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7" w:rsidRDefault="00094EE1" w:rsidP="00094EE1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EE1">
        <w:rPr>
          <w:rFonts w:ascii="Times New Roman" w:hAnsi="Times New Roman" w:cs="Times New Roman"/>
          <w:sz w:val="32"/>
          <w:szCs w:val="32"/>
        </w:rPr>
        <w:t>Отчет  председателя</w:t>
      </w:r>
      <w:r w:rsidR="00B40DD2">
        <w:rPr>
          <w:rFonts w:ascii="Times New Roman" w:hAnsi="Times New Roman" w:cs="Times New Roman"/>
          <w:sz w:val="32"/>
          <w:szCs w:val="32"/>
        </w:rPr>
        <w:t xml:space="preserve"> </w:t>
      </w:r>
      <w:r w:rsidRPr="00094EE1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="00B40DD2">
        <w:rPr>
          <w:rFonts w:ascii="Times New Roman" w:hAnsi="Times New Roman" w:cs="Times New Roman"/>
          <w:sz w:val="32"/>
          <w:szCs w:val="32"/>
        </w:rPr>
        <w:t xml:space="preserve"> </w:t>
      </w:r>
      <w:r w:rsidRPr="00094EE1">
        <w:rPr>
          <w:rFonts w:ascii="Times New Roman" w:hAnsi="Times New Roman" w:cs="Times New Roman"/>
          <w:sz w:val="32"/>
          <w:szCs w:val="32"/>
        </w:rPr>
        <w:t xml:space="preserve"> г.Ак-Дову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094EE1">
        <w:rPr>
          <w:rFonts w:ascii="Times New Roman" w:hAnsi="Times New Roman" w:cs="Times New Roman"/>
          <w:sz w:val="32"/>
          <w:szCs w:val="32"/>
        </w:rPr>
        <w:t>ак</w:t>
      </w:r>
    </w:p>
    <w:p w:rsidR="00B40DD2" w:rsidRDefault="00B40DD2" w:rsidP="00094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DD2">
        <w:rPr>
          <w:rFonts w:ascii="Times New Roman" w:hAnsi="Times New Roman" w:cs="Times New Roman"/>
          <w:sz w:val="28"/>
          <w:szCs w:val="28"/>
        </w:rPr>
        <w:t>Уважаемые гости и жители</w:t>
      </w:r>
      <w:r>
        <w:rPr>
          <w:rFonts w:ascii="Times New Roman" w:hAnsi="Times New Roman" w:cs="Times New Roman"/>
          <w:sz w:val="28"/>
          <w:szCs w:val="28"/>
        </w:rPr>
        <w:t xml:space="preserve"> г.Ак-Довурак</w:t>
      </w:r>
      <w:r w:rsidRPr="00B40DD2">
        <w:rPr>
          <w:rFonts w:ascii="Times New Roman" w:hAnsi="Times New Roman" w:cs="Times New Roman"/>
          <w:sz w:val="28"/>
          <w:szCs w:val="28"/>
        </w:rPr>
        <w:t>!</w:t>
      </w:r>
    </w:p>
    <w:p w:rsidR="00690AF7" w:rsidRDefault="00B40DD2" w:rsidP="0087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0DD2">
        <w:rPr>
          <w:rFonts w:ascii="Times New Roman" w:hAnsi="Times New Roman" w:cs="Times New Roman"/>
          <w:sz w:val="28"/>
          <w:szCs w:val="28"/>
        </w:rPr>
        <w:t xml:space="preserve"> Сегодня вашему вниманию представляется отчет по итогам работы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DD2">
        <w:rPr>
          <w:rFonts w:ascii="Times New Roman" w:hAnsi="Times New Roman" w:cs="Times New Roman"/>
          <w:sz w:val="28"/>
          <w:szCs w:val="28"/>
        </w:rPr>
        <w:t xml:space="preserve"> год. Этот год был особенным как в жизни </w:t>
      </w:r>
      <w:r w:rsidR="00522386">
        <w:rPr>
          <w:rFonts w:ascii="Times New Roman" w:hAnsi="Times New Roman" w:cs="Times New Roman"/>
          <w:sz w:val="28"/>
          <w:szCs w:val="28"/>
        </w:rPr>
        <w:t>Республики</w:t>
      </w:r>
      <w:r w:rsidRPr="00B40DD2">
        <w:rPr>
          <w:rFonts w:ascii="Times New Roman" w:hAnsi="Times New Roman" w:cs="Times New Roman"/>
          <w:sz w:val="28"/>
          <w:szCs w:val="28"/>
        </w:rPr>
        <w:t xml:space="preserve">, так и в жизни нашего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40DD2">
        <w:rPr>
          <w:rFonts w:ascii="Times New Roman" w:hAnsi="Times New Roman" w:cs="Times New Roman"/>
          <w:sz w:val="28"/>
          <w:szCs w:val="28"/>
        </w:rPr>
        <w:t>: это 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0DD2">
        <w:rPr>
          <w:rFonts w:ascii="Times New Roman" w:hAnsi="Times New Roman" w:cs="Times New Roman"/>
          <w:sz w:val="28"/>
          <w:szCs w:val="28"/>
        </w:rPr>
        <w:t xml:space="preserve">-летие Победы Советского народа в Великой Отечественной войне, </w:t>
      </w:r>
      <w:r>
        <w:rPr>
          <w:rFonts w:ascii="Times New Roman" w:hAnsi="Times New Roman" w:cs="Times New Roman"/>
          <w:sz w:val="28"/>
          <w:szCs w:val="28"/>
        </w:rPr>
        <w:t>100-летие образования Тувинской Народной Республики,  2021год</w:t>
      </w:r>
      <w:r w:rsidR="00690AF7">
        <w:rPr>
          <w:rFonts w:ascii="Times New Roman" w:hAnsi="Times New Roman" w:cs="Times New Roman"/>
          <w:sz w:val="28"/>
          <w:szCs w:val="28"/>
        </w:rPr>
        <w:t xml:space="preserve"> объявлен </w:t>
      </w:r>
      <w:r>
        <w:rPr>
          <w:rFonts w:ascii="Times New Roman" w:hAnsi="Times New Roman" w:cs="Times New Roman"/>
          <w:sz w:val="28"/>
          <w:szCs w:val="28"/>
        </w:rPr>
        <w:t xml:space="preserve"> -  Год</w:t>
      </w:r>
      <w:r w:rsidR="00690AF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народных инициатив,  </w:t>
      </w:r>
      <w:r w:rsidRPr="00B40DD2">
        <w:rPr>
          <w:rFonts w:ascii="Times New Roman" w:hAnsi="Times New Roman" w:cs="Times New Roman"/>
          <w:sz w:val="28"/>
          <w:szCs w:val="28"/>
        </w:rPr>
        <w:t xml:space="preserve">55 лет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нашего 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Довуракского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горного техникума. </w:t>
      </w:r>
      <w:r w:rsidRPr="00B40DD2">
        <w:rPr>
          <w:rFonts w:ascii="Times New Roman" w:hAnsi="Times New Roman" w:cs="Times New Roman"/>
          <w:sz w:val="28"/>
          <w:szCs w:val="28"/>
        </w:rPr>
        <w:t xml:space="preserve">Прошедший год запомнился не только юбилейными датами, но и борьбой с новой </w:t>
      </w:r>
      <w:proofErr w:type="spellStart"/>
      <w:r w:rsidRPr="00B40DD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40DD2">
        <w:rPr>
          <w:rFonts w:ascii="Times New Roman" w:hAnsi="Times New Roman" w:cs="Times New Roman"/>
          <w:sz w:val="28"/>
          <w:szCs w:val="28"/>
        </w:rPr>
        <w:t xml:space="preserve"> инфекцией. Борьба с новой </w:t>
      </w:r>
      <w:proofErr w:type="spellStart"/>
      <w:r w:rsidRPr="00B40DD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40DD2">
        <w:rPr>
          <w:rFonts w:ascii="Times New Roman" w:hAnsi="Times New Roman" w:cs="Times New Roman"/>
          <w:sz w:val="28"/>
          <w:szCs w:val="28"/>
        </w:rPr>
        <w:t xml:space="preserve"> инфекцией длилась на протяжении всего года. Масочный режим вошел в нашу жизнь, и стал неотъемлемой частью. Жители возрастом 65+ подверглись особой опасности.</w:t>
      </w:r>
    </w:p>
    <w:p w:rsidR="00522386" w:rsidRDefault="00522386" w:rsidP="0087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22386">
        <w:rPr>
          <w:rFonts w:ascii="Times New Roman" w:hAnsi="Times New Roman" w:cs="Times New Roman"/>
          <w:sz w:val="28"/>
          <w:szCs w:val="28"/>
        </w:rPr>
        <w:t>Особую благодарность, хочется выразить волонтерам, социальным работникам и всем неравнодушным гражданам, оказывающим помощь старшему поколению в доставке лекарств и продуктов питания. Несмотря на то, что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2386">
        <w:rPr>
          <w:rFonts w:ascii="Times New Roman" w:hAnsi="Times New Roman" w:cs="Times New Roman"/>
          <w:sz w:val="28"/>
          <w:szCs w:val="28"/>
        </w:rPr>
        <w:t xml:space="preserve"> год, стал как для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522386">
        <w:rPr>
          <w:rFonts w:ascii="Times New Roman" w:hAnsi="Times New Roman" w:cs="Times New Roman"/>
          <w:sz w:val="28"/>
          <w:szCs w:val="28"/>
        </w:rPr>
        <w:t xml:space="preserve"> и для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522386">
        <w:rPr>
          <w:rFonts w:ascii="Times New Roman" w:hAnsi="Times New Roman" w:cs="Times New Roman"/>
          <w:sz w:val="28"/>
          <w:szCs w:val="28"/>
        </w:rPr>
        <w:t>в целом, сложным и не простым, 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  <w:r w:rsidR="0087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приоритетными  направлениями в работе администрации города были: стабильное функционирование  всех социальных учреждений, строительство,  капитальный ремонт, ремонт дорог, благоустройство.</w:t>
      </w:r>
    </w:p>
    <w:p w:rsidR="00CF4A5D" w:rsidRDefault="00E864DB" w:rsidP="0087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Одним из приоритетных направлений деятельности, это успешная реализация </w:t>
      </w:r>
      <w:r w:rsidR="00CF4A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роектов.</w:t>
      </w:r>
      <w:r w:rsidR="00CF4A5D" w:rsidRPr="00CF4A5D">
        <w:rPr>
          <w:rFonts w:ascii="Times New Roman" w:hAnsi="Times New Roman" w:cs="Times New Roman"/>
          <w:sz w:val="28"/>
          <w:szCs w:val="28"/>
        </w:rPr>
        <w:t xml:space="preserve"> Работа проектного управления направлена информирование о ходе деятельности губернаторских и национальных проектов реализующее на территории города.</w:t>
      </w:r>
    </w:p>
    <w:p w:rsidR="00CF4A5D" w:rsidRPr="00CF4A5D" w:rsidRDefault="00CF4A5D" w:rsidP="0087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593F">
        <w:rPr>
          <w:rFonts w:ascii="Times New Roman" w:hAnsi="Times New Roman" w:cs="Times New Roman"/>
          <w:sz w:val="28"/>
          <w:szCs w:val="28"/>
        </w:rPr>
        <w:t xml:space="preserve"> </w:t>
      </w:r>
      <w:r w:rsidRPr="00CF4A5D">
        <w:rPr>
          <w:rFonts w:ascii="Times New Roman" w:hAnsi="Times New Roman" w:cs="Times New Roman"/>
          <w:sz w:val="28"/>
          <w:szCs w:val="28"/>
        </w:rPr>
        <w:t xml:space="preserve"> На территории города за 2021 год реализовалось 13 губернаторских и национальных  проектов.  Реализация проектов постоянно размещается на официальном сайте администрации также на социальных сетях. По итогам 11 месяцев 2021года деятельность проектного офиса признано самым лучшим в Республике по информированию и размещению информаций.</w:t>
      </w:r>
    </w:p>
    <w:p w:rsidR="00152F89" w:rsidRDefault="00E62322" w:rsidP="00E623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6AAC" w:rsidRPr="00E46AAC" w:rsidRDefault="00E46AAC" w:rsidP="00E46A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AC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:rsidR="00E46AAC" w:rsidRDefault="00E46AAC" w:rsidP="00E62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D6F" w:rsidRPr="00080D6F" w:rsidRDefault="00080D6F" w:rsidP="008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предварительным данным в г. Ак-Довурак проживают на 01 января текущего года – 13609 человек.</w:t>
      </w:r>
    </w:p>
    <w:p w:rsidR="00080D6F" w:rsidRPr="00080D6F" w:rsidRDefault="00080D6F" w:rsidP="008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показателями здоровья населения являются уровни смертности и рождаемости. </w:t>
      </w:r>
    </w:p>
    <w:p w:rsidR="00080D6F" w:rsidRPr="00080D6F" w:rsidRDefault="00080D6F" w:rsidP="0087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2021 год 110 актовых записей о смерти, что по сравнению с аналогичным периодом прошлого года идет увеличение на 10 человек. Из них мужчины за 2021 год – 59 человек, женщины – 51 человек.</w:t>
      </w: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Рождаемость за 2021 год – 243, из них мальчики – 125, девочки – 118 человек, что по сравнению с прошлым годом идет снижение на 20 человек (за 2020 год – 263).</w:t>
      </w:r>
    </w:p>
    <w:p w:rsidR="00080D6F" w:rsidRPr="00080D6F" w:rsidRDefault="00080D6F" w:rsidP="00080D6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Рождаемость и смертность за 2020 – 2021 гг. в г. Ак-Довурак</w:t>
      </w:r>
    </w:p>
    <w:p w:rsidR="00080D6F" w:rsidRPr="00080D6F" w:rsidRDefault="00080D6F" w:rsidP="00080D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5C89E3" wp14:editId="2822CB51">
            <wp:extent cx="4895850" cy="2552700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D6F" w:rsidRPr="00080D6F" w:rsidRDefault="00080D6F" w:rsidP="00080D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брака за 2021 год – 46, что по сравнению с прошлым годом идет снижение на 9 зарегистрированных браков (за 2020 год - 53).</w:t>
      </w:r>
    </w:p>
    <w:p w:rsidR="00080D6F" w:rsidRPr="00080D6F" w:rsidRDefault="00080D6F" w:rsidP="00080D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Расторжение брака за 2021 год – 23, по сравнению с прошлым годом идет увеличение на 10 семей (за 2020 год 13). </w:t>
      </w:r>
    </w:p>
    <w:p w:rsidR="00080D6F" w:rsidRDefault="00080D6F" w:rsidP="00080D6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Расторжения и заключения брака за 2020 – 2021 гг. в г. Ак-Довурак</w:t>
      </w:r>
      <w:r w:rsidRPr="00163235">
        <w:rPr>
          <w:noProof/>
          <w:sz w:val="28"/>
          <w:szCs w:val="28"/>
          <w:lang w:eastAsia="ru-RU"/>
        </w:rPr>
        <w:drawing>
          <wp:inline distT="0" distB="0" distL="0" distR="0" wp14:anchorId="3F2F124B" wp14:editId="0BDD92A1">
            <wp:extent cx="5572125" cy="2743200"/>
            <wp:effectExtent l="19050" t="0" r="0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1D2" w:rsidRDefault="00AC51D2" w:rsidP="00AC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«Демография» в 2021 г. строится детский сад на 60 мест в г. Ак-Довурак. Объем финансирования 45 195, 3 </w:t>
      </w:r>
      <w:proofErr w:type="spellStart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Техусловия</w:t>
      </w:r>
      <w:proofErr w:type="spellEnd"/>
      <w:r w:rsidRPr="00E6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подключение к сетям электроснабжения получены 14.05.2021 г</w:t>
      </w: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AC51D2" w:rsidRPr="00A02965" w:rsidRDefault="00AC51D2" w:rsidP="00AC5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0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проект «Демография» направление</w:t>
      </w:r>
      <w:r w:rsidRPr="00A0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Старшее поколение.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lastRenderedPageBreak/>
        <w:t xml:space="preserve">1.Всего подлежит 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диспансеризацию на 2021г.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965">
        <w:rPr>
          <w:rFonts w:ascii="Times New Roman" w:hAnsi="Times New Roman" w:cs="Times New Roman"/>
          <w:sz w:val="28"/>
          <w:szCs w:val="28"/>
        </w:rPr>
        <w:t xml:space="preserve">844 человек из них сельские-404. 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>Городские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-440 человек.  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2. Всего по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Барун-Хемчикскому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и г. Ак-Довурак нуждающихся в предоставлении социальных и медицинских услуг долговременного ухода – 210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C51D2" w:rsidRPr="00A02965" w:rsidRDefault="00AC51D2" w:rsidP="00AC51D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3. В терапевтических участках, и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с лицами пожилого возраста проводятся лекции беседы на тему: Профилактика падений и переломов.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Всего за 6 </w:t>
      </w:r>
      <w:proofErr w:type="spellStart"/>
      <w:proofErr w:type="gramStart"/>
      <w:r w:rsidRPr="00A0296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проведено -15 бесед с охватом – 128.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4.Всего прошли диспансеризацию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2965">
        <w:rPr>
          <w:rFonts w:ascii="Times New Roman" w:hAnsi="Times New Roman" w:cs="Times New Roman"/>
          <w:sz w:val="28"/>
          <w:szCs w:val="28"/>
        </w:rPr>
        <w:t xml:space="preserve">84 чел. 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5. Назначено лечение в результате осмотра – всего 39 (мужчинам -28, женщинам-32)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Рекомендовано санаторно-курортное лечени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всего 23 (мужчин-10, женщин-13). Всего стационарное лечение получили -86 человек.</w:t>
      </w:r>
    </w:p>
    <w:p w:rsidR="00AC51D2" w:rsidRPr="00A02965" w:rsidRDefault="00AC51D2" w:rsidP="00AC5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6. План вакцинации лиц старше 60+ составляет </w:t>
      </w:r>
      <w:r>
        <w:rPr>
          <w:rFonts w:ascii="Times New Roman" w:hAnsi="Times New Roman" w:cs="Times New Roman"/>
          <w:sz w:val="28"/>
          <w:szCs w:val="28"/>
        </w:rPr>
        <w:t>907</w:t>
      </w:r>
      <w:r w:rsidRPr="00A02965">
        <w:rPr>
          <w:rFonts w:ascii="Times New Roman" w:hAnsi="Times New Roman" w:cs="Times New Roman"/>
          <w:sz w:val="28"/>
          <w:szCs w:val="28"/>
        </w:rPr>
        <w:t xml:space="preserve">, привито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A029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02965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51D2" w:rsidRDefault="00AC51D2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Финансирование и поддержка семей при рождении детей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E46AAC">
        <w:rPr>
          <w:sz w:val="28"/>
          <w:szCs w:val="28"/>
        </w:rPr>
        <w:t xml:space="preserve">Специалистами отдела пособий осуществляется: прием документов, формирование личных дел, реестров на выплату, ежемесячных отчетов и заявок, формирование и отправка межведомственных запросов, выдача справок и т.д. Всего отправлено за 12 месяцев 2021 г. 25667 запросов, отправлены ответы на запросы – 663. Всего выдано 2412 справок, из них 324 на социальную стипендию. 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E46AAC">
        <w:rPr>
          <w:sz w:val="28"/>
          <w:szCs w:val="28"/>
        </w:rPr>
        <w:t>Из 11 мер социальной поддержки, которые осуществляются Управлением, в отделе пособий – 6 мер: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sz w:val="28"/>
          <w:szCs w:val="28"/>
        </w:rPr>
        <w:t xml:space="preserve">- </w:t>
      </w:r>
      <w:r w:rsidRPr="00E46AAC">
        <w:rPr>
          <w:b/>
          <w:sz w:val="28"/>
          <w:szCs w:val="28"/>
        </w:rPr>
        <w:t>единовременное пособие при рождении ребенка;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ежемесячное пособие по уходу за ребенком до полутора лет;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ежемесячная выплата в связи с рождением (усыновлением) первого ребенка;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ежемесячная выплата в связи с рождением (усыновлением) третьего ребенка и (или) последующих детей;</w:t>
      </w:r>
    </w:p>
    <w:p w:rsidR="00E46AAC" w:rsidRPr="00E46AAC" w:rsidRDefault="00E46AAC" w:rsidP="00E46AAC">
      <w:pPr>
        <w:pStyle w:val="a3"/>
        <w:widowControl w:val="0"/>
        <w:tabs>
          <w:tab w:val="left" w:pos="1134"/>
          <w:tab w:val="center" w:pos="5032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пособие на ребенка до 16 (18) лет;</w:t>
      </w:r>
      <w:r w:rsidRPr="00E46AAC">
        <w:rPr>
          <w:b/>
          <w:sz w:val="28"/>
          <w:szCs w:val="28"/>
        </w:rPr>
        <w:tab/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ежемесячная выплата на детей в возрасте от 3 до 7 лет включительно.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E46AAC">
        <w:rPr>
          <w:sz w:val="28"/>
          <w:szCs w:val="28"/>
        </w:rPr>
        <w:t>Получателями отдела пособий являются: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малоимущие семьи, чьи доходы которых ниже прожиточного минимума;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r w:rsidRPr="00E46AAC">
        <w:rPr>
          <w:b/>
          <w:sz w:val="28"/>
          <w:szCs w:val="28"/>
        </w:rPr>
        <w:t>- многодетные семьи;</w:t>
      </w:r>
    </w:p>
    <w:p w:rsidR="00E46AAC" w:rsidRP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b/>
          <w:sz w:val="28"/>
          <w:szCs w:val="28"/>
        </w:rPr>
      </w:pPr>
      <w:proofErr w:type="gramStart"/>
      <w:r w:rsidRPr="00E46AAC">
        <w:rPr>
          <w:b/>
          <w:sz w:val="28"/>
          <w:szCs w:val="28"/>
        </w:rPr>
        <w:t>- семьи, имеющие детей в возрасте от 0 до 1,5 лет, от 0 до 3 лет, от 3 до 7 лет, от 0 до 16 (18) лет.</w:t>
      </w:r>
      <w:proofErr w:type="gramEnd"/>
    </w:p>
    <w:p w:rsidR="0087593F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E46AAC">
        <w:rPr>
          <w:sz w:val="28"/>
          <w:szCs w:val="28"/>
        </w:rPr>
        <w:t xml:space="preserve">В соответствии с Федеральным законом от 19.05.1995 г. № 81-ФЗ «О государственных пособиях гражданам, имеющим детей» в 2021 г. на выплату </w:t>
      </w:r>
      <w:r w:rsidRPr="00E46AAC">
        <w:rPr>
          <w:b/>
          <w:sz w:val="28"/>
          <w:szCs w:val="28"/>
        </w:rPr>
        <w:lastRenderedPageBreak/>
        <w:t>единовременного пособия при рождении ребенка</w:t>
      </w:r>
      <w:r w:rsidRPr="00E46AAC">
        <w:rPr>
          <w:sz w:val="28"/>
          <w:szCs w:val="28"/>
        </w:rPr>
        <w:t xml:space="preserve"> профинансировано и выплачено 3449434,56 рублей на 131 получателей.</w:t>
      </w:r>
    </w:p>
    <w:p w:rsidR="00E46AAC" w:rsidRDefault="00E46AAC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E46AAC">
        <w:rPr>
          <w:sz w:val="28"/>
          <w:szCs w:val="28"/>
        </w:rPr>
        <w:t xml:space="preserve"> Для сравнения в 2020 г. – 137 получателям на сумму 3486716,58 рублей. Размер пособия в 2021 г. составляет 26440,85 р., в 2020 г. – 25207,77 р.</w:t>
      </w:r>
    </w:p>
    <w:p w:rsidR="00946649" w:rsidRPr="00946649" w:rsidRDefault="00946649" w:rsidP="00E46AAC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946649">
        <w:rPr>
          <w:sz w:val="28"/>
          <w:szCs w:val="28"/>
        </w:rPr>
        <w:t xml:space="preserve">В соответствии с Федеральным законом от 19.05.1995 г. № 81-ФЗ «О государственных пособиях гражданам, имеющим детей» на выплату </w:t>
      </w:r>
      <w:r w:rsidRPr="00946649">
        <w:rPr>
          <w:b/>
          <w:sz w:val="28"/>
          <w:szCs w:val="28"/>
        </w:rPr>
        <w:t>пособия по уходу за ребенком до 1,5 ле</w:t>
      </w:r>
      <w:r w:rsidRPr="00946649">
        <w:rPr>
          <w:sz w:val="28"/>
          <w:szCs w:val="28"/>
        </w:rPr>
        <w:t>т профинансировано и выплачено 285 получателям на сумму 29642494,44 рублей. Для сравнения в 2019 г. – 285 получателям на сумму 25536495,07 рублей. Размер пособия в 2020 г. с февраля месяца – 9452,8 р., в 2021 – 9919,99 р.</w:t>
      </w:r>
    </w:p>
    <w:p w:rsidR="00DB7B3D" w:rsidRPr="00DB7B3D" w:rsidRDefault="00DB7B3D" w:rsidP="00DB7B3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DB7B3D">
        <w:rPr>
          <w:sz w:val="28"/>
          <w:szCs w:val="28"/>
        </w:rPr>
        <w:t xml:space="preserve">В соответствии с Законом Республики Тыва от 29.12.2004 №1049 ВХ-1 в 2020 г. на выплату </w:t>
      </w:r>
      <w:r w:rsidRPr="00DB7B3D">
        <w:rPr>
          <w:b/>
          <w:sz w:val="28"/>
          <w:szCs w:val="28"/>
        </w:rPr>
        <w:t>пособия на ребенка</w:t>
      </w:r>
      <w:r w:rsidRPr="00DB7B3D">
        <w:rPr>
          <w:sz w:val="28"/>
          <w:szCs w:val="28"/>
        </w:rPr>
        <w:t xml:space="preserve"> профинансировано и выплачено 6754089 рублей. Для сравнения в 2020 г. – 8115262 рублей. Базовый размер пособия – 204 р., на детей одиноких матерей – 3409р. В 2020 г. базовый размер 197, на детей одиноких матерей – 395 р.</w:t>
      </w:r>
    </w:p>
    <w:p w:rsidR="00DA1EF0" w:rsidRPr="00DA1EF0" w:rsidRDefault="00DA1EF0" w:rsidP="00DA1EF0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DA1EF0">
        <w:rPr>
          <w:sz w:val="28"/>
          <w:szCs w:val="28"/>
        </w:rPr>
        <w:t xml:space="preserve">В соответствии с Федеральным Законом №418 от 28.12.2017 г. на ежемесячную выплату в связи с рождением (усыновлением) первого ребенка в 2020 г. профинансировано и выплачено по 21398000 рублей. Для сравнения в 2019 г. – 21398000 рублей. </w:t>
      </w:r>
      <w:r w:rsidRPr="00CA1CFD">
        <w:rPr>
          <w:sz w:val="28"/>
          <w:szCs w:val="28"/>
          <w:highlight w:val="yellow"/>
        </w:rPr>
        <w:t>Размер выплаты – 11902 р., в 2020 г. – 11322 р.</w:t>
      </w:r>
    </w:p>
    <w:p w:rsidR="00CA1CFD" w:rsidRPr="00CA1CFD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>С 1 января 2020 г. по Постановлению Правительства РТ от 11.10.2019</w:t>
      </w:r>
      <w:r>
        <w:rPr>
          <w:sz w:val="28"/>
          <w:szCs w:val="28"/>
        </w:rPr>
        <w:t>г.</w:t>
      </w:r>
      <w:r w:rsidRPr="00CA1CFD">
        <w:rPr>
          <w:sz w:val="28"/>
          <w:szCs w:val="28"/>
        </w:rPr>
        <w:t xml:space="preserve"> №496 была реализована </w:t>
      </w:r>
      <w:r w:rsidRPr="00CA1CFD">
        <w:rPr>
          <w:b/>
          <w:sz w:val="28"/>
          <w:szCs w:val="28"/>
        </w:rPr>
        <w:t>ежемесячная выплата в связи с рождением (усыновлением) третьего ребенка и (или) последующих детей</w:t>
      </w:r>
      <w:r w:rsidRPr="00CA1CFD">
        <w:rPr>
          <w:sz w:val="28"/>
          <w:szCs w:val="28"/>
        </w:rPr>
        <w:t>. На выплату профинансировано в 2021 г. 25975299,71 р. Для сравнения в 2020 г - 8498034,75 рублей. Размер выплаты – 11322 р.</w:t>
      </w:r>
    </w:p>
    <w:p w:rsidR="00CA1CFD" w:rsidRPr="00CA1CFD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С 18 мая 2020 года начался прием документов на </w:t>
      </w:r>
      <w:r w:rsidRPr="00CA1CFD">
        <w:rPr>
          <w:b/>
          <w:sz w:val="28"/>
          <w:szCs w:val="28"/>
        </w:rPr>
        <w:t>ежемесячную выплату на детей в возрасте от 3 до 7 лет включительно</w:t>
      </w:r>
      <w:r w:rsidRPr="00CA1CFD">
        <w:rPr>
          <w:sz w:val="28"/>
          <w:szCs w:val="28"/>
        </w:rPr>
        <w:t>. Выплата началась с июня 2020 г. На выплату профинансировано в 2021 г. 15800000 р. в 2020 - 96174662 рублей. Всего принято 1461 заявлений, из них через Портал «</w:t>
      </w:r>
      <w:proofErr w:type="spellStart"/>
      <w:r w:rsidRPr="00CA1CFD">
        <w:rPr>
          <w:sz w:val="28"/>
          <w:szCs w:val="28"/>
        </w:rPr>
        <w:t>Госуслуги</w:t>
      </w:r>
      <w:proofErr w:type="spellEnd"/>
      <w:r w:rsidRPr="00CA1CFD">
        <w:rPr>
          <w:sz w:val="28"/>
          <w:szCs w:val="28"/>
        </w:rPr>
        <w:t xml:space="preserve">» - 715, МФЦ – 713, в Управление – 33. Одобрено 1096 заявлений, отказано – 365. Размер выплаты – 6106,5 р., 9159,75 </w:t>
      </w:r>
      <w:proofErr w:type="gramStart"/>
      <w:r w:rsidRPr="00CA1CFD">
        <w:rPr>
          <w:sz w:val="28"/>
          <w:szCs w:val="28"/>
        </w:rPr>
        <w:t>р</w:t>
      </w:r>
      <w:proofErr w:type="gramEnd"/>
      <w:r w:rsidRPr="00CA1CFD">
        <w:rPr>
          <w:sz w:val="28"/>
          <w:szCs w:val="28"/>
        </w:rPr>
        <w:t>, 12213,00 р.</w:t>
      </w:r>
    </w:p>
    <w:p w:rsidR="00CA1CFD" w:rsidRPr="00CA1CFD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>Вывод: по сравнению с 2020 г. в связи с индексацией размера пособия с изменением размеров 50%, 75%, 100%, кассовый расход в 2021 г. увеличился на 64,28%</w:t>
      </w:r>
      <w:r>
        <w:rPr>
          <w:sz w:val="28"/>
          <w:szCs w:val="28"/>
        </w:rPr>
        <w:t>.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По состоянию на 01.01.2022 г. в отделе пособий состоят: 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131 получателей на 132 детей единовременного пособия, 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280 получателей на 281 детей  пособия по уходу за ребенком до 1,5 лет, </w:t>
      </w:r>
      <w:r w:rsidR="0087593F">
        <w:rPr>
          <w:sz w:val="28"/>
          <w:szCs w:val="28"/>
        </w:rPr>
        <w:t xml:space="preserve">       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265  получателей на 265 детей ЕДВ на первого ребенка, 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 xml:space="preserve">201 получателей на 208 детей ЕДВ на третьего и последующих детей, </w:t>
      </w:r>
      <w:r w:rsidR="0087593F">
        <w:rPr>
          <w:sz w:val="28"/>
          <w:szCs w:val="28"/>
        </w:rPr>
        <w:t xml:space="preserve"> </w:t>
      </w:r>
    </w:p>
    <w:p w:rsidR="0087593F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lastRenderedPageBreak/>
        <w:t xml:space="preserve">935 получателей на 1873 детей  пособия на ребенка, из них одинокие матери 332на 547 детей, </w:t>
      </w:r>
    </w:p>
    <w:p w:rsidR="00CA1CFD" w:rsidRPr="00CA1CFD" w:rsidRDefault="00CA1CFD" w:rsidP="00CA1CFD">
      <w:pPr>
        <w:pStyle w:val="a3"/>
        <w:widowControl w:val="0"/>
        <w:tabs>
          <w:tab w:val="left" w:pos="113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CA1CFD">
        <w:rPr>
          <w:sz w:val="28"/>
          <w:szCs w:val="28"/>
        </w:rPr>
        <w:t>946 получателей на 1162 детей ЕДВ от 3 до 7 лет включительно.</w:t>
      </w:r>
    </w:p>
    <w:p w:rsidR="00D57005" w:rsidRPr="00D57005" w:rsidRDefault="00D57005" w:rsidP="00D57005">
      <w:pPr>
        <w:pStyle w:val="a3"/>
        <w:widowControl w:val="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r w:rsidRPr="00D57005">
        <w:rPr>
          <w:sz w:val="28"/>
          <w:szCs w:val="28"/>
        </w:rPr>
        <w:t>Все поступившие средства израсходованы в полном объеме, остатка средств межбюджетных трансфертов на счету бюджета г. Ак-Довурак по состоянию 01.01.2022 г. не имеется.</w:t>
      </w:r>
    </w:p>
    <w:p w:rsidR="00D57005" w:rsidRPr="00D57005" w:rsidRDefault="00D57005" w:rsidP="00D57005">
      <w:pPr>
        <w:pStyle w:val="a3"/>
        <w:widowControl w:val="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proofErr w:type="gramStart"/>
      <w:r w:rsidRPr="00D57005">
        <w:rPr>
          <w:sz w:val="28"/>
          <w:szCs w:val="28"/>
        </w:rPr>
        <w:t>Во исполнение письма № СК-3903/8771 от 01.12.2021г Управлением труда и социального развития г.Ак-Довурак, 17.12.2021г и 30.12.2021г произведен передача выплатных дел получателей  МСП из числа ежемесячное пособие по уходу за ребенком до 1,5 лет, а также выплатных дел единовременное пособие при рождении ребенка в ГУ ОПФР Клиентская служба г. Ак-Довурак согласно акта приема-передачи выплатных дел.</w:t>
      </w:r>
      <w:proofErr w:type="gramEnd"/>
    </w:p>
    <w:p w:rsidR="00D57005" w:rsidRPr="00D57005" w:rsidRDefault="00D57005" w:rsidP="00D57005">
      <w:pPr>
        <w:pStyle w:val="a3"/>
        <w:widowControl w:val="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</w:p>
    <w:p w:rsidR="00E108F2" w:rsidRPr="00E108F2" w:rsidRDefault="00E108F2" w:rsidP="00E10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08F2">
        <w:rPr>
          <w:rFonts w:ascii="Times New Roman" w:eastAsia="Calibri" w:hAnsi="Times New Roman" w:cs="Times New Roman"/>
          <w:sz w:val="28"/>
          <w:szCs w:val="28"/>
        </w:rPr>
        <w:t>В  отделе социального развития в 2021 году имеется 5 наименований межбюджетных трансфертов из республиканского и федерального бюджетов на общую сумму 14 450,74 тыс. рублей.</w:t>
      </w:r>
      <w:proofErr w:type="gramEnd"/>
    </w:p>
    <w:p w:rsidR="00E108F2" w:rsidRPr="00E108F2" w:rsidRDefault="00E108F2" w:rsidP="00E10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  <w:r w:rsidRPr="00E108F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6"/>
        <w:gridCol w:w="1846"/>
      </w:tblGrid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За 2020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За 2021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Субвенций на реализацию Закона Республики Тыва "О мерах социальной поддержки ветеранов труда и тружеников тыла"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3819,3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3946,0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на реализацию Закона Республики Тыва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11,4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10222,7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10154,14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на реализацию Закона Республики Тыва от 16 августа 2000 г. № 543 "О погребении и похоронном деле в Республике Тыва"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267,6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190"/>
                <w:tab w:val="center" w:pos="480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330,6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компенсация расходов на уплату взносов на капитальный ремонт отдельным категориям граждан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8,6</w:t>
            </w:r>
          </w:p>
        </w:tc>
      </w:tr>
      <w:tr w:rsidR="00E108F2" w:rsidRPr="00E108F2" w:rsidTr="00F157B9">
        <w:tc>
          <w:tcPr>
            <w:tcW w:w="5920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14336,5</w:t>
            </w:r>
          </w:p>
        </w:tc>
        <w:tc>
          <w:tcPr>
            <w:tcW w:w="1846" w:type="dxa"/>
          </w:tcPr>
          <w:p w:rsidR="00E108F2" w:rsidRPr="00E108F2" w:rsidRDefault="00E108F2" w:rsidP="00E108F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8F2">
              <w:rPr>
                <w:rFonts w:ascii="Times New Roman" w:eastAsia="Calibri" w:hAnsi="Times New Roman" w:cs="Times New Roman"/>
                <w:sz w:val="28"/>
                <w:szCs w:val="28"/>
              </w:rPr>
              <w:t>14450,74</w:t>
            </w:r>
          </w:p>
        </w:tc>
      </w:tr>
    </w:tbl>
    <w:p w:rsidR="00E108F2" w:rsidRPr="00E108F2" w:rsidRDefault="00E108F2" w:rsidP="00E108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672" w:rsidRPr="00E42672" w:rsidRDefault="00E42672" w:rsidP="00E4267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2672">
        <w:rPr>
          <w:rFonts w:ascii="Times New Roman" w:eastAsia="Calibri" w:hAnsi="Times New Roman" w:cs="Times New Roman"/>
          <w:b/>
          <w:sz w:val="28"/>
          <w:szCs w:val="28"/>
        </w:rPr>
        <w:t>Ежемесячная денежная выплата мер социальной поддержки по оплате жилья и коммунальных услуг отдельным категориям граждан.</w:t>
      </w:r>
    </w:p>
    <w:p w:rsidR="00E42672" w:rsidRPr="00E42672" w:rsidRDefault="00E42672" w:rsidP="00E4267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72" w:rsidRPr="00E42672" w:rsidRDefault="00E42672" w:rsidP="00E4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Получателями мер социальной поддержки за счет средств федерального бюджета являются граждане, зарегистрированные в установленном порядке, в том числе:</w:t>
      </w:r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(I,II,III группы);</w:t>
      </w:r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ребенок-инвалид (в редакции от Постановления Правительства РТ </w:t>
      </w:r>
      <w:r w:rsidRPr="00E42672">
        <w:rPr>
          <w:rFonts w:ascii="Times New Roman" w:eastAsia="Calibri" w:hAnsi="Times New Roman" w:cs="Times New Roman"/>
          <w:sz w:val="28"/>
          <w:szCs w:val="28"/>
        </w:rPr>
        <w:lastRenderedPageBreak/>
        <w:t>от 29.10.2015 N 488, ранее – семьи, имеющие детей-инвалидов);</w:t>
      </w:r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войны;</w:t>
      </w:r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члены семьи погибшего (умершего) инвалида войны, участника Великой Отечественной войны и ветерана боевых действий, состоявшие на его иждивении и получающие пенсию по потере кормильца (имеющие право на ее получение) в соответствии с пенсионным законодательством Российской Федерации;</w:t>
      </w:r>
      <w:proofErr w:type="gramEnd"/>
    </w:p>
    <w:p w:rsidR="00E42672" w:rsidRPr="00E42672" w:rsidRDefault="00E42672" w:rsidP="00E4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ветераны боевых действий.</w:t>
      </w:r>
    </w:p>
    <w:p w:rsidR="00E42672" w:rsidRPr="00E42672" w:rsidRDefault="0087593F" w:rsidP="00E426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426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42672" w:rsidRPr="00E42672">
        <w:rPr>
          <w:rFonts w:ascii="Times New Roman" w:eastAsia="Calibri" w:hAnsi="Times New Roman" w:cs="Times New Roman"/>
          <w:b/>
          <w:sz w:val="28"/>
          <w:szCs w:val="28"/>
        </w:rPr>
        <w:t>На учёте отдела социального развития состоят всего 1027   льготнико</w:t>
      </w:r>
      <w:r w:rsidR="00E42672" w:rsidRPr="00E42672">
        <w:rPr>
          <w:rFonts w:ascii="Times New Roman" w:eastAsia="Calibri" w:hAnsi="Times New Roman" w:cs="Times New Roman"/>
          <w:sz w:val="28"/>
          <w:szCs w:val="28"/>
        </w:rPr>
        <w:t>в (с семьями), по федеральному регистру из них (по состоянию на 01.01.2022 г):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1 группы –87 чел;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2 группы – 233 чел;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3 группы -271 чел;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Семьи, имеющие детей-инвалидов -348(с семьями) чел;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Инвалиды военной службы – 26 (с семьями</w:t>
      </w: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)ч</w:t>
      </w:r>
      <w:proofErr w:type="gramEnd"/>
      <w:r w:rsidRPr="00E42672">
        <w:rPr>
          <w:rFonts w:ascii="Times New Roman" w:eastAsia="Calibri" w:hAnsi="Times New Roman" w:cs="Times New Roman"/>
          <w:sz w:val="28"/>
          <w:szCs w:val="28"/>
        </w:rPr>
        <w:t>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Члены семей погибших военнослужащих и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в.б</w:t>
      </w: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-20 (с семьями) чел;</w:t>
      </w:r>
    </w:p>
    <w:p w:rsidR="00E42672" w:rsidRPr="00E42672" w:rsidRDefault="00E42672" w:rsidP="00E426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Участники боевых действий -42 чел;</w:t>
      </w:r>
    </w:p>
    <w:p w:rsidR="00E42672" w:rsidRPr="00E42672" w:rsidRDefault="00E42672" w:rsidP="00E42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       На основании Постановления Правительства Республики Тыва «Об утверждении Порядка предоставления (выплаты) мер социальной поддержки гражданам для оплаты жилья и коммунальных услуг, выделяемых за счёт средств федерального бюджета» № 117 от 20.04.2010  года, меры социальной поддержки гражданам для оплаты жилья и коммунальных услуг профинансировано с начало 2021 года всего 10154,14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2672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из них на оплату хвс-283,6 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канализация- 291,46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42672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жилье-311,5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вывоз мусора 289,02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т.руб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электроэнергию-1743,43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тыс.р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., газ- 306,70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оплата за топливо – 1339,4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капремонт-236,20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тыс.р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, центральное отпление-4440,37, горячее водоснабжение- 852,37, оплата за услугу банка -60,09 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>. Выплаты производились через, АО «</w:t>
      </w:r>
      <w:proofErr w:type="spellStart"/>
      <w:r w:rsidRPr="00E42672">
        <w:rPr>
          <w:rFonts w:ascii="Times New Roman" w:eastAsia="Calibri" w:hAnsi="Times New Roman" w:cs="Times New Roman"/>
          <w:sz w:val="28"/>
          <w:szCs w:val="28"/>
        </w:rPr>
        <w:t>Россельхозбанк</w:t>
      </w:r>
      <w:proofErr w:type="spellEnd"/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» и «Сбербанк». </w:t>
      </w:r>
    </w:p>
    <w:p w:rsidR="0087593F" w:rsidRDefault="00E42672" w:rsidP="00E42672">
      <w:pPr>
        <w:pStyle w:val="a3"/>
        <w:widowControl w:val="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r w:rsidRPr="00E42672">
        <w:rPr>
          <w:sz w:val="28"/>
          <w:szCs w:val="28"/>
        </w:rPr>
        <w:t xml:space="preserve">   </w:t>
      </w:r>
      <w:proofErr w:type="gramStart"/>
      <w:r w:rsidRPr="00E42672">
        <w:rPr>
          <w:sz w:val="28"/>
          <w:szCs w:val="28"/>
        </w:rPr>
        <w:t>В соответствии со ст. 159 Жилищного кодекса РФ субсидии на оплату жилого помещения и коммунальных услуг (далее - субсидии) предоставляются гражданам в случае, если их расходы на оплату жилого помещения и коммунальных услуг,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превышают величину, соответствующую максимально допустимой доле расходов</w:t>
      </w:r>
      <w:proofErr w:type="gramEnd"/>
      <w:r w:rsidRPr="00E42672">
        <w:rPr>
          <w:sz w:val="28"/>
          <w:szCs w:val="28"/>
        </w:rPr>
        <w:t xml:space="preserve"> граждан на оплату жилого помещения и коммунальных услуг в совокупном доходе </w:t>
      </w:r>
      <w:r w:rsidRPr="00E42672">
        <w:rPr>
          <w:sz w:val="28"/>
          <w:szCs w:val="28"/>
        </w:rPr>
        <w:lastRenderedPageBreak/>
        <w:t xml:space="preserve">семьи. </w:t>
      </w:r>
    </w:p>
    <w:p w:rsidR="00E42672" w:rsidRPr="00E42672" w:rsidRDefault="0087593F" w:rsidP="00E42672">
      <w:pPr>
        <w:pStyle w:val="a3"/>
        <w:widowControl w:val="0"/>
        <w:tabs>
          <w:tab w:val="left" w:pos="1134"/>
        </w:tabs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672" w:rsidRPr="00E42672">
        <w:rPr>
          <w:sz w:val="28"/>
          <w:szCs w:val="28"/>
        </w:rPr>
        <w:t>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E42672" w:rsidRPr="00E42672" w:rsidRDefault="00E42672" w:rsidP="00E4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Право на субсидии имеют граждане:</w:t>
      </w:r>
    </w:p>
    <w:p w:rsidR="00E42672" w:rsidRPr="00E42672" w:rsidRDefault="00E42672" w:rsidP="00E426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пользователи жилых помещений государственного и муниципального жилищных фондов;</w:t>
      </w:r>
    </w:p>
    <w:p w:rsidR="00E42672" w:rsidRPr="00E42672" w:rsidRDefault="00E42672" w:rsidP="00E426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наниматели по договорам найма жилых помещений частного жилищного фонда;</w:t>
      </w:r>
    </w:p>
    <w:p w:rsidR="00E42672" w:rsidRPr="00E42672" w:rsidRDefault="00E42672" w:rsidP="00E426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члены жилищных кооперативов;</w:t>
      </w:r>
    </w:p>
    <w:p w:rsidR="00E42672" w:rsidRPr="00E42672" w:rsidRDefault="00E42672" w:rsidP="00E42672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>собственники жилых помещений.</w:t>
      </w:r>
    </w:p>
    <w:p w:rsidR="00E42672" w:rsidRPr="00E42672" w:rsidRDefault="00E42672" w:rsidP="00E4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2672" w:rsidRPr="00E42672" w:rsidRDefault="00E42672" w:rsidP="00E4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2672">
        <w:rPr>
          <w:rFonts w:ascii="Times New Roman" w:eastAsia="Calibri" w:hAnsi="Times New Roman" w:cs="Times New Roman"/>
          <w:sz w:val="28"/>
          <w:szCs w:val="28"/>
        </w:rP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  <w:proofErr w:type="gramEnd"/>
    </w:p>
    <w:p w:rsidR="00E42672" w:rsidRPr="00E42672" w:rsidRDefault="00E42672" w:rsidP="00E426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93F">
        <w:rPr>
          <w:rFonts w:ascii="Times New Roman" w:eastAsia="Calibri" w:hAnsi="Times New Roman" w:cs="Times New Roman"/>
          <w:b/>
          <w:sz w:val="28"/>
          <w:szCs w:val="28"/>
        </w:rPr>
        <w:t>По состоянию на 01.01.2022 года</w:t>
      </w: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число семей, получивших субсидии на оплату жилого помещения и коммунальных услуг за 2021г. составило 685 семей.</w:t>
      </w:r>
    </w:p>
    <w:p w:rsidR="00E42672" w:rsidRPr="00E42672" w:rsidRDefault="00E42672" w:rsidP="00E42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В 2020 году на оплату жилого помещения и коммунальных услуг профинансированы средства в сумме </w:t>
      </w:r>
      <w:r w:rsidRPr="00E4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45593,30</w:t>
      </w:r>
      <w:r w:rsidRPr="00E42672">
        <w:rPr>
          <w:rFonts w:ascii="Times New Roman" w:eastAsia="Calibri" w:hAnsi="Times New Roman" w:cs="Times New Roman"/>
          <w:sz w:val="28"/>
          <w:szCs w:val="28"/>
        </w:rPr>
        <w:t xml:space="preserve"> тыс. рублей, в аналогичном периоде в 2021 году составило </w:t>
      </w:r>
      <w:r w:rsidRPr="00E42672">
        <w:rPr>
          <w:rFonts w:ascii="Times New Roman" w:eastAsia="Calibri" w:hAnsi="Times New Roman" w:cs="Times New Roman"/>
          <w:b/>
          <w:sz w:val="28"/>
          <w:szCs w:val="28"/>
        </w:rPr>
        <w:t>44121</w:t>
      </w:r>
      <w:r w:rsidRPr="00E42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,95</w:t>
      </w:r>
      <w:r w:rsidRPr="00E42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2672">
        <w:rPr>
          <w:rFonts w:ascii="Times New Roman" w:eastAsia="Calibri" w:hAnsi="Times New Roman" w:cs="Times New Roman"/>
          <w:sz w:val="28"/>
          <w:szCs w:val="28"/>
        </w:rPr>
        <w:t>тыс. рублей на 685 получателям. Уменьшилось на 427 получателей.</w:t>
      </w:r>
    </w:p>
    <w:p w:rsidR="00FB3423" w:rsidRPr="00FB3423" w:rsidRDefault="00FB3423" w:rsidP="00FB34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423">
        <w:rPr>
          <w:rFonts w:ascii="Times New Roman" w:eastAsia="Calibri" w:hAnsi="Times New Roman" w:cs="Times New Roman"/>
          <w:sz w:val="28"/>
          <w:szCs w:val="28"/>
        </w:rPr>
        <w:t>В целях снижения задолженности и увеличения числа получателей субсидии проводятся совещания, ведутся разъяснительные работы по оформлению субсидий на оплату ЖКХ, содействие в оформлении документов на оплату ЖКХ.</w:t>
      </w:r>
    </w:p>
    <w:p w:rsidR="00372834" w:rsidRDefault="00372834" w:rsidP="00E623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7792" w:rsidRPr="00C47792" w:rsidRDefault="00C47792" w:rsidP="00C477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Жилищно-коммунальное хозяйство.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города насчитывает 46 многоквартирных дома и 1485 частных дома. 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функционирует 1 котельная. Эксплуатируется 18 км теплотрасс.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Котельную и существующие теплотрассы эксплуатирует теплоснабжающая организация: Ак-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Довуракский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ГУП РТ «ТЭК-4» участок Ак-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Довуракский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2021 году в ходе ремонтных работ было заменено </w:t>
      </w:r>
      <w:r w:rsidRPr="00C47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450 метров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теплотрассы.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водоснабжения города существует водозабор, находящийся за территорией города состоящий из 6 скважин с погружными насосами. Эксплуатируется  30 км трасс водопровода. Сети водоотведения имеют общую протяженность 33 км.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Эксплуатирующей организацией </w:t>
      </w: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 МПП ЖКХ города Ак-Довурак в  2021 году куплены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 один насоса для постоянной работы и один резервный насос. 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по подготовке к отопительному периоду было проведено  </w:t>
      </w:r>
      <w:r w:rsidRPr="00C47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46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штабов и подготовлен план мероприятий на общую сумму 1872,56 тыс. рублей (АППГ 2904 т. р.) это 37 мероприятий по многоквартирным домам, план выполнен на </w:t>
      </w:r>
      <w:r w:rsidRPr="00C47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100 %. </w:t>
      </w:r>
    </w:p>
    <w:p w:rsidR="00C47792" w:rsidRPr="00C47792" w:rsidRDefault="00C47792" w:rsidP="00C47792">
      <w:pPr>
        <w:numPr>
          <w:ilvl w:val="1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Жилой фонд</w:t>
      </w:r>
    </w:p>
    <w:p w:rsidR="00C47792" w:rsidRPr="00C47792" w:rsidRDefault="00C47792" w:rsidP="00C4779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подготовке к ОЗП 2021-2022гг. было проделано следующая работа. </w:t>
      </w:r>
    </w:p>
    <w:p w:rsidR="00C47792" w:rsidRPr="00C47792" w:rsidRDefault="00C47792" w:rsidP="00C4779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 МПП ЖКХ: </w:t>
      </w:r>
    </w:p>
    <w:p w:rsidR="00C47792" w:rsidRPr="00C47792" w:rsidRDefault="00C47792" w:rsidP="00C4779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7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сумму </w:t>
      </w:r>
      <w:r w:rsidRPr="00C477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347,5 тыс. руб</w:t>
      </w:r>
      <w:r w:rsidRPr="00C47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7792" w:rsidRPr="00C47792" w:rsidRDefault="00C47792" w:rsidP="00C477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ТСЖ Энергетиков; ТСЖ Уютный Дом:</w:t>
      </w:r>
    </w:p>
    <w:p w:rsidR="00C47792" w:rsidRPr="00C47792" w:rsidRDefault="00C47792" w:rsidP="00C477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сумму:</w:t>
      </w:r>
      <w:r w:rsidRPr="00C477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129,7 тыс. руб.</w:t>
      </w:r>
    </w:p>
    <w:p w:rsidR="00C47792" w:rsidRPr="00C47792" w:rsidRDefault="00C47792" w:rsidP="00C4779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ТСЖ </w:t>
      </w:r>
      <w:proofErr w:type="spellStart"/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Угулза</w:t>
      </w:r>
      <w:proofErr w:type="spellEnd"/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ТСЖ </w:t>
      </w:r>
      <w:proofErr w:type="spellStart"/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Сайзырал</w:t>
      </w:r>
      <w:proofErr w:type="spellEnd"/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7792" w:rsidRPr="00C47792" w:rsidRDefault="00C47792" w:rsidP="00C4779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сумму:</w:t>
      </w:r>
      <w:r w:rsidRPr="00C477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83,1 тыс. руб.</w:t>
      </w:r>
    </w:p>
    <w:p w:rsidR="00C47792" w:rsidRPr="00C47792" w:rsidRDefault="00C47792" w:rsidP="00C4779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ТСН Успех:</w:t>
      </w:r>
    </w:p>
    <w:p w:rsidR="00C47792" w:rsidRPr="00C47792" w:rsidRDefault="00C47792" w:rsidP="00C47792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На сумму: </w:t>
      </w:r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72,26 </w:t>
      </w:r>
      <w:proofErr w:type="spellStart"/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тыс</w:t>
      </w:r>
      <w:proofErr w:type="gramStart"/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.р</w:t>
      </w:r>
      <w:proofErr w:type="gramEnd"/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уб</w:t>
      </w:r>
      <w:proofErr w:type="spellEnd"/>
      <w:r w:rsidRPr="00C477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C47792" w:rsidRPr="00C47792" w:rsidRDefault="00C47792" w:rsidP="008759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подъездов многоквартирных домов в городе Ак-Довурак насчитывается 163, из них в  125 подъездов проделан косметический ремонт по побелке и покраске стен</w:t>
      </w:r>
      <w:r w:rsidRPr="00C477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47792" w:rsidRPr="00C47792" w:rsidRDefault="00C47792" w:rsidP="008759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2021 года в отдел муниципального жилищного контроля администрации городского округа города Ак-Довурак поступило всего 39 письменных обращений по факту ненадлежащего содержания общедомового имущества многоквартирного дома.</w:t>
      </w:r>
    </w:p>
    <w:p w:rsidR="00C47792" w:rsidRPr="00C47792" w:rsidRDefault="00C47792" w:rsidP="008759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поступивших обращений за 2021 год касаются вывоза мусора ТКО, а также поступают обращения о протечки канализационных труб, состояния коммуникаций в подвальных помещениях, ремонта подъездов и температурного режима системы центрального отопления.</w:t>
      </w:r>
    </w:p>
    <w:p w:rsidR="00C47792" w:rsidRPr="00C47792" w:rsidRDefault="00C47792" w:rsidP="0087593F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внеплановой проверки по заявлениям граждан были выявлены нарушения обязательных требований законодательства, в связи с чем, было выдано 28 предписаний об устранении нарушений норм жилищного законодательства. </w:t>
      </w:r>
    </w:p>
    <w:p w:rsidR="00C47792" w:rsidRPr="00C47792" w:rsidRDefault="00C47792" w:rsidP="008759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поступали обращения от граждан по обращению безнадзорных животных. С индивидуальным предпринимателем был заключен договор на сумму 353,1  тыс. руб. В настоящее время отловлено 250 голов собак.</w:t>
      </w:r>
    </w:p>
    <w:p w:rsidR="00C47792" w:rsidRPr="00C47792" w:rsidRDefault="00C47792" w:rsidP="008759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округа города Ак-Довурак на основании Распоряжения Администрации  города Ак-Довурак «О проведении месячника по сбору платежей за коммунальные услуги на территории г.  Ак-Довурак» № 228/1 от 30 сентября 2020 года проведено совместный рейд с представителями ГУП РТ «УК ТЭК-4»,  АО «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МУ МПП ЖКХ, УТ и СР г.Ак-Довурак по согласованному плану-графику направленный на  снижение задолженностей за потребленные коммунальные 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работающего населения. Также работали индивидуально с каждыми государственными гражданскими служащими, работниками подведомственных предприятий и учреждений. Во время рейда велось контроль исполнительных производств в отношении работающего населения у бухгалтеров организаций на принудительное взыскание заработной платы в размере 50%.</w:t>
      </w:r>
    </w:p>
    <w:p w:rsidR="00C47792" w:rsidRPr="00C47792" w:rsidRDefault="00C47792" w:rsidP="008759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собственников жилых помещений и уменьшения задолженностей за потребленные коммунальные услуги была создана комиссия по пустующим жилым помещениям. В результате работы были составлены акты по списанию задолженностей за коммунальные услуги и приостановке начислений.</w:t>
      </w:r>
    </w:p>
    <w:p w:rsidR="00C47792" w:rsidRPr="00C47792" w:rsidRDefault="00C47792" w:rsidP="008759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 обслуживание электрических сетей 0,4-110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осуществляет ОАО «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93F" w:rsidRDefault="00C47792" w:rsidP="008759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были освещены улицы Спортивная, Ленина, Заводская,  а также проделана работа по освещению лестничных площадок многоквартирных домов светодиодными лампами по ул.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Марата д.2,4,6, Центральная 7,8,9,11,13,14,16, Комсомольская 4,5,6,7,8,9,10, Юбилейная 5,6,7,8,9,10,11,12,15,17, 50 лет ВЛКСМ 4,5,6,7,8, Заводская 32,34,36,38, Дружба 27. </w:t>
      </w:r>
      <w:r w:rsidRPr="00C4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792" w:rsidRPr="00C47792" w:rsidRDefault="00C47792" w:rsidP="008759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уличного освещения является повышение безопасности движения транспорта и пешеходов. Известно, что на хорошо освещенных улицах количество дорожно-транспортных происшествий, при прочих равных условиях, на порядок меньше, чем на не освещенных.</w:t>
      </w:r>
    </w:p>
    <w:p w:rsidR="00C47792" w:rsidRPr="00C47792" w:rsidRDefault="00C47792" w:rsidP="0087593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представлены все виды объектов социальной инфраструктуры, способные обеспечить необходимый уровень жизнеобеспечения населения города. </w:t>
      </w:r>
    </w:p>
    <w:p w:rsidR="00C47792" w:rsidRPr="00C47792" w:rsidRDefault="00C47792" w:rsidP="008759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большая проблема по </w:t>
      </w: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несанкционированному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свалку. Ведутся работы по уведомлению собственников жилых помещений о привлечении к административному правонарушению. </w:t>
      </w: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месячный срок собственникам жилых помещений по заключению договоров с региональным оператором по вывозу мусора. Предъявлено 50 предписаний собственникам по несанкционированному свалку в отношении частных домов. 3 предписание предъявлено в отношении ТСН «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Успех»</w:t>
      </w: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СЖ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Угулза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Сайзырал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7792" w:rsidRPr="00C47792" w:rsidRDefault="00C47792" w:rsidP="00C477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92" w:rsidRPr="00C47792" w:rsidRDefault="00C47792" w:rsidP="00C477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отдела по делам ГО и ЧС и ЕДДС за 2021 год</w:t>
      </w:r>
    </w:p>
    <w:p w:rsidR="00C47792" w:rsidRPr="00C47792" w:rsidRDefault="00C47792" w:rsidP="00C477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мероприятия по подготовке органов управления гражданской обороны, населения осуществлялись в соответствии с Федеральным законом от 21 декабря 1994 г. №68-ФЗ «О защите населения и территории от чрезвычайных ситуаций природного и техногенного характера»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деятельности администрации города в 2021 году являлось выполнение главной задачи: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знаний практических навыков, направленных на реализацию государственной политики в области снижения рисков и смягчения последствий ЧС природного и техногенного характера в интересах социально-экономического развития г. Ак-Довурак;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защищенности опасных объектов инфраструктуры и населения от угроз техногенного, природного характера и террористических проявлений.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Продолжалась работа по совершенствованию нормативно-правовой базы в области ГО. Изданы 15 постановлений администрации г. Ак-Довурак определяющие и регулирующие порядок выполнения мероприятий по реализации плана ГО и защиты населения.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области ГО и ЧС разработаны, выпущены и распространены памятки, листовки (брошюры), плакаты - общим тиражом более 1000 </w:t>
      </w:r>
      <w:proofErr w:type="spellStart"/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4-ПСЧ ОНД и ПР Бай-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Тайгинскому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Барун-Хемчикскому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города Ак-Довурак было выставлено аншлаги (тонкий лёд) количество 10, степной пожар 1 выход 30 марта 2021, установлены пожарные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многодетным неблагополучным семьям.  </w:t>
      </w:r>
    </w:p>
    <w:p w:rsidR="00C47792" w:rsidRPr="00C47792" w:rsidRDefault="00C47792" w:rsidP="00C477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2021 году было проведено заседаний КЧС и ПБ г. Ак-Довурак – 9 раза. 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 и ЧС и система-112 обучены 6 работники администрации из-них председатель администрации и начальник ЕДДС и ОД ЕДДС.  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во время дежурства ЕДДС города Ак-Довурак за 2021 год зарегистрировано 303 заявок и обращений. Из них: пожарные – 40(АППГ 32</w:t>
      </w: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полиция-19(АППГ), скорая-43, ЗРЭС-88, ТЭЦ и ЖКХ-113, по сравнению за 2020 год зарегистрированных звонков 329 идет снижение 8%.</w:t>
      </w:r>
    </w:p>
    <w:p w:rsidR="00C47792" w:rsidRPr="00C47792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Систему-112 поступившие звонки за 2021 год </w:t>
      </w:r>
      <w:r w:rsidR="00632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9432 звонков, из-низ ложных 6183, детская шалость 499, справочный 881, пожарные 105, полиция 617, скорая 727, ЕДДС 103, повторные звонки 312, спасатели 1, психолог 4, поступившие звонки в систему-112 за 2020 год 4813 звонков по сравнению за 2021 год идет увеличение 96%. Осуществляется контроль за готовностью дежурно-диспетчерских служб городского округа города Ак-Довурак ГО</w:t>
      </w:r>
      <w:proofErr w:type="gram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работоспособности средства связи и уточнение состава дежурных сил и средств. </w:t>
      </w:r>
    </w:p>
    <w:p w:rsidR="00C47792" w:rsidRPr="00632E5A" w:rsidRDefault="00C47792" w:rsidP="00875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месяце 2021 года было проверка ГУ МЧС по России и РТ, под руководством Начальника отдела оперативного планирования, противодействия терроризму и обеспечения антитеррористической защищенности подполковник внутренней службы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Шыырап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по результату проверки </w:t>
      </w:r>
      <w:r w:rsidRPr="0063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ЕДДС города Ак-Довурак заняло 1 место 2021 году</w:t>
      </w:r>
      <w:r w:rsidR="00632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7792" w:rsidRPr="00C47792" w:rsidRDefault="00C47792" w:rsidP="00C4779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2" w:rsidRPr="00C47792" w:rsidRDefault="00C47792" w:rsidP="00C477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Проблемы, возникающие в сфере жизнеобеспечения населения города.</w:t>
      </w:r>
    </w:p>
    <w:p w:rsidR="00C47792" w:rsidRPr="00C47792" w:rsidRDefault="00C47792" w:rsidP="00C4779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Проблемы, возникающие в сфере жизнеобеспечения граждан города это, – отсутствие уличного освещения в черте поселка Строителей, аварийное состояние сетей водоотведение, теплоснабжения, водоснабжения, 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несанкционированные свалки, отсутствие детских и спортивных площадок, снижение количества зеленных насаждений.</w:t>
      </w:r>
    </w:p>
    <w:p w:rsidR="00AC51D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проблемы возникают по причине не только недостаточного финансирования, но и низкой активности населения. 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безнаказанности, безразличие и непонимание жителями опасности ситуации приводит к разрастанию гор мусора на территории нашего города. В сложившейся ситуации остается надеяться на пробуждение сознательности наших жителей.</w:t>
      </w: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региональной программы «Капитальный ремонт общего имущества в многоквартирных домах, расположенных на территории Республики Тува на 2014-2043» по капитальному ремонту многоквартирных домах, которые позволили бы улучшить качество жизни собственников жилья, из-за низкой платы за капитальный ремонт жителями многоквартирных домов.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была проделана работа по замене инженерных сетей многоквартирного дома по ул. </w:t>
      </w:r>
      <w:proofErr w:type="spellStart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Марата д. 2., так же была проделана работа по освещению лестничных площадок и подвального помещения многоквартирного дома по ул. Центральная 11.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приняла участие в программе «ЖКХ и городская среда» по благоустройству общественных территорий. По результатам осуществления этого проекта ожидается создание условий для отдыха жителей города;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привитие жителям муниципального образования любви и уважения к своему городу, к соблюдению чистоты и порядка на территории муниципального образования; 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города;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эстетического состояния территории;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  увеличение площади благоустроенных  зелёных насаждений в городе;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инфраструктуры для занятия спортом и игровых площадок для детей.</w:t>
      </w:r>
    </w:p>
    <w:p w:rsidR="00C47792" w:rsidRPr="00C47792" w:rsidRDefault="00C47792" w:rsidP="00AC51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7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увеличение зелёных зон для отдыха жителей и гостей города</w:t>
      </w:r>
    </w:p>
    <w:p w:rsidR="00372834" w:rsidRDefault="00372834" w:rsidP="0037283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b/>
          <w:sz w:val="28"/>
          <w:szCs w:val="28"/>
        </w:rPr>
        <w:t>В течение 2021 года финансовым управлением</w:t>
      </w: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города от налогоплательщиков и снижению задолженности по платежам в бюджет. Постоянно проводятся мероприятия по исполнению плана по доходной части бюджета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834" w:rsidRPr="00372834" w:rsidRDefault="00372834" w:rsidP="003728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>Собственные доходы бюджета за год исполнены на 101,9% или 41236,7тыс. рублей, с увеличением к 2020 году на 7467,0 тыс. рублей в связи с поступлением</w:t>
      </w:r>
      <w:r w:rsidRPr="003728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доходов от уплаты налога упрощенной системы налогообложения, норматив которого зачисляется с текущего года в местный </w:t>
      </w:r>
      <w:r w:rsidRPr="00372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бюджет. Основными источниками наполнения бюджета в части собственных доходов является налог на доходы физических лиц. Поступления по НДФЛ в сравнении с 2020 годом увеличились на 26% или на 5405,0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. Налоги на совокупный доход выполнены на 6045,8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срост к уровню 2020 года на 27 %. Имущественные налоги исполнены со снижением на 78,1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. или на 2,6% к 2020 году. Неналоговые доходы составили 4020,3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с ростом на 408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>. к 2020 году.</w:t>
      </w:r>
    </w:p>
    <w:p w:rsidR="00372834" w:rsidRPr="00372834" w:rsidRDefault="00372834" w:rsidP="003728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  Расходы бюджета составили 938082,9 тыс. руб., что составляет 99% от уточненных годовых плановых назначений (9478650,7 тыс. руб.). План по расходным обязательствам 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выполнены</w:t>
      </w:r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просроченных задолженностей не имеем. </w:t>
      </w:r>
    </w:p>
    <w:p w:rsidR="00372834" w:rsidRPr="00372834" w:rsidRDefault="00372834" w:rsidP="003728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>Бюджет города социально направлен – 91% расходов бюджета (855253,4 тыс. руб.) направлено на содержание социальной сферы образования, социального обеспечения, культуры и физической культуры.</w:t>
      </w:r>
      <w:r w:rsidRPr="0037283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В структуре расходов наибольшую долю занимают расходы на образование – 449636,0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., что составляет 48% от всех расходов бюджета.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По разделу социальная политика 35 % или 328884,0 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Расходы на культуру составили 41511,5 тыс. руб., или 4,4 % от общего объема расходов.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расходов на физическую культуру и спорт направлено 10114,8 тыс. руб. или 1,1% от общих расходов бюджета.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Расходы на общегосударственные вопросы (функционирование главы, хурала представителей, органов местного самоуправления, резервные фонды администраций и др.) составили 30812,8 тыс. руб., (3,3% от общего объема расходов).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Расходы по разделу «Национальная экономика» составили 30181,0 тыс. руб. или  3,3 % от общего объема расходов. </w:t>
      </w:r>
    </w:p>
    <w:p w:rsidR="00372834" w:rsidRPr="00372834" w:rsidRDefault="00372834" w:rsidP="00372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>На жилищно-коммунальное хозяйство направлено 15280,0 тыс. руб., исполнение по данному разделу составило 100 % (1,6 % от общего объема расходов).</w:t>
      </w:r>
    </w:p>
    <w:p w:rsidR="00372834" w:rsidRPr="00372834" w:rsidRDefault="00372834" w:rsidP="003728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расходы на оплату труда муниципальных учреждений с учетом начислений начисления на оплату труда составили 473883,8 тыс. рублей, (51 % от всех расходов бюджета). Начисление  ФОТ за 2021 г исполнена на 96%, </w:t>
      </w:r>
      <w:proofErr w:type="spellStart"/>
      <w:r w:rsidRPr="00372834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Pr="00372834">
        <w:rPr>
          <w:rFonts w:ascii="Times New Roman" w:eastAsia="Calibri" w:hAnsi="Times New Roman" w:cs="Times New Roman"/>
          <w:sz w:val="28"/>
          <w:szCs w:val="28"/>
        </w:rPr>
        <w:t>.е</w:t>
      </w:r>
      <w:proofErr w:type="spellEnd"/>
      <w:proofErr w:type="gramEnd"/>
      <w:r w:rsidRPr="00372834">
        <w:rPr>
          <w:rFonts w:ascii="Times New Roman" w:eastAsia="Calibri" w:hAnsi="Times New Roman" w:cs="Times New Roman"/>
          <w:sz w:val="28"/>
          <w:szCs w:val="28"/>
        </w:rPr>
        <w:t xml:space="preserve"> образовалась задолженность на 01.01.2022  год на 18433,0 тыс. рублей. (На 17.01.22  выплачена полностью).</w:t>
      </w:r>
    </w:p>
    <w:p w:rsidR="00372834" w:rsidRPr="00372834" w:rsidRDefault="00372834" w:rsidP="0037283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834">
        <w:rPr>
          <w:rFonts w:ascii="Times New Roman" w:eastAsia="Calibri" w:hAnsi="Times New Roman" w:cs="Times New Roman"/>
          <w:sz w:val="28"/>
          <w:szCs w:val="28"/>
        </w:rPr>
        <w:t>Расходные обязательства по муниципальным программам выполнены на  901057,0 тыс. рублей, что составляет 96% от всего расходов.</w:t>
      </w:r>
    </w:p>
    <w:p w:rsidR="00276CC4" w:rsidRPr="00276CC4" w:rsidRDefault="00276CC4" w:rsidP="00276C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CC4">
        <w:rPr>
          <w:rFonts w:ascii="Times New Roman" w:eastAsia="Calibri" w:hAnsi="Times New Roman" w:cs="Times New Roman"/>
          <w:sz w:val="28"/>
          <w:szCs w:val="28"/>
        </w:rPr>
        <w:t>По состоянию на 01 января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76CC4">
        <w:rPr>
          <w:rFonts w:ascii="Times New Roman" w:eastAsia="Calibri" w:hAnsi="Times New Roman" w:cs="Times New Roman"/>
          <w:sz w:val="28"/>
          <w:szCs w:val="28"/>
        </w:rPr>
        <w:t xml:space="preserve"> года в городе функционируют 6 казенных, 7 автономных, 12 бюджетных учреждений. Формирование бюджета на 2021 год проводилось с учетом количественных показателей на оказание муниципальных услуг. До всех бюджетных и автономных </w:t>
      </w:r>
      <w:r w:rsidRPr="00276CC4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учреждений доведены муниципальные задания и нормативы на оказание муниципальных услуг, заключены Соглашения по выделению и использованию субсидий на выполнение муниципального задания. В течение  года осуществлялось ведение реестра расходных обязательств города.</w:t>
      </w:r>
    </w:p>
    <w:p w:rsidR="00276CC4" w:rsidRPr="00276CC4" w:rsidRDefault="00276CC4" w:rsidP="00276C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CC4">
        <w:rPr>
          <w:rFonts w:ascii="Times New Roman" w:eastAsia="Calibri" w:hAnsi="Times New Roman" w:cs="Times New Roman"/>
          <w:sz w:val="28"/>
          <w:szCs w:val="28"/>
        </w:rPr>
        <w:t xml:space="preserve"> В целях повышения качества исполнения бюджета и открытости финансовой информации ежеквартально проводился анализ исполнения  бюджета,  размещением на сайте администрации. Ежедневно проводился мониторинг поступления собственных доходов в бюджет города. </w:t>
      </w:r>
    </w:p>
    <w:p w:rsidR="00C47792" w:rsidRPr="00C47792" w:rsidRDefault="00C47792" w:rsidP="00C477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792">
        <w:rPr>
          <w:rFonts w:ascii="Times New Roman" w:hAnsi="Times New Roman" w:cs="Times New Roman"/>
          <w:b/>
          <w:sz w:val="28"/>
          <w:szCs w:val="28"/>
          <w:u w:val="single"/>
        </w:rPr>
        <w:t>Исполнение национальных проектов реализующие на территории города Ак-Довурак:</w:t>
      </w:r>
    </w:p>
    <w:p w:rsidR="00C47792" w:rsidRDefault="00C47792" w:rsidP="00C477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322" w:rsidRPr="00E62322" w:rsidRDefault="00E62322" w:rsidP="00E6232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1.Национальный проект «Формирования современной городской среды» на территории городского округа г. Ак-Довурак на 2021г.</w:t>
      </w:r>
    </w:p>
    <w:p w:rsidR="00E62322" w:rsidRPr="00E62322" w:rsidRDefault="00654976" w:rsidP="00E6232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62322" w:rsidRPr="00E62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Проводилось благоустройство </w:t>
      </w:r>
      <w:r w:rsidR="00E62322" w:rsidRPr="00E62322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территории им. Ленина по ул. </w:t>
      </w:r>
      <w:proofErr w:type="spellStart"/>
      <w:r w:rsidR="00E62322" w:rsidRPr="00E62322">
        <w:rPr>
          <w:rFonts w:ascii="Times New Roman" w:hAnsi="Times New Roman" w:cs="Times New Roman"/>
          <w:color w:val="000000"/>
          <w:sz w:val="28"/>
          <w:szCs w:val="28"/>
        </w:rPr>
        <w:t>Д.Калдар-оола</w:t>
      </w:r>
      <w:proofErr w:type="spellEnd"/>
      <w:r w:rsidR="00E62322" w:rsidRPr="00E623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322" w:rsidRPr="00E62322">
        <w:rPr>
          <w:rFonts w:ascii="Times New Roman" w:hAnsi="Times New Roman" w:cs="Times New Roman"/>
          <w:color w:val="000000"/>
          <w:sz w:val="28"/>
          <w:szCs w:val="28"/>
        </w:rPr>
        <w:t>Подрядчиком являлось ООО «Искатель»</w:t>
      </w:r>
      <w:r w:rsidR="00E623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2322" w:rsidRPr="00E62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2322" w:rsidRDefault="00E62322" w:rsidP="00E623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2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  <w:r w:rsidRPr="00E6232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D2010" w:rsidRDefault="00CD2010" w:rsidP="00AC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ациональный проект «Культура» представляет собой три направления: </w:t>
      </w:r>
    </w:p>
    <w:p w:rsidR="00CD2010" w:rsidRDefault="00CD2010" w:rsidP="00AC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качественно нового уровня развития инфраструктуры культуры (федеральный проект «Культурная среда»), </w:t>
      </w:r>
    </w:p>
    <w:p w:rsidR="00CD2010" w:rsidRDefault="00CD2010" w:rsidP="00AC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творческого потенциала нации (федеральный проект «Творческие люди»), </w:t>
      </w:r>
    </w:p>
    <w:p w:rsidR="00CD2010" w:rsidRPr="00CD2010" w:rsidRDefault="00CD2010" w:rsidP="00AC5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цифровизация услуг и формирование информационного пространства в сфере культуры (федеральный проект «Цифровая культура»). </w:t>
      </w:r>
    </w:p>
    <w:p w:rsidR="00CD2010" w:rsidRPr="00CD2010" w:rsidRDefault="00CD2010" w:rsidP="00654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  </w:t>
      </w:r>
    </w:p>
    <w:p w:rsidR="00CD2010" w:rsidRPr="00CD2010" w:rsidRDefault="00CD2010" w:rsidP="00AC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организации и </w:t>
      </w:r>
      <w:proofErr w:type="gramStart"/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фестивалей детского творчества всех жанров в г. Ак-Довурак, в рамках нацпроекта культура проведены фестивали детского творчества во Дворце культуры г. Ак-Довурак «</w:t>
      </w:r>
      <w:proofErr w:type="spellStart"/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Бичии</w:t>
      </w:r>
      <w:proofErr w:type="spellEnd"/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тажы-2021г», «Хамнаарак-2021г», «Лучики света».</w:t>
      </w:r>
    </w:p>
    <w:p w:rsidR="00654976" w:rsidRDefault="00CD2010" w:rsidP="00AC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во ДК в рамках национального проекта «Культура» начал деятельность кинозал «Рассвет». Со дня открытия с 08 декабря 2018 года по 30 июня 2021г в кинотеатре показано – 6202 киносеансов. Количество зрителей кинотеатра составило – 27571 человек, из них дети – 20612, взрослые – 6959 человек.</w:t>
      </w:r>
      <w:r w:rsidR="0065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010" w:rsidRPr="00CD2010" w:rsidRDefault="00CD2010" w:rsidP="00AC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6 месяцев 2021г показал 1259 сеансов, с охватом 4373 человек.</w:t>
      </w:r>
    </w:p>
    <w:p w:rsidR="00CD2010" w:rsidRPr="00CD2010" w:rsidRDefault="00CD2010" w:rsidP="00AC5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Подав заявку в конкурсе на приобретение оборудования в рамках национального проекта «Культура» на создание </w:t>
      </w:r>
      <w:proofErr w:type="gramStart"/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>виртуального-концертного</w:t>
      </w:r>
      <w:proofErr w:type="gramEnd"/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зала на сумму 1 миллион рублей одним из первых в Республике Тыва победителями стали МБУ ДК </w:t>
      </w:r>
      <w:proofErr w:type="spellStart"/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>им.К.Сагды</w:t>
      </w:r>
      <w:proofErr w:type="spellEnd"/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CD2010">
        <w:rPr>
          <w:rFonts w:ascii="Times New Roman" w:eastAsia="Calibri" w:hAnsi="Times New Roman" w:cs="Times New Roman"/>
          <w:b/>
          <w:sz w:val="28"/>
          <w:szCs w:val="28"/>
        </w:rPr>
        <w:t xml:space="preserve">На  открытие Виртуального концертного зала  Дворца культуры  выделена  1000000 рублей по национальному проекту «Культура» и из местного бюджета </w:t>
      </w:r>
      <w:r w:rsidRPr="00CD2010">
        <w:rPr>
          <w:rFonts w:ascii="Times New Roman" w:eastAsia="Calibri" w:hAnsi="Times New Roman" w:cs="Times New Roman"/>
          <w:sz w:val="28"/>
          <w:szCs w:val="28"/>
        </w:rPr>
        <w:t>(</w:t>
      </w:r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проектор, экран, сценические конструкции, акустические системы, приборы </w:t>
      </w:r>
      <w:r w:rsidRPr="00CD201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коммутации и настройки звука (микшеры) и другие передовые информационные оборудования).</w:t>
      </w:r>
    </w:p>
    <w:p w:rsidR="00CD2010" w:rsidRPr="00CD2010" w:rsidRDefault="00CD2010" w:rsidP="00AC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ноября 2021г состоялось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торжественное открытие </w:t>
      </w:r>
      <w:r w:rsidRPr="00CD20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виртуального концертного зала в Республике Тыва, на базе Дворца культуры </w:t>
      </w:r>
      <w:proofErr w:type="spellStart"/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им.К.Сагды</w:t>
      </w:r>
      <w:proofErr w:type="spellEnd"/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г.Ак-Довурак. Открытие проводилось в закрытой форме с соблюдением всех мер безопасности по требованиям </w:t>
      </w:r>
      <w:proofErr w:type="spellStart"/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CD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010" w:rsidRPr="00CD2010" w:rsidRDefault="00CD2010" w:rsidP="00CD2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Оснащенные современной аудио- и видеотехникой, виртуальные концертные </w:t>
      </w:r>
      <w:r w:rsidRPr="00CD2010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залы </w:t>
      </w:r>
      <w:r w:rsidRPr="00CD20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позволяют транслировать в высоком качестве выступления музыкантов, как в прямом эфире, так и в записи. В дальнейшем зрители нашего города начнут посещать виртуальный концертный зал, где могут посмотреть красивые, красочные концерты Российского уровня, которые демонстрируются в Москве и разных больших городах нашей страны. </w:t>
      </w:r>
    </w:p>
    <w:p w:rsidR="00B02466" w:rsidRPr="00B02466" w:rsidRDefault="00B02466" w:rsidP="00B024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национального проекта «Культура» в марте был сдан пакет документов в Министерство культуры РФ для участия в конкурсе по созданию модельной библиотеки. И мы попали в число победителей дополнительного конкурса 2021 г. на создание модельной библиотеки.</w:t>
      </w:r>
    </w:p>
    <w:p w:rsidR="00B02466" w:rsidRPr="00CD2010" w:rsidRDefault="00B02466" w:rsidP="00CD2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322" w:rsidRPr="00E62322" w:rsidRDefault="002B20C2" w:rsidP="004F295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 w:rsidR="00E62322" w:rsidRPr="00E6232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.Национальный проект «Образование»</w:t>
      </w:r>
    </w:p>
    <w:p w:rsidR="00E62322" w:rsidRPr="00E62322" w:rsidRDefault="002B20C2" w:rsidP="00E62322">
      <w:pPr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Данный проект состоит 6  </w:t>
      </w:r>
      <w:proofErr w:type="spellStart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подпроектов</w:t>
      </w:r>
      <w:proofErr w:type="spellEnd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: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1.«Современная школа»,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2.«Успех каждого ребенка»,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3.«Цифровая образовательная среда»,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4.«Поддержка семей, имеющих детей»,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5.«Учитель будущего»,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E62322" w:rsidRPr="00E62322" w:rsidRDefault="00E62322" w:rsidP="00E623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32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6.«Социальная активность», 2019-2024</w:t>
      </w:r>
      <w:r w:rsidR="002B20C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гг</w:t>
      </w:r>
    </w:p>
    <w:p w:rsidR="002B20C2" w:rsidRDefault="002B20C2" w:rsidP="00E623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</w:p>
    <w:p w:rsidR="002B20C2" w:rsidRDefault="00E62322" w:rsidP="002B20C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2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  <w:r w:rsidRPr="00E62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23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«Современная школа».</w:t>
      </w:r>
    </w:p>
    <w:p w:rsidR="00AC51D2" w:rsidRDefault="00AC51D2" w:rsidP="00AC51D2">
      <w:pPr>
        <w:pStyle w:val="20"/>
        <w:shd w:val="clear" w:color="auto" w:fill="auto"/>
        <w:spacing w:before="0" w:line="276" w:lineRule="auto"/>
      </w:pPr>
      <w:r>
        <w:rPr>
          <w:rFonts w:eastAsia="Calibri"/>
        </w:rPr>
        <w:t xml:space="preserve">    </w:t>
      </w:r>
      <w:r w:rsidRPr="00D06B4E">
        <w:rPr>
          <w:rFonts w:eastAsia="Calibri"/>
        </w:rPr>
        <w:t xml:space="preserve">В рамках федерального проекта «Современная школа» </w:t>
      </w:r>
      <w:r>
        <w:rPr>
          <w:rFonts w:eastAsia="Calibri"/>
        </w:rPr>
        <w:t xml:space="preserve">национального проекта «Образование» </w:t>
      </w:r>
      <w:r w:rsidRPr="00D06B4E">
        <w:t xml:space="preserve">в 2021 году Центры образования </w:t>
      </w:r>
      <w:proofErr w:type="gramStart"/>
      <w:r w:rsidRPr="00D06B4E">
        <w:t>естественно-научного</w:t>
      </w:r>
      <w:proofErr w:type="gramEnd"/>
      <w:r w:rsidRPr="00D06B4E">
        <w:t xml:space="preserve"> и технологического проф</w:t>
      </w:r>
      <w:r>
        <w:t xml:space="preserve">илей открыты в школах № 1 и № 2, </w:t>
      </w:r>
      <w:r w:rsidRPr="00D06B4E">
        <w:t xml:space="preserve">Центры образования цифрового и гуманитарного профилей в 2020 году </w:t>
      </w:r>
      <w:r>
        <w:t xml:space="preserve">были открыты в школе № 3 и лицей. </w:t>
      </w:r>
    </w:p>
    <w:p w:rsidR="00AC51D2" w:rsidRDefault="00E62322" w:rsidP="00E623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22">
        <w:rPr>
          <w:rFonts w:ascii="Times New Roman" w:eastAsia="Calibri" w:hAnsi="Times New Roman" w:cs="Times New Roman"/>
          <w:sz w:val="28"/>
          <w:szCs w:val="28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информатики, технологии и основы безопасности жизнедеятельности.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  <w:r w:rsidR="002B2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После уроков они посещают занятия цифрового и гуманитарного профиля, а также учатся играть в шахматы. </w:t>
      </w:r>
    </w:p>
    <w:p w:rsidR="00AC51D2" w:rsidRDefault="00AC51D2" w:rsidP="002B2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76" w:rsidRDefault="00654976" w:rsidP="002B2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0C2" w:rsidRDefault="00AC51D2" w:rsidP="002B2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E62322" w:rsidRPr="00E62322">
        <w:rPr>
          <w:rFonts w:ascii="Times New Roman" w:eastAsia="Calibri" w:hAnsi="Times New Roman" w:cs="Times New Roman"/>
          <w:b/>
          <w:sz w:val="28"/>
          <w:szCs w:val="28"/>
        </w:rPr>
        <w:t>роект «Цифровая образовательная  среда».</w:t>
      </w:r>
    </w:p>
    <w:p w:rsidR="00AC51D2" w:rsidRPr="00AC51D2" w:rsidRDefault="002B20C2" w:rsidP="00AC5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C51D2" w:rsidRPr="00AC51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По итогам конкурсного отбора</w:t>
      </w:r>
      <w:r w:rsidR="00AC51D2" w:rsidRPr="00AC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</w:t>
      </w:r>
      <w:r w:rsidR="00AC51D2" w:rsidRPr="00AC51D2">
        <w:rPr>
          <w:rFonts w:ascii="Times New Roman" w:eastAsia="Calibri" w:hAnsi="Times New Roman" w:cs="Times New Roman"/>
          <w:sz w:val="28"/>
          <w:szCs w:val="28"/>
          <w:lang w:eastAsia="ru-RU"/>
        </w:rPr>
        <w:t>«Цифровая образовательная среда» в 2020 году МБОУ СОШ № 2, МБОУ СОШ № 3 и МАОО лицей «</w:t>
      </w:r>
      <w:proofErr w:type="spellStart"/>
      <w:r w:rsidR="00AC51D2" w:rsidRPr="00AC51D2">
        <w:rPr>
          <w:rFonts w:ascii="Times New Roman" w:eastAsia="Calibri" w:hAnsi="Times New Roman" w:cs="Times New Roman"/>
          <w:sz w:val="28"/>
          <w:szCs w:val="28"/>
          <w:lang w:eastAsia="ru-RU"/>
        </w:rPr>
        <w:t>Олчей</w:t>
      </w:r>
      <w:proofErr w:type="spellEnd"/>
      <w:r w:rsidR="00AC51D2" w:rsidRPr="00AC51D2">
        <w:rPr>
          <w:rFonts w:ascii="Times New Roman" w:eastAsia="Calibri" w:hAnsi="Times New Roman" w:cs="Times New Roman"/>
          <w:sz w:val="28"/>
          <w:szCs w:val="28"/>
          <w:lang w:eastAsia="ru-RU"/>
        </w:rPr>
        <w:t>» получили субсидии на внедрение целевой модели цифровой образовательной среды и были оборудованы по 2 кабинета ЦОС в каждой из этих школ.</w:t>
      </w:r>
    </w:p>
    <w:p w:rsidR="00E62322" w:rsidRPr="00E62322" w:rsidRDefault="00E62322" w:rsidP="002B20C2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62322"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Pr="00E6232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«Социальная активность».</w:t>
      </w:r>
    </w:p>
    <w:p w:rsidR="00E62322" w:rsidRPr="00E62322" w:rsidRDefault="00E62322" w:rsidP="00E623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 Проведены мероприятия: «Ветеран живет рядом». Оказание учащимися МБОУ СОШ №2 адресной помощи ветерану-афганцу </w:t>
      </w:r>
      <w:proofErr w:type="spellStart"/>
      <w:r w:rsidRPr="00E62322">
        <w:rPr>
          <w:rFonts w:ascii="Times New Roman" w:eastAsia="Calibri" w:hAnsi="Times New Roman" w:cs="Times New Roman"/>
          <w:sz w:val="28"/>
          <w:szCs w:val="28"/>
        </w:rPr>
        <w:t>Демиржаа</w:t>
      </w:r>
      <w:proofErr w:type="spell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Б.П. по уборке зимовки, учащимися МБОУ СОШ №3 в апреле месяце шефской помощи в рамках поисково-исследовательского проекта  «Вахта Памяти» (уход за могилами 14 воинов ВОВ).   </w:t>
      </w:r>
      <w:proofErr w:type="gramStart"/>
      <w:r w:rsidRPr="00E62322">
        <w:rPr>
          <w:rFonts w:ascii="Times New Roman" w:eastAsia="Calibri" w:hAnsi="Times New Roman" w:cs="Times New Roman"/>
          <w:sz w:val="28"/>
          <w:szCs w:val="28"/>
        </w:rPr>
        <w:t>Созданы волонтерские клубы «</w:t>
      </w:r>
      <w:proofErr w:type="spellStart"/>
      <w:r w:rsidRPr="00E62322">
        <w:rPr>
          <w:rFonts w:ascii="Times New Roman" w:eastAsia="Calibri" w:hAnsi="Times New Roman" w:cs="Times New Roman"/>
          <w:sz w:val="28"/>
          <w:szCs w:val="28"/>
        </w:rPr>
        <w:t>Озумнер</w:t>
      </w:r>
      <w:proofErr w:type="spellEnd"/>
      <w:r w:rsidRPr="00E62322"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 w:rsidRPr="00E62322">
        <w:rPr>
          <w:rFonts w:ascii="Times New Roman" w:eastAsia="Calibri" w:hAnsi="Times New Roman" w:cs="Times New Roman"/>
          <w:sz w:val="28"/>
          <w:szCs w:val="28"/>
        </w:rPr>
        <w:t>Доспестер</w:t>
      </w:r>
      <w:proofErr w:type="spellEnd"/>
      <w:r w:rsidRPr="00E62322">
        <w:rPr>
          <w:rFonts w:ascii="Times New Roman" w:eastAsia="Calibri" w:hAnsi="Times New Roman" w:cs="Times New Roman"/>
          <w:sz w:val="28"/>
          <w:szCs w:val="28"/>
        </w:rPr>
        <w:t>» на базе МБОУ СОШ №4, объединение волонтёров «Твори добро» на базе МБОУ СОШ №3.С 01.08.2021г. по 20.09.2021г., волонтерами были подарены школьные формы, спортивные одежды, футболки, учебные принадлежности и т.д. 3 сентября в День солидарности в борьбе с терроризмом,  волонтеры приняли участие всероссийской акции «Капля жизни».</w:t>
      </w:r>
      <w:proofErr w:type="gram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Символичен смысл акции «Капля жизни» - через полив цветов напоить всех тех, кого уже с нами нет. Волонтеры поливали цветы возле </w:t>
      </w:r>
      <w:proofErr w:type="spellStart"/>
      <w:r w:rsidRPr="00E62322">
        <w:rPr>
          <w:rFonts w:ascii="Times New Roman" w:eastAsia="Calibri" w:hAnsi="Times New Roman" w:cs="Times New Roman"/>
          <w:sz w:val="28"/>
          <w:szCs w:val="28"/>
        </w:rPr>
        <w:t>школы</w:t>
      </w:r>
      <w:proofErr w:type="gramStart"/>
      <w:r w:rsidRPr="00E62322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E62322">
        <w:rPr>
          <w:rFonts w:ascii="Times New Roman" w:eastAsia="Calibri" w:hAnsi="Times New Roman" w:cs="Times New Roman"/>
          <w:sz w:val="28"/>
          <w:szCs w:val="28"/>
        </w:rPr>
        <w:t>аши</w:t>
      </w:r>
      <w:proofErr w:type="spell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волонтеры приняли активное участие  в экологической акции «Чистые берега». Целью акции была не только чистка берега реки от мусора, но и воспитание экологической культуры, привлечения внимания общественности к вопросам экологии и бережного отношения к природе.</w:t>
      </w:r>
    </w:p>
    <w:p w:rsidR="002B20C2" w:rsidRDefault="00E62322" w:rsidP="002B20C2">
      <w:pPr>
        <w:keepNext/>
        <w:autoSpaceDE w:val="0"/>
        <w:autoSpaceDN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62322">
        <w:rPr>
          <w:rFonts w:ascii="Times New Roman" w:hAnsi="Times New Roman" w:cs="Times New Roman"/>
          <w:b/>
          <w:color w:val="0D0D0D"/>
          <w:sz w:val="28"/>
          <w:szCs w:val="28"/>
        </w:rPr>
        <w:t>Проект «Поддержка семей, имеющих детей».</w:t>
      </w:r>
    </w:p>
    <w:p w:rsidR="00E62322" w:rsidRPr="00E62322" w:rsidRDefault="002B20C2" w:rsidP="00E62322">
      <w:pPr>
        <w:keepNext/>
        <w:autoSpaceDE w:val="0"/>
        <w:autoSpaceDN w:val="0"/>
        <w:spacing w:after="0" w:line="240" w:lineRule="auto"/>
        <w:contextualSpacing/>
        <w:jc w:val="both"/>
        <w:outlineLvl w:val="4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2322" w:rsidRPr="00E62322">
        <w:rPr>
          <w:rFonts w:ascii="Times New Roman" w:hAnsi="Times New Roman" w:cs="Times New Roman"/>
          <w:sz w:val="28"/>
          <w:szCs w:val="28"/>
        </w:rPr>
        <w:t xml:space="preserve">В целях реализации проекта созданы </w:t>
      </w:r>
      <w:r w:rsidR="00E62322" w:rsidRPr="00E62322">
        <w:rPr>
          <w:rFonts w:ascii="Times New Roman" w:eastAsia="Calibri" w:hAnsi="Times New Roman" w:cs="Times New Roman"/>
          <w:sz w:val="28"/>
          <w:szCs w:val="28"/>
        </w:rPr>
        <w:t>условия для повышения компетентности родителей, обучающихся в вопросах образования и воспитания, в том числе для раннего развития детей в возрасте до трех лет. У</w:t>
      </w:r>
      <w:r w:rsidR="00E62322" w:rsidRPr="00E62322">
        <w:rPr>
          <w:rFonts w:ascii="Times New Roman" w:hAnsi="Times New Roman" w:cs="Times New Roman"/>
          <w:sz w:val="28"/>
          <w:szCs w:val="28"/>
        </w:rPr>
        <w:t>слуги предоставляются через сеть муниципальных дошкольных образовательных учреждений и школы.</w:t>
      </w:r>
    </w:p>
    <w:p w:rsidR="00E62322" w:rsidRPr="00E62322" w:rsidRDefault="00E62322" w:rsidP="00E6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Всего в проектной команде  задействованы 17  преподавателей: из них педагоги-психологи в дошкольных учреждениях - 4, логопедов-4. Педагоги-психологи в школах -5; логопедов -4. За 2021 год </w:t>
      </w:r>
      <w:proofErr w:type="gramStart"/>
      <w:r w:rsidRPr="00E62322">
        <w:rPr>
          <w:rFonts w:ascii="Times New Roman" w:eastAsia="Calibri" w:hAnsi="Times New Roman" w:cs="Times New Roman"/>
          <w:sz w:val="28"/>
          <w:szCs w:val="28"/>
        </w:rPr>
        <w:t>предоставлены</w:t>
      </w:r>
      <w:proofErr w:type="gram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проектной командой 180 индивидуальных консультаций для детей, 48 индивидуальных консультаций родителям и законным представителям с привлечением 7 специалистов. Кроме того проведены </w:t>
      </w:r>
      <w:proofErr w:type="spellStart"/>
      <w:r w:rsidRPr="00E62322">
        <w:rPr>
          <w:rFonts w:ascii="Times New Roman" w:eastAsia="Calibri" w:hAnsi="Times New Roman" w:cs="Times New Roman"/>
          <w:sz w:val="28"/>
          <w:szCs w:val="28"/>
        </w:rPr>
        <w:t>тренинговые</w:t>
      </w:r>
      <w:proofErr w:type="spell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занятия – 49, проведены  три родительских собраний  </w:t>
      </w:r>
      <w:proofErr w:type="gramStart"/>
      <w:r w:rsidRPr="00E6232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2322">
        <w:rPr>
          <w:rFonts w:ascii="Times New Roman" w:eastAsia="Calibri" w:hAnsi="Times New Roman" w:cs="Times New Roman"/>
          <w:sz w:val="28"/>
          <w:szCs w:val="28"/>
        </w:rPr>
        <w:t>общим</w:t>
      </w:r>
      <w:proofErr w:type="gramEnd"/>
      <w:r w:rsidRPr="00E62322">
        <w:rPr>
          <w:rFonts w:ascii="Times New Roman" w:eastAsia="Calibri" w:hAnsi="Times New Roman" w:cs="Times New Roman"/>
          <w:sz w:val="28"/>
          <w:szCs w:val="28"/>
        </w:rPr>
        <w:t xml:space="preserve"> охватом 426 родителей. Кроме того оказана экстренная психологическая помощь по телефону доверия в количестве 5, распространены буклеты памятки, листовки в общей сумме 689 шт. </w:t>
      </w:r>
    </w:p>
    <w:p w:rsidR="002B20C2" w:rsidRDefault="00E62322" w:rsidP="002B2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22">
        <w:rPr>
          <w:rFonts w:ascii="Times New Roman" w:hAnsi="Times New Roman" w:cs="Times New Roman"/>
          <w:b/>
          <w:color w:val="0D0D0D"/>
          <w:sz w:val="28"/>
          <w:szCs w:val="28"/>
        </w:rPr>
        <w:t>П</w:t>
      </w:r>
      <w:r w:rsidRPr="00E62322">
        <w:rPr>
          <w:rFonts w:ascii="Times New Roman" w:hAnsi="Times New Roman" w:cs="Times New Roman"/>
          <w:b/>
          <w:sz w:val="28"/>
          <w:szCs w:val="28"/>
        </w:rPr>
        <w:t>роект «Успех каждого ребенка».</w:t>
      </w:r>
    </w:p>
    <w:p w:rsidR="00AC51D2" w:rsidRPr="00AC51D2" w:rsidRDefault="00AC51D2" w:rsidP="00AC5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1D2">
        <w:rPr>
          <w:rFonts w:ascii="Times New Roman" w:hAnsi="Times New Roman" w:cs="Times New Roman"/>
          <w:sz w:val="28"/>
          <w:szCs w:val="28"/>
        </w:rPr>
        <w:t>В целях реализации проекта  «Успех каждого ребенка» по постановлению администрации города Ак-Довурака от 14 мая 2021 года № 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D2">
        <w:rPr>
          <w:rFonts w:ascii="Times New Roman" w:hAnsi="Times New Roman" w:cs="Times New Roman"/>
          <w:sz w:val="28"/>
          <w:szCs w:val="28"/>
        </w:rPr>
        <w:t xml:space="preserve"> открыт Муниципальный опорный центр дополнительного образования детей на территории</w:t>
      </w:r>
      <w:r w:rsidRPr="00AC51D2">
        <w:rPr>
          <w:rFonts w:ascii="Times New Roman" w:eastAsia="Calibri" w:hAnsi="Times New Roman" w:cs="Times New Roman"/>
          <w:sz w:val="28"/>
          <w:szCs w:val="28"/>
        </w:rPr>
        <w:t xml:space="preserve"> г. Ак-Довурак. </w:t>
      </w:r>
      <w:r w:rsidRPr="00AC51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графиком поэтапного перехода региона на персонифицированное финансирование, в 2021 году в г. </w:t>
      </w:r>
      <w:r w:rsidRPr="00AC51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Ак-Довурак  у детей появились сертификаты дополнительного образования.</w:t>
      </w:r>
      <w:r w:rsidRPr="00AC51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1D2">
        <w:rPr>
          <w:rFonts w:ascii="Times New Roman" w:hAnsi="Times New Roman" w:cs="Times New Roman"/>
          <w:sz w:val="28"/>
          <w:szCs w:val="28"/>
        </w:rPr>
        <w:t xml:space="preserve">МОЦ координирует и оказывает методическую помощь организациям, реализующим дополнительные общеразвивающие программы </w:t>
      </w:r>
      <w:proofErr w:type="spellStart"/>
      <w:r w:rsidRPr="00AC51D2">
        <w:rPr>
          <w:rFonts w:ascii="Times New Roman" w:hAnsi="Times New Roman" w:cs="Times New Roman"/>
          <w:sz w:val="28"/>
          <w:szCs w:val="28"/>
        </w:rPr>
        <w:t>Дзун-Хемчика</w:t>
      </w:r>
      <w:proofErr w:type="spellEnd"/>
      <w:r w:rsidRPr="00AC5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51D2">
        <w:rPr>
          <w:rFonts w:ascii="Times New Roman" w:hAnsi="Times New Roman" w:cs="Times New Roman"/>
          <w:sz w:val="28"/>
          <w:szCs w:val="28"/>
        </w:rPr>
        <w:t>Овюра</w:t>
      </w:r>
      <w:proofErr w:type="spellEnd"/>
      <w:r w:rsidRPr="00AC51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51D2">
        <w:rPr>
          <w:rFonts w:ascii="Times New Roman" w:hAnsi="Times New Roman" w:cs="Times New Roman"/>
          <w:sz w:val="28"/>
          <w:szCs w:val="28"/>
        </w:rPr>
        <w:t>Бай-Тайги</w:t>
      </w:r>
      <w:proofErr w:type="gramEnd"/>
      <w:r w:rsidRPr="00AC51D2">
        <w:rPr>
          <w:rFonts w:ascii="Times New Roman" w:hAnsi="Times New Roman" w:cs="Times New Roman"/>
          <w:sz w:val="28"/>
          <w:szCs w:val="28"/>
        </w:rPr>
        <w:t>. В</w:t>
      </w:r>
      <w:r w:rsidRPr="00AC51D2">
        <w:rPr>
          <w:rFonts w:ascii="Times New Roman" w:hAnsi="Times New Roman" w:cs="Times New Roman"/>
          <w:bCs/>
          <w:sz w:val="28"/>
          <w:szCs w:val="28"/>
        </w:rPr>
        <w:t xml:space="preserve"> г. Ак-Довурак </w:t>
      </w:r>
      <w:r w:rsidRPr="00AC51D2">
        <w:rPr>
          <w:rFonts w:ascii="Times New Roman" w:hAnsi="Times New Roman" w:cs="Times New Roman"/>
          <w:sz w:val="28"/>
          <w:szCs w:val="28"/>
        </w:rPr>
        <w:t>в комиссию поступило</w:t>
      </w:r>
      <w:r w:rsidRPr="00AC51D2">
        <w:rPr>
          <w:rFonts w:ascii="Times New Roman" w:hAnsi="Times New Roman" w:cs="Times New Roman"/>
          <w:bCs/>
          <w:sz w:val="28"/>
          <w:szCs w:val="28"/>
        </w:rPr>
        <w:t xml:space="preserve"> 172 </w:t>
      </w:r>
      <w:r w:rsidRPr="00AC51D2">
        <w:rPr>
          <w:rFonts w:ascii="Times New Roman" w:hAnsi="Times New Roman" w:cs="Times New Roman"/>
          <w:sz w:val="28"/>
          <w:szCs w:val="28"/>
        </w:rPr>
        <w:t xml:space="preserve">программ, из которых 170 было одобрено и направлено в соответствующий реестр. </w:t>
      </w:r>
      <w:r w:rsidRPr="00AC51D2">
        <w:rPr>
          <w:rFonts w:ascii="Times New Roman" w:hAnsi="Times New Roman" w:cs="Times New Roman"/>
          <w:bCs/>
          <w:sz w:val="28"/>
          <w:szCs w:val="28"/>
        </w:rPr>
        <w:t xml:space="preserve">По зачислению детей в портале ПФДО </w:t>
      </w:r>
      <w:r w:rsidRPr="00AC51D2">
        <w:rPr>
          <w:rFonts w:ascii="Times New Roman" w:hAnsi="Times New Roman" w:cs="Times New Roman"/>
          <w:sz w:val="28"/>
          <w:szCs w:val="28"/>
        </w:rPr>
        <w:t xml:space="preserve">в г. </w:t>
      </w:r>
      <w:r w:rsidRPr="00AC51D2">
        <w:rPr>
          <w:rFonts w:ascii="Times New Roman" w:hAnsi="Times New Roman" w:cs="Times New Roman"/>
          <w:bCs/>
          <w:sz w:val="28"/>
          <w:szCs w:val="28"/>
        </w:rPr>
        <w:t xml:space="preserve">Ак-Довурак </w:t>
      </w:r>
      <w:proofErr w:type="gramStart"/>
      <w:r w:rsidRPr="00AC51D2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AC51D2">
        <w:rPr>
          <w:rFonts w:ascii="Times New Roman" w:hAnsi="Times New Roman" w:cs="Times New Roman"/>
          <w:sz w:val="28"/>
          <w:szCs w:val="28"/>
        </w:rPr>
        <w:t xml:space="preserve"> 4073 (без дублирующих детей - </w:t>
      </w:r>
      <w:r w:rsidRPr="00AC51D2">
        <w:rPr>
          <w:rFonts w:ascii="Times New Roman" w:hAnsi="Times New Roman" w:cs="Times New Roman"/>
          <w:bCs/>
          <w:sz w:val="28"/>
          <w:szCs w:val="28"/>
        </w:rPr>
        <w:t>3185</w:t>
      </w:r>
      <w:r w:rsidRPr="00AC51D2">
        <w:rPr>
          <w:rFonts w:ascii="Times New Roman" w:hAnsi="Times New Roman" w:cs="Times New Roman"/>
          <w:sz w:val="28"/>
          <w:szCs w:val="28"/>
        </w:rPr>
        <w:t xml:space="preserve">) по следующим направлениям: техническая - 443, спортивная - 758, художественная - 1105, естественнонаучная - 734, туристско-краеведческая  -  49, социальная – 981. </w:t>
      </w:r>
      <w:r w:rsidRPr="00AC51D2">
        <w:rPr>
          <w:rFonts w:ascii="Times New Roman" w:hAnsi="Times New Roman" w:cs="Times New Roman"/>
          <w:bCs/>
          <w:sz w:val="28"/>
          <w:szCs w:val="28"/>
        </w:rPr>
        <w:t xml:space="preserve">По сертифицированным программам </w:t>
      </w:r>
      <w:r w:rsidRPr="00AC51D2">
        <w:rPr>
          <w:rFonts w:ascii="Times New Roman" w:hAnsi="Times New Roman" w:cs="Times New Roman"/>
          <w:sz w:val="28"/>
          <w:szCs w:val="28"/>
        </w:rPr>
        <w:t xml:space="preserve">из Ак-Довурак 1 программа художественной направленности с охватом 12 </w:t>
      </w:r>
      <w:proofErr w:type="gramStart"/>
      <w:r w:rsidRPr="00AC5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B20C2" w:rsidRPr="00AC51D2" w:rsidRDefault="00E62322" w:rsidP="002B20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D2">
        <w:rPr>
          <w:rFonts w:ascii="Times New Roman" w:hAnsi="Times New Roman" w:cs="Times New Roman"/>
          <w:b/>
          <w:sz w:val="28"/>
          <w:szCs w:val="28"/>
        </w:rPr>
        <w:t>Проект «Учитель будущего».</w:t>
      </w:r>
    </w:p>
    <w:p w:rsidR="00E62322" w:rsidRPr="00E62322" w:rsidRDefault="00E62322" w:rsidP="00E623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D2">
        <w:rPr>
          <w:rFonts w:ascii="Times New Roman" w:eastAsiaTheme="minorEastAsia" w:hAnsi="Times New Roman" w:cs="Times New Roman"/>
          <w:iCs/>
          <w:sz w:val="28"/>
          <w:szCs w:val="28"/>
        </w:rPr>
        <w:t>В городе Ак-Довурак функционируют 14</w:t>
      </w:r>
      <w:r w:rsidRPr="00E6232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образовательных организаций. Количество работников в системе образования – 742 </w:t>
      </w:r>
      <w:r w:rsidRPr="00E62322">
        <w:rPr>
          <w:rFonts w:ascii="Times New Roman" w:eastAsiaTheme="minorEastAsia" w:hAnsi="Times New Roman" w:cs="Times New Roman"/>
          <w:sz w:val="28"/>
          <w:szCs w:val="28"/>
        </w:rPr>
        <w:t>чел., из них женщин –611 чел., педагогических работников – 404 чел., в том числе женщин – 356 чел. Из числа педагогов имеют высшую квалификационную категорию – 100 чел. (24,70%), первую – 175 чел. (43,32%), СЗД – 47 чел. (11,63%), без категории – 82 чел. (20,30%). Высшее профессиональное образование имеют – 265 чел., из них педагогическое – 257 чел., среднее профессиональное – 144 чел., из них педагогическое – 137 чел.</w:t>
      </w:r>
    </w:p>
    <w:p w:rsidR="00E62322" w:rsidRPr="00E62322" w:rsidRDefault="00E62322" w:rsidP="002B20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62322">
        <w:rPr>
          <w:rFonts w:ascii="Times New Roman" w:hAnsi="Times New Roman" w:cs="Times New Roman"/>
          <w:sz w:val="28"/>
          <w:szCs w:val="28"/>
        </w:rPr>
        <w:t>«Учитель года - 2021», «Молодой специалист - 2021», «Воспитатель года – 2021», «Педагогический дебют», «Всероссийский мастер-класс учителей родного, включая русский, языков - 2021», «Конкурс творчества обучающихся на родных языках, включая русский», «Лучший руководитель образовательной организации - 2021», «Лучший педагог-мужчина лидер и наставник- 2021», «Педагог-психолог - 2021».</w:t>
      </w:r>
    </w:p>
    <w:p w:rsidR="00E62322" w:rsidRPr="00E62322" w:rsidRDefault="00E62322" w:rsidP="002B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22">
        <w:rPr>
          <w:rFonts w:ascii="Times New Roman" w:hAnsi="Times New Roman" w:cs="Times New Roman"/>
          <w:sz w:val="28"/>
          <w:szCs w:val="28"/>
        </w:rPr>
        <w:t>Всего на школьном этапе конкурса приняли 116 человек</w:t>
      </w:r>
      <w:r w:rsidR="002B20C2">
        <w:rPr>
          <w:rFonts w:ascii="Times New Roman" w:hAnsi="Times New Roman" w:cs="Times New Roman"/>
          <w:sz w:val="28"/>
          <w:szCs w:val="28"/>
        </w:rPr>
        <w:t>,</w:t>
      </w:r>
      <w:r w:rsidRPr="00E62322">
        <w:rPr>
          <w:rFonts w:ascii="Times New Roman" w:hAnsi="Times New Roman" w:cs="Times New Roman"/>
          <w:sz w:val="28"/>
          <w:szCs w:val="28"/>
        </w:rPr>
        <w:t xml:space="preserve"> в</w:t>
      </w:r>
      <w:r w:rsidR="002B20C2">
        <w:rPr>
          <w:rFonts w:ascii="Times New Roman" w:hAnsi="Times New Roman" w:cs="Times New Roman"/>
          <w:sz w:val="28"/>
          <w:szCs w:val="28"/>
        </w:rPr>
        <w:t xml:space="preserve"> </w:t>
      </w:r>
      <w:r w:rsidRPr="00E62322">
        <w:rPr>
          <w:rFonts w:ascii="Times New Roman" w:hAnsi="Times New Roman" w:cs="Times New Roman"/>
          <w:sz w:val="28"/>
          <w:szCs w:val="28"/>
        </w:rPr>
        <w:t xml:space="preserve">муниципальном этапе – 72 человек. </w:t>
      </w:r>
    </w:p>
    <w:p w:rsidR="00152F89" w:rsidRDefault="00152F89" w:rsidP="00A02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2965">
        <w:rPr>
          <w:rFonts w:ascii="Times New Roman" w:hAnsi="Times New Roman" w:cs="Times New Roman"/>
          <w:b/>
          <w:sz w:val="28"/>
          <w:szCs w:val="28"/>
        </w:rPr>
        <w:t xml:space="preserve">О ходе реализации национального проекта «Здравоохранения» по направлению  «Снижения заболеваемости от БСК» 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В р</w:t>
      </w:r>
      <w:r w:rsidR="00654976">
        <w:rPr>
          <w:rFonts w:ascii="Times New Roman" w:hAnsi="Times New Roman" w:cs="Times New Roman"/>
          <w:sz w:val="28"/>
          <w:szCs w:val="28"/>
        </w:rPr>
        <w:t>амках реализации проекта за 201</w:t>
      </w:r>
      <w:r w:rsidRPr="00A02965">
        <w:rPr>
          <w:rFonts w:ascii="Times New Roman" w:hAnsi="Times New Roman" w:cs="Times New Roman"/>
          <w:sz w:val="28"/>
          <w:szCs w:val="28"/>
        </w:rPr>
        <w:t>9-2021 годах получено:</w:t>
      </w:r>
    </w:p>
    <w:p w:rsidR="00A02965" w:rsidRPr="00A02965" w:rsidRDefault="00A02965" w:rsidP="00A02965">
      <w:pPr>
        <w:numPr>
          <w:ilvl w:val="0"/>
          <w:numId w:val="4"/>
        </w:numPr>
        <w:tabs>
          <w:tab w:val="left" w:pos="9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Аппарат ИВЛ </w:t>
      </w:r>
      <w:proofErr w:type="spellStart"/>
      <w:r w:rsidRPr="00A02965">
        <w:rPr>
          <w:rFonts w:ascii="Times New Roman" w:hAnsi="Times New Roman" w:cs="Times New Roman"/>
          <w:sz w:val="28"/>
          <w:szCs w:val="28"/>
          <w:lang w:val="en-US"/>
        </w:rPr>
        <w:t>Savina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300 с принадлежностями на сумму -3267531,5</w:t>
      </w:r>
    </w:p>
    <w:p w:rsidR="00A02965" w:rsidRPr="00A02965" w:rsidRDefault="00A02965" w:rsidP="00A02965">
      <w:pPr>
        <w:numPr>
          <w:ilvl w:val="0"/>
          <w:numId w:val="4"/>
        </w:numPr>
        <w:tabs>
          <w:tab w:val="left" w:pos="9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Прибор ультразвуковой диагностический М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с принадлежностями на сумму-2554307</w:t>
      </w:r>
    </w:p>
    <w:p w:rsidR="00A02965" w:rsidRPr="00A02965" w:rsidRDefault="00654976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2965" w:rsidRPr="00A02965">
        <w:rPr>
          <w:rFonts w:ascii="Times New Roman" w:hAnsi="Times New Roman" w:cs="Times New Roman"/>
          <w:sz w:val="28"/>
          <w:szCs w:val="28"/>
        </w:rPr>
        <w:t xml:space="preserve">Всего за 2021г на ИВЛ аппарате пролечено 9 чел, на аппарате УЗИ всего прошли обследование 245 человек.    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заболеваний были проведены первично профилактические мероприятия: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- измерение АД в общественных местах, в школах, магазинах, почта и различных организациях с охватом 521 чел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- в школе ИБС, артериальной гипертензии, мозгового инсульта проведены по 10 занятий в каждом терапевтическом участке;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 лекции участковых терапевтов, кардиолога в организациях и учебных заведениях города и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всего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12 лекций с охватом 312человек </w:t>
      </w:r>
    </w:p>
    <w:p w:rsidR="00A02965" w:rsidRPr="00A02965" w:rsidRDefault="00A02965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965">
        <w:rPr>
          <w:rFonts w:ascii="Times New Roman" w:hAnsi="Times New Roman" w:cs="Times New Roman"/>
          <w:sz w:val="28"/>
          <w:szCs w:val="28"/>
        </w:rPr>
        <w:lastRenderedPageBreak/>
        <w:t>Распространены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более:500 буклетов.</w:t>
      </w:r>
    </w:p>
    <w:p w:rsidR="00A02965" w:rsidRPr="00A02965" w:rsidRDefault="00654976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2965" w:rsidRPr="00A02965">
        <w:rPr>
          <w:rFonts w:ascii="Times New Roman" w:hAnsi="Times New Roman" w:cs="Times New Roman"/>
          <w:b/>
          <w:sz w:val="28"/>
          <w:szCs w:val="28"/>
        </w:rPr>
        <w:t xml:space="preserve"> «Создание единого цифрового контура здравоохранения»  РТ на основе единой государственной информационной системы»</w:t>
      </w:r>
      <w:r w:rsidR="00A02965" w:rsidRPr="00A02965">
        <w:rPr>
          <w:rFonts w:ascii="Times New Roman" w:hAnsi="Times New Roman" w:cs="Times New Roman"/>
          <w:sz w:val="28"/>
          <w:szCs w:val="28"/>
        </w:rPr>
        <w:t xml:space="preserve"> получили 61 комплектов компьютерной техники. Все участковые врачи терапевты, педиатры, обеспечены компьютерной техникой. </w:t>
      </w:r>
    </w:p>
    <w:p w:rsidR="00A02965" w:rsidRPr="00A02965" w:rsidRDefault="00654976" w:rsidP="00A02965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965" w:rsidRPr="00A02965">
        <w:rPr>
          <w:rFonts w:ascii="Times New Roman" w:hAnsi="Times New Roman" w:cs="Times New Roman"/>
          <w:sz w:val="28"/>
          <w:szCs w:val="28"/>
        </w:rPr>
        <w:t xml:space="preserve">За 2021г всего через ЕПГУ записались на прием к врачу 2277 человек, по сравнению с прошлым годом отмечается рост лиц, записавших через ЕПГУ на 1129 чел. </w:t>
      </w:r>
    </w:p>
    <w:p w:rsidR="00A02965" w:rsidRPr="00A02965" w:rsidRDefault="00654976" w:rsidP="00A02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2965" w:rsidRPr="00A02965">
        <w:rPr>
          <w:rFonts w:ascii="Times New Roman" w:hAnsi="Times New Roman" w:cs="Times New Roman"/>
          <w:b/>
          <w:sz w:val="28"/>
          <w:szCs w:val="28"/>
        </w:rPr>
        <w:t xml:space="preserve"> На «Развитие детского здравоохранения» получено;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авторефрактокаратометр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с принадлежностями – 1шт.;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 аппарат рентгеновский стационарный цифровой на 2 рабочих места – 1шт;  за 6 </w:t>
      </w:r>
      <w:proofErr w:type="spellStart"/>
      <w:proofErr w:type="gramStart"/>
      <w:r w:rsidRPr="00A0296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всего  прошли 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-установка оториноларингологическая </w:t>
      </w:r>
      <w:proofErr w:type="spellStart"/>
      <w:r w:rsidRPr="00A02965">
        <w:rPr>
          <w:rFonts w:ascii="Times New Roman" w:hAnsi="Times New Roman" w:cs="Times New Roman"/>
          <w:sz w:val="28"/>
          <w:szCs w:val="28"/>
          <w:lang w:val="en-US"/>
        </w:rPr>
        <w:t>Chammer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с принадлежностями-1шт.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 лампа щелевая офтальмологическая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смотрвая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– 1 шт.;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- офтальмоскоп непрямой бинокулярный – 1шт.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- тонометр офтальмологический – 1шт.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- периметр автоматический – 1 шт.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риноларингофиброскоп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A02965" w:rsidRPr="00A02965" w:rsidRDefault="00A02965" w:rsidP="00A0296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2965">
        <w:rPr>
          <w:rFonts w:ascii="Times New Roman" w:hAnsi="Times New Roman" w:cs="Times New Roman"/>
          <w:sz w:val="28"/>
          <w:szCs w:val="28"/>
        </w:rPr>
        <w:t>В 2021г</w:t>
      </w:r>
      <w:proofErr w:type="gramStart"/>
      <w:r w:rsidRPr="00A02965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система компьютерной томографии </w:t>
      </w:r>
      <w:proofErr w:type="spellStart"/>
      <w:r w:rsidRPr="00A02965">
        <w:rPr>
          <w:rFonts w:ascii="Times New Roman" w:hAnsi="Times New Roman" w:cs="Times New Roman"/>
          <w:sz w:val="28"/>
          <w:szCs w:val="28"/>
          <w:lang w:val="en-US"/>
        </w:rPr>
        <w:t>COMFTOMgo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0296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02965">
        <w:rPr>
          <w:rFonts w:ascii="Times New Roman" w:hAnsi="Times New Roman" w:cs="Times New Roman"/>
          <w:sz w:val="28"/>
          <w:szCs w:val="28"/>
        </w:rPr>
        <w:t xml:space="preserve"> введен в эксплуатацию.  За 8 </w:t>
      </w:r>
      <w:proofErr w:type="spellStart"/>
      <w:proofErr w:type="gramStart"/>
      <w:r w:rsidRPr="00A0296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A02965">
        <w:rPr>
          <w:rFonts w:ascii="Times New Roman" w:hAnsi="Times New Roman" w:cs="Times New Roman"/>
          <w:sz w:val="28"/>
          <w:szCs w:val="28"/>
        </w:rPr>
        <w:t xml:space="preserve"> всего прошли КТ обследование – 350 чел. </w:t>
      </w:r>
    </w:p>
    <w:p w:rsidR="00654976" w:rsidRDefault="00654976" w:rsidP="007A7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39A" w:rsidRDefault="007A739A" w:rsidP="007A7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411C">
        <w:rPr>
          <w:rFonts w:ascii="Times New Roman" w:hAnsi="Times New Roman" w:cs="Times New Roman"/>
          <w:b/>
          <w:sz w:val="28"/>
          <w:szCs w:val="28"/>
        </w:rPr>
        <w:t xml:space="preserve">Реализация национального проекта </w:t>
      </w:r>
      <w:r w:rsidRPr="0046411C">
        <w:rPr>
          <w:rFonts w:ascii="Times New Roman" w:hAnsi="Times New Roman" w:cs="Times New Roman"/>
          <w:b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данного проекта разработано паспорта по следующим показателям: </w:t>
      </w:r>
    </w:p>
    <w:p w:rsidR="007A739A" w:rsidRPr="00226B36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6B36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226B3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226B36">
        <w:rPr>
          <w:rFonts w:ascii="Times New Roman" w:hAnsi="Times New Roman" w:cs="Times New Roman"/>
          <w:sz w:val="28"/>
          <w:szCs w:val="28"/>
        </w:rPr>
        <w:t xml:space="preserve"> гражданами»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39A" w:rsidRPr="00226B36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>2. 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39A" w:rsidRPr="00226B36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>3. «Акселерация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39A" w:rsidRPr="00226B36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 xml:space="preserve">4. Количество </w:t>
      </w:r>
      <w:proofErr w:type="gramStart"/>
      <w:r w:rsidRPr="00226B3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26B36">
        <w:rPr>
          <w:rFonts w:ascii="Times New Roman" w:hAnsi="Times New Roman" w:cs="Times New Roman"/>
          <w:sz w:val="28"/>
          <w:szCs w:val="28"/>
        </w:rPr>
        <w:t xml:space="preserve"> в сфере МСП, включая ИП и </w:t>
      </w:r>
      <w:proofErr w:type="spellStart"/>
      <w:r w:rsidRPr="00226B3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26B36">
        <w:rPr>
          <w:rFonts w:ascii="Times New Roman" w:hAnsi="Times New Roman" w:cs="Times New Roman"/>
          <w:sz w:val="28"/>
          <w:szCs w:val="28"/>
        </w:rPr>
        <w:t>;</w:t>
      </w:r>
    </w:p>
    <w:p w:rsidR="00837577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направлению </w:t>
      </w:r>
      <w:r w:rsidRPr="00226B36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Pr="00226B3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226B36">
        <w:rPr>
          <w:rFonts w:ascii="Times New Roman" w:hAnsi="Times New Roman" w:cs="Times New Roman"/>
          <w:sz w:val="28"/>
          <w:szCs w:val="28"/>
        </w:rPr>
        <w:t xml:space="preserve"> гражданами»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D451BF">
        <w:rPr>
          <w:rFonts w:ascii="Times New Roman" w:hAnsi="Times New Roman" w:cs="Times New Roman"/>
          <w:sz w:val="28"/>
          <w:szCs w:val="28"/>
        </w:rPr>
        <w:t>а 2021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статусу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5D9D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5D9D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получили</w:t>
      </w:r>
      <w:r w:rsidRPr="00655D9D">
        <w:rPr>
          <w:rFonts w:ascii="Times New Roman" w:hAnsi="Times New Roman" w:cs="Times New Roman"/>
          <w:sz w:val="28"/>
          <w:szCs w:val="28"/>
        </w:rPr>
        <w:t xml:space="preserve"> финансовую поддержку.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577" w:rsidRDefault="00837577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A739A">
        <w:rPr>
          <w:rFonts w:ascii="Times New Roman" w:hAnsi="Times New Roman" w:cs="Times New Roman"/>
          <w:sz w:val="28"/>
          <w:szCs w:val="28"/>
        </w:rPr>
        <w:t>Из них 26</w:t>
      </w:r>
      <w:r w:rsidR="007A739A" w:rsidRPr="00D8310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A739A">
        <w:rPr>
          <w:rFonts w:ascii="Times New Roman" w:hAnsi="Times New Roman" w:cs="Times New Roman"/>
          <w:sz w:val="28"/>
          <w:szCs w:val="28"/>
        </w:rPr>
        <w:t xml:space="preserve"> разработали бизнес идеи на содержание личного подсобного хозяйства и 25 участников на открытие своего дела. </w:t>
      </w:r>
    </w:p>
    <w:p w:rsidR="00837577" w:rsidRDefault="00837577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39A">
        <w:rPr>
          <w:rFonts w:ascii="Times New Roman" w:hAnsi="Times New Roman" w:cs="Times New Roman"/>
          <w:sz w:val="28"/>
          <w:szCs w:val="28"/>
        </w:rPr>
        <w:t xml:space="preserve">На </w:t>
      </w:r>
      <w:r w:rsidR="007A739A" w:rsidRPr="007A0036">
        <w:rPr>
          <w:rFonts w:ascii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r w:rsidR="007A739A">
        <w:rPr>
          <w:rFonts w:ascii="Times New Roman" w:hAnsi="Times New Roman" w:cs="Times New Roman"/>
          <w:sz w:val="28"/>
          <w:szCs w:val="28"/>
        </w:rPr>
        <w:t xml:space="preserve"> из «Фонда поддержки РТ» 2 предпринимателей города получили льготное кредитование. Работа по информированию </w:t>
      </w:r>
      <w:r w:rsidR="007A739A" w:rsidRPr="003A135E">
        <w:rPr>
          <w:rFonts w:ascii="Times New Roman" w:hAnsi="Times New Roman" w:cs="Times New Roman"/>
          <w:sz w:val="28"/>
          <w:szCs w:val="28"/>
        </w:rPr>
        <w:t>предпринимате</w:t>
      </w:r>
      <w:r w:rsidR="007A739A">
        <w:rPr>
          <w:rFonts w:ascii="Times New Roman" w:hAnsi="Times New Roman" w:cs="Times New Roman"/>
          <w:sz w:val="28"/>
          <w:szCs w:val="28"/>
        </w:rPr>
        <w:t>лей</w:t>
      </w:r>
      <w:r w:rsidR="007A739A" w:rsidRPr="003A135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A739A">
        <w:rPr>
          <w:rFonts w:ascii="Times New Roman" w:hAnsi="Times New Roman" w:cs="Times New Roman"/>
          <w:sz w:val="28"/>
          <w:szCs w:val="28"/>
        </w:rPr>
        <w:t xml:space="preserve">о </w:t>
      </w:r>
      <w:r w:rsidR="007A739A" w:rsidRPr="003A135E">
        <w:rPr>
          <w:rFonts w:ascii="Times New Roman" w:hAnsi="Times New Roman" w:cs="Times New Roman"/>
          <w:sz w:val="28"/>
          <w:szCs w:val="28"/>
        </w:rPr>
        <w:t>видах государственной финансовой и нефинансовой поддержки, льготного кредитова</w:t>
      </w:r>
      <w:r w:rsidR="007A739A">
        <w:rPr>
          <w:rFonts w:ascii="Times New Roman" w:hAnsi="Times New Roman" w:cs="Times New Roman"/>
          <w:sz w:val="28"/>
          <w:szCs w:val="28"/>
        </w:rPr>
        <w:t xml:space="preserve">ния через </w:t>
      </w:r>
      <w:r w:rsidR="007A739A" w:rsidRPr="003A135E">
        <w:rPr>
          <w:rFonts w:ascii="Times New Roman" w:hAnsi="Times New Roman" w:cs="Times New Roman"/>
          <w:sz w:val="28"/>
          <w:szCs w:val="28"/>
        </w:rPr>
        <w:t>социальные</w:t>
      </w:r>
      <w:r w:rsidR="007A739A">
        <w:rPr>
          <w:rFonts w:ascii="Times New Roman" w:hAnsi="Times New Roman" w:cs="Times New Roman"/>
          <w:sz w:val="28"/>
          <w:szCs w:val="28"/>
        </w:rPr>
        <w:t xml:space="preserve"> сети</w:t>
      </w:r>
      <w:r w:rsidR="007A739A" w:rsidRPr="003A135E">
        <w:rPr>
          <w:rFonts w:ascii="Times New Roman" w:hAnsi="Times New Roman" w:cs="Times New Roman"/>
          <w:sz w:val="28"/>
          <w:szCs w:val="28"/>
        </w:rPr>
        <w:t xml:space="preserve">, в группе предпринимателей г. Ак-Довурак на </w:t>
      </w:r>
      <w:proofErr w:type="spellStart"/>
      <w:r w:rsidR="007A739A" w:rsidRPr="003A135E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7A739A" w:rsidRPr="003A135E">
        <w:rPr>
          <w:rFonts w:ascii="Times New Roman" w:hAnsi="Times New Roman" w:cs="Times New Roman"/>
          <w:sz w:val="28"/>
          <w:szCs w:val="28"/>
        </w:rPr>
        <w:t>, на официальном сайте админист</w:t>
      </w:r>
      <w:r w:rsidR="007A739A">
        <w:rPr>
          <w:rFonts w:ascii="Times New Roman" w:hAnsi="Times New Roman" w:cs="Times New Roman"/>
          <w:sz w:val="28"/>
          <w:szCs w:val="28"/>
        </w:rPr>
        <w:t xml:space="preserve">рации также </w:t>
      </w:r>
      <w:r w:rsidR="007A739A" w:rsidRPr="003A135E">
        <w:rPr>
          <w:rFonts w:ascii="Times New Roman" w:hAnsi="Times New Roman" w:cs="Times New Roman"/>
          <w:sz w:val="28"/>
          <w:szCs w:val="28"/>
        </w:rPr>
        <w:lastRenderedPageBreak/>
        <w:t>проводятся встречи с потенциальными пред</w:t>
      </w:r>
      <w:r w:rsidR="007A739A">
        <w:rPr>
          <w:rFonts w:ascii="Times New Roman" w:hAnsi="Times New Roman" w:cs="Times New Roman"/>
          <w:sz w:val="28"/>
          <w:szCs w:val="28"/>
        </w:rPr>
        <w:t xml:space="preserve">принимателями, </w:t>
      </w:r>
      <w:r w:rsidR="007A739A" w:rsidRPr="003A135E">
        <w:rPr>
          <w:rFonts w:ascii="Times New Roman" w:hAnsi="Times New Roman" w:cs="Times New Roman"/>
          <w:sz w:val="28"/>
          <w:szCs w:val="28"/>
        </w:rPr>
        <w:t>желающими</w:t>
      </w:r>
      <w:r w:rsidR="007A739A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7A739A" w:rsidRPr="003A135E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7A739A">
        <w:rPr>
          <w:rFonts w:ascii="Times New Roman" w:hAnsi="Times New Roman" w:cs="Times New Roman"/>
          <w:sz w:val="28"/>
          <w:szCs w:val="28"/>
        </w:rPr>
        <w:t xml:space="preserve">. </w:t>
      </w:r>
      <w:r w:rsidR="007A739A" w:rsidRPr="003A1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577" w:rsidRDefault="00837577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39A">
        <w:rPr>
          <w:rFonts w:ascii="Times New Roman" w:hAnsi="Times New Roman" w:cs="Times New Roman"/>
          <w:sz w:val="28"/>
          <w:szCs w:val="28"/>
        </w:rPr>
        <w:t xml:space="preserve">Также по направлению </w:t>
      </w:r>
      <w:r w:rsidR="007A739A" w:rsidRPr="005A350C"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</w:t>
      </w:r>
      <w:r w:rsidR="007A739A">
        <w:rPr>
          <w:rFonts w:ascii="Times New Roman" w:hAnsi="Times New Roman" w:cs="Times New Roman"/>
          <w:sz w:val="28"/>
          <w:szCs w:val="28"/>
        </w:rPr>
        <w:t xml:space="preserve"> за 2021 год поддержку получили 53 индивидуальных предпринимателей и </w:t>
      </w:r>
      <w:proofErr w:type="spellStart"/>
      <w:r w:rsidR="007A739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A739A">
        <w:rPr>
          <w:rFonts w:ascii="Times New Roman" w:hAnsi="Times New Roman" w:cs="Times New Roman"/>
          <w:sz w:val="28"/>
          <w:szCs w:val="28"/>
        </w:rPr>
        <w:t xml:space="preserve"> граждан. Все обучающие мероприятия, встречи проведено в онлайн режимах. </w:t>
      </w:r>
    </w:p>
    <w:p w:rsidR="007A739A" w:rsidRPr="005A350C" w:rsidRDefault="00837577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739A">
        <w:rPr>
          <w:rFonts w:ascii="Times New Roman" w:hAnsi="Times New Roman" w:cs="Times New Roman"/>
          <w:sz w:val="28"/>
          <w:szCs w:val="28"/>
        </w:rPr>
        <w:t>По четвертому направлению «</w:t>
      </w:r>
      <w:r w:rsidR="007A739A" w:rsidRPr="005A350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7A739A" w:rsidRPr="005A350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7A739A" w:rsidRPr="005A350C">
        <w:rPr>
          <w:rFonts w:ascii="Times New Roman" w:hAnsi="Times New Roman" w:cs="Times New Roman"/>
          <w:sz w:val="28"/>
          <w:szCs w:val="28"/>
        </w:rPr>
        <w:t xml:space="preserve"> в сфере МСП, включая ИП и </w:t>
      </w:r>
      <w:proofErr w:type="spellStart"/>
      <w:r w:rsidR="007A739A" w:rsidRPr="005A350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A739A">
        <w:rPr>
          <w:rFonts w:ascii="Times New Roman" w:hAnsi="Times New Roman" w:cs="Times New Roman"/>
          <w:sz w:val="28"/>
          <w:szCs w:val="28"/>
        </w:rPr>
        <w:t>». По сравнению с 2020 годом по численности  субъектов малого и среднего предпринимательства на территории города наблюдается рост   на 25 ед. За 2020 год было 179 ед.</w:t>
      </w: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едином реестре субъектов малого и среднего предпринимательство числятся 204 субъектов из них 20 - обществ с ограниченной ответственностью, 1- СПК, а остальные 183 субъекта индивидуальные предприниматели.</w:t>
      </w:r>
    </w:p>
    <w:p w:rsidR="007A739A" w:rsidRPr="00655E60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среднесписочная численность работников по городу составляет 532 человек. Из них в ООО работают - 179 чел. у индивидуальных предпринимателей- 83 чел. 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Pr="00B3721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чел. По формуле расчёта ССЧР за 2021 г. по городу выходит </w:t>
      </w:r>
      <w:r w:rsidRPr="00B3721E">
        <w:rPr>
          <w:rFonts w:ascii="Times New Roman" w:hAnsi="Times New Roman" w:cs="Times New Roman"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 xml:space="preserve"> чел. что составляет 100% исполнение годового плана (план 532 ед.).</w:t>
      </w: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2021 год снято с учета  и вновь создано 11 субъектов. Прекратили работу-4 субъекта. </w:t>
      </w:r>
    </w:p>
    <w:p w:rsidR="007A739A" w:rsidRPr="00820D0C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20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помощью малому и среднему бизнесу в период пандемии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году </w:t>
      </w:r>
      <w:r w:rsidRPr="00820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выделение субсидии на </w:t>
      </w:r>
      <w:r w:rsidRPr="006056D0">
        <w:rPr>
          <w:rFonts w:ascii="Times New Roman" w:hAnsi="Times New Roman" w:cs="Times New Roman"/>
          <w:color w:val="000000"/>
          <w:sz w:val="28"/>
          <w:szCs w:val="28"/>
        </w:rPr>
        <w:t>сохранение занятости в размере 12 792 рублей на каждого трудоустроенного работника.</w:t>
      </w:r>
    </w:p>
    <w:p w:rsidR="007A739A" w:rsidRPr="00820D0C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056D0">
        <w:rPr>
          <w:rFonts w:ascii="Times New Roman" w:hAnsi="Times New Roman" w:cs="Times New Roman"/>
          <w:color w:val="000000"/>
          <w:sz w:val="28"/>
          <w:szCs w:val="28"/>
        </w:rPr>
        <w:t>С 26 июля 2021 года Министерство экономики Республики Тыва принимает заявки от субъектов малого и среднего предпринимательства на получение субсидии из регионального бюджета на сохранение занятости в размере 12 792 рублей на каждого трудоустроенного работника.</w:t>
      </w:r>
    </w:p>
    <w:p w:rsidR="00837577" w:rsidRDefault="007A739A" w:rsidP="007A73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0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20D0C">
        <w:rPr>
          <w:color w:val="000000"/>
          <w:sz w:val="28"/>
          <w:szCs w:val="28"/>
        </w:rPr>
        <w:t xml:space="preserve">Получатель субсидии определяется по основному виду экономической деятельности, определенных перечнем сфер экономической деятельности, наиболее пострадавших в результате распространения </w:t>
      </w:r>
      <w:proofErr w:type="spellStart"/>
      <w:r w:rsidRPr="00820D0C">
        <w:rPr>
          <w:color w:val="000000"/>
          <w:sz w:val="28"/>
          <w:szCs w:val="28"/>
        </w:rPr>
        <w:t>коронавирусной</w:t>
      </w:r>
      <w:proofErr w:type="spellEnd"/>
      <w:r w:rsidRPr="00820D0C">
        <w:rPr>
          <w:color w:val="000000"/>
          <w:sz w:val="28"/>
          <w:szCs w:val="28"/>
        </w:rPr>
        <w:t xml:space="preserve"> инфекции в Республике Тыва, утвержденный распоряжением Правительства Республики Тыва.</w:t>
      </w:r>
      <w:r>
        <w:rPr>
          <w:color w:val="000000"/>
          <w:sz w:val="28"/>
          <w:szCs w:val="28"/>
        </w:rPr>
        <w:t xml:space="preserve"> </w:t>
      </w:r>
    </w:p>
    <w:p w:rsidR="007A739A" w:rsidRPr="00820D0C" w:rsidRDefault="00837577" w:rsidP="007A739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739A" w:rsidRPr="00820D0C">
        <w:rPr>
          <w:color w:val="000000"/>
          <w:sz w:val="28"/>
          <w:szCs w:val="28"/>
        </w:rPr>
        <w:t xml:space="preserve">Субсидии предоставлено на безвозмездной и безвозвратной основе в целях частичной компенсации затрат получателей поддержки,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7A739A" w:rsidRPr="00820D0C">
        <w:rPr>
          <w:color w:val="000000"/>
          <w:sz w:val="28"/>
          <w:szCs w:val="28"/>
        </w:rPr>
        <w:t>коронавирусной</w:t>
      </w:r>
      <w:proofErr w:type="spellEnd"/>
      <w:r w:rsidR="007A739A" w:rsidRPr="00820D0C">
        <w:rPr>
          <w:color w:val="000000"/>
          <w:sz w:val="28"/>
          <w:szCs w:val="28"/>
        </w:rPr>
        <w:t xml:space="preserve"> инфекции, в том числе на сохранение занятости и оплаты труда своих работников.</w:t>
      </w:r>
      <w:r w:rsidR="007A739A">
        <w:rPr>
          <w:color w:val="000000"/>
          <w:sz w:val="28"/>
          <w:szCs w:val="28"/>
        </w:rPr>
        <w:t xml:space="preserve"> Всего субсидию получили 28 индивидуальных предпринимателей г. Ак-Довурак по </w:t>
      </w:r>
      <w:proofErr w:type="gramStart"/>
      <w:r w:rsidR="007A739A">
        <w:rPr>
          <w:color w:val="000000"/>
          <w:sz w:val="28"/>
          <w:szCs w:val="28"/>
        </w:rPr>
        <w:t>соответствующим</w:t>
      </w:r>
      <w:proofErr w:type="gramEnd"/>
      <w:r w:rsidR="007A739A">
        <w:rPr>
          <w:color w:val="000000"/>
          <w:sz w:val="28"/>
          <w:szCs w:val="28"/>
        </w:rPr>
        <w:t xml:space="preserve"> </w:t>
      </w:r>
      <w:proofErr w:type="spellStart"/>
      <w:r w:rsidR="007A739A">
        <w:rPr>
          <w:color w:val="000000"/>
          <w:sz w:val="28"/>
          <w:szCs w:val="28"/>
        </w:rPr>
        <w:t>ОКВЭДам</w:t>
      </w:r>
      <w:proofErr w:type="spellEnd"/>
      <w:r w:rsidR="007A739A">
        <w:rPr>
          <w:color w:val="000000"/>
          <w:sz w:val="28"/>
          <w:szCs w:val="28"/>
        </w:rPr>
        <w:t xml:space="preserve">. </w:t>
      </w: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39A" w:rsidRDefault="007A739A" w:rsidP="007A7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049">
        <w:rPr>
          <w:rFonts w:ascii="Times New Roman" w:hAnsi="Times New Roman" w:cs="Times New Roman"/>
          <w:b/>
          <w:sz w:val="28"/>
          <w:szCs w:val="28"/>
        </w:rPr>
        <w:t>Исполнение распоряжения Правительства Республики Тыва от 24 июля 2019 г. № 338-р «Об утверждении плана мероприятий, направленных на снижение неформальной занятости в Республике Тыва на 2019-2024 года»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A739A" w:rsidRDefault="007A739A" w:rsidP="007A73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данного распоряжения создано комиссия.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BFC">
        <w:rPr>
          <w:rFonts w:ascii="Times New Roman" w:eastAsia="Calibri" w:hAnsi="Times New Roman" w:cs="Times New Roman"/>
          <w:sz w:val="28"/>
          <w:szCs w:val="28"/>
        </w:rPr>
        <w:t xml:space="preserve">По плану графика рейды по легализации выходит 1 раз в месяц.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2021 год  легализовано 200 чел. чел. </w:t>
      </w:r>
      <w:r>
        <w:rPr>
          <w:rFonts w:ascii="Times New Roman" w:hAnsi="Times New Roman" w:cs="Times New Roman"/>
          <w:sz w:val="28"/>
          <w:szCs w:val="28"/>
        </w:rPr>
        <w:t xml:space="preserve">Всего среднесписочная численность работников по городу составляет 532 человек. На работников, которые заключены трудовые договора работодателями своевременно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уплачиваются страховые взносы.</w:t>
      </w:r>
    </w:p>
    <w:p w:rsidR="00CF4A5D" w:rsidRPr="00837577" w:rsidRDefault="00152F89" w:rsidP="00CF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57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CF4A5D" w:rsidRPr="00837577">
        <w:rPr>
          <w:rFonts w:ascii="Times New Roman" w:hAnsi="Times New Roman" w:cs="Times New Roman"/>
          <w:b/>
          <w:sz w:val="28"/>
          <w:szCs w:val="28"/>
          <w:u w:val="single"/>
        </w:rPr>
        <w:t>сполнение губернаторских проектов за 2021г.</w:t>
      </w:r>
    </w:p>
    <w:p w:rsidR="00CF4A5D" w:rsidRPr="00CF4A5D" w:rsidRDefault="00CF4A5D" w:rsidP="00CF4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1897" w:rsidRDefault="00CF4A5D" w:rsidP="00837577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B4C7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CF4A5D">
        <w:rPr>
          <w:rFonts w:ascii="Times New Roman" w:eastAsia="Calibri" w:hAnsi="Times New Roman" w:cs="Times New Roman"/>
          <w:b/>
          <w:sz w:val="28"/>
          <w:szCs w:val="28"/>
        </w:rPr>
        <w:t>Губернаторский  проект «Социальный картофель» реализуется</w:t>
      </w: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Министерства труда и социальной политики Республики Тыва от 01.02.2021г  №48 «О плане мероприятий по реализации социального проекта «Социальный картофель» в 2021году по плану  проведена следующая работа: «Социальные семена» - </w:t>
      </w:r>
      <w:proofErr w:type="spellStart"/>
      <w:r w:rsidRPr="00CF4A5D">
        <w:rPr>
          <w:rFonts w:ascii="Times New Roman" w:eastAsia="Calibri" w:hAnsi="Times New Roman" w:cs="Times New Roman"/>
          <w:sz w:val="28"/>
          <w:szCs w:val="28"/>
        </w:rPr>
        <w:t>борщевой</w:t>
      </w:r>
      <w:proofErr w:type="spellEnd"/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набор в количестве 70 пачек розданы 70 малообеспеченным семьям. </w:t>
      </w:r>
    </w:p>
    <w:p w:rsidR="00CF4A5D" w:rsidRPr="00CF4A5D" w:rsidRDefault="00B11897" w:rsidP="00837577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="00CF4A5D" w:rsidRPr="00CF4A5D">
        <w:rPr>
          <w:rFonts w:ascii="Times New Roman" w:eastAsia="Calibri" w:hAnsi="Times New Roman" w:cs="Times New Roman"/>
          <w:sz w:val="28"/>
          <w:szCs w:val="28"/>
        </w:rPr>
        <w:t>Социальный картофель, поступивший из Министерства труда и социальной политики РТ в количестве 100 мешков розданы семьям, согласно списка.</w:t>
      </w:r>
      <w:proofErr w:type="gramEnd"/>
      <w:r w:rsidR="00CF4A5D" w:rsidRPr="00CF4A5D">
        <w:rPr>
          <w:rFonts w:ascii="Times New Roman" w:eastAsia="Calibri" w:hAnsi="Times New Roman" w:cs="Times New Roman"/>
          <w:sz w:val="28"/>
          <w:szCs w:val="28"/>
        </w:rPr>
        <w:t xml:space="preserve"> Из них: многодетные семьи- 30,  малообеспеченные семьи, имеющие 1 и 2 ребенка, и одиноко-проживающие граждане-40.</w:t>
      </w:r>
    </w:p>
    <w:p w:rsidR="008208E4" w:rsidRPr="008208E4" w:rsidRDefault="00FB058B" w:rsidP="0083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Созданный по инициативе </w:t>
      </w:r>
      <w:proofErr w:type="spellStart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Тыва </w:t>
      </w:r>
      <w:proofErr w:type="spellStart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В.Т.Ховалыга</w:t>
      </w:r>
      <w:proofErr w:type="spellEnd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народный проект </w:t>
      </w:r>
      <w:r w:rsidR="008208E4" w:rsidRPr="008208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«Картофель – в каждый дом»</w:t>
      </w:r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787 многодетные и малообеспеченные семьи по 25 кг семенного картофеля.</w:t>
      </w:r>
    </w:p>
    <w:p w:rsidR="008208E4" w:rsidRPr="008208E4" w:rsidRDefault="00837577" w:rsidP="00837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муниципального проекта «</w:t>
      </w:r>
      <w:proofErr w:type="spellStart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Сайзырал</w:t>
      </w:r>
      <w:proofErr w:type="spellEnd"/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2021 году адресную помощь в виде 2 </w:t>
      </w:r>
      <w:r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поросёнка</w:t>
      </w:r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прошлогодних участников проекта получили 4 многодетные семьи. </w:t>
      </w:r>
    </w:p>
    <w:p w:rsidR="00E62322" w:rsidRDefault="00E62322" w:rsidP="00837577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058B" w:rsidRDefault="00E62322" w:rsidP="00CF4A5D">
      <w:pPr>
        <w:tabs>
          <w:tab w:val="center" w:pos="503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FB058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F4A5D" w:rsidRPr="00CF4A5D">
        <w:rPr>
          <w:rFonts w:ascii="Times New Roman" w:eastAsia="Calibri" w:hAnsi="Times New Roman" w:cs="Times New Roman"/>
          <w:b/>
          <w:sz w:val="28"/>
          <w:szCs w:val="28"/>
        </w:rPr>
        <w:t>Губернаторский проект «Корова-Кормилица».</w:t>
      </w:r>
      <w:r w:rsidR="00CF4A5D" w:rsidRPr="00CF4A5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208E4" w:rsidRDefault="00E62322" w:rsidP="0083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CF4A5D" w:rsidRPr="00CF4A5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CF4A5D" w:rsidRPr="00CF4A5D">
        <w:rPr>
          <w:rFonts w:ascii="Times New Roman" w:eastAsia="Calibri" w:hAnsi="Times New Roman" w:cs="Times New Roman"/>
          <w:sz w:val="28"/>
          <w:szCs w:val="28"/>
        </w:rPr>
        <w:t xml:space="preserve"> исполнения приказа Министерства труда и социальной политики Республики Тыва от 01.02.2021г  №50 «О плане мероприятий по реализации социального проекта «Корова-Кормилица» в 2021 году  проведена следующая работа: Телки обследованы и взяты анализы. Животные здоровы.  2 семьям, участникам проекта «Корова-Кормилица»-2021г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F4A5D" w:rsidRPr="00CF4A5D">
        <w:rPr>
          <w:rFonts w:ascii="Times New Roman" w:eastAsia="Calibri" w:hAnsi="Times New Roman" w:cs="Times New Roman"/>
          <w:sz w:val="28"/>
          <w:szCs w:val="28"/>
        </w:rPr>
        <w:t xml:space="preserve">переданы  2 телки с приплодом. Участниками заготовлено 12 тонн сена. </w:t>
      </w:r>
      <w:r w:rsidR="008208E4"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08E4" w:rsidRPr="008208E4" w:rsidRDefault="008208E4" w:rsidP="0083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</w:t>
      </w:r>
      <w:r w:rsidRPr="0082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имеются зимние стайки для скота, сено заготовлено</w:t>
      </w:r>
      <w:r w:rsidR="00837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A5D" w:rsidRPr="00CF4A5D" w:rsidRDefault="00E62322" w:rsidP="00CF4A5D">
      <w:pPr>
        <w:tabs>
          <w:tab w:val="center" w:pos="503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4A5D" w:rsidRPr="00CF4A5D">
        <w:rPr>
          <w:rFonts w:ascii="Times New Roman" w:eastAsia="Calibri" w:hAnsi="Times New Roman" w:cs="Times New Roman"/>
          <w:b/>
          <w:sz w:val="28"/>
          <w:szCs w:val="28"/>
        </w:rPr>
        <w:t>По проекту «Социальный уголь»</w:t>
      </w:r>
      <w:r w:rsidR="00CF4A5D" w:rsidRPr="00CF4A5D">
        <w:rPr>
          <w:rFonts w:ascii="Times New Roman" w:eastAsia="Calibri" w:hAnsi="Times New Roman" w:cs="Times New Roman"/>
          <w:sz w:val="28"/>
          <w:szCs w:val="28"/>
        </w:rPr>
        <w:t xml:space="preserve"> 43 семей имеющих 4 и более детей получили по 2 тонны угля.</w:t>
      </w:r>
    </w:p>
    <w:p w:rsidR="00CF4A5D" w:rsidRPr="00CF4A5D" w:rsidRDefault="00CF4A5D" w:rsidP="00CF4A5D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4A5D">
        <w:rPr>
          <w:rFonts w:ascii="Times New Roman" w:eastAsia="Calibri" w:hAnsi="Times New Roman" w:cs="Times New Roman"/>
          <w:b/>
          <w:sz w:val="28"/>
          <w:szCs w:val="28"/>
        </w:rPr>
        <w:t>«Государственная социальная помощь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 проведена следующая работа:</w:t>
      </w:r>
    </w:p>
    <w:p w:rsidR="00E62322" w:rsidRDefault="00CF4A5D" w:rsidP="00CF4A5D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    За 2021 год  принято 234 заявлений от граждан города для участия в проекте «Иные». Комиссией проведен отбор граждан в количестве 25 семей, имеющих доход ниже прожиточного минимума в размере от 0 до 1540 рублей.  Семьям, не вошедших в число получателей выдано уведомление с указанием причины под роспись.  </w:t>
      </w:r>
    </w:p>
    <w:p w:rsidR="00CF4A5D" w:rsidRPr="00CF4A5D" w:rsidRDefault="00E62322" w:rsidP="00E62322">
      <w:pPr>
        <w:tabs>
          <w:tab w:val="center" w:pos="50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CF4A5D" w:rsidRPr="00CF4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Губернаторский проект «</w:t>
      </w:r>
      <w:r w:rsidR="00CF4A5D" w:rsidRPr="00CF4A5D">
        <w:rPr>
          <w:rFonts w:ascii="Times New Roman" w:hAnsi="Times New Roman" w:cs="Times New Roman"/>
          <w:b/>
          <w:sz w:val="28"/>
          <w:szCs w:val="28"/>
        </w:rPr>
        <w:t>В каждой семье не менее  одного ребенка с высшим образованием»</w:t>
      </w:r>
      <w:r w:rsidR="00CF4A5D" w:rsidRPr="00CF4A5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837577" w:rsidRDefault="00CF4A5D" w:rsidP="00CF4A5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За 2020-2021 учебный год выпускников было 13 </w:t>
      </w:r>
      <w:r w:rsidR="00E62322"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>участника</w:t>
      </w:r>
      <w:r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проекта, поступили  в ВУЗ -9 учащихся, 4 участника проекта  поступили </w:t>
      </w:r>
      <w:proofErr w:type="gramStart"/>
      <w:r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  <w:r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F4A5D">
        <w:rPr>
          <w:rFonts w:ascii="Times New Roman" w:eastAsia="Calibri" w:hAnsi="Times New Roman" w:cs="Times New Roman"/>
          <w:sz w:val="28"/>
          <w:szCs w:val="28"/>
          <w:lang w:eastAsia="ar-SA"/>
        </w:rPr>
        <w:t>СУЗ</w:t>
      </w:r>
      <w:proofErr w:type="gramEnd"/>
      <w:r w:rsidR="008375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CF4A5D">
        <w:rPr>
          <w:rFonts w:ascii="Times New Roman" w:hAnsi="Times New Roman" w:cs="Times New Roman"/>
          <w:sz w:val="28"/>
          <w:szCs w:val="28"/>
        </w:rPr>
        <w:t xml:space="preserve">100% поступление. </w:t>
      </w:r>
    </w:p>
    <w:p w:rsidR="00CF4A5D" w:rsidRPr="00CF4A5D" w:rsidRDefault="00837577" w:rsidP="00CF4A5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A5D" w:rsidRPr="00CF4A5D">
        <w:rPr>
          <w:rFonts w:ascii="Times New Roman" w:hAnsi="Times New Roman" w:cs="Times New Roman"/>
          <w:sz w:val="28"/>
          <w:szCs w:val="28"/>
        </w:rPr>
        <w:t xml:space="preserve">Из выпускников ВУЗов  участников проекта «В каждой семье не менее  одного ребенка с высшим образованием» 2021 года,   имеется 3 выпускника: 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Олча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 закончила  Тувинский Государственный университет</w:t>
      </w:r>
      <w:proofErr w:type="gramStart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уровень подготовки –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, направление «дошкольное образование» закончила МБОУ СОШ №1 г.Ак-Довурак, поступила в ВУЗ 2017году.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Милада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Орлановна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 закончила Хакасский Государственный университет им.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Н.Ф.Катанова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, уровень подготовки </w:t>
      </w:r>
      <w:proofErr w:type="gramStart"/>
      <w:r w:rsidR="00CF4A5D" w:rsidRPr="00CF4A5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F4A5D" w:rsidRPr="00CF4A5D">
        <w:rPr>
          <w:rFonts w:ascii="Times New Roman" w:hAnsi="Times New Roman" w:cs="Times New Roman"/>
          <w:sz w:val="28"/>
          <w:szCs w:val="28"/>
        </w:rPr>
        <w:t>акалавриат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, направление «педагогическое образование с двумя профилями подготовки» закончила МБОУ СОШ №3 г.Ак-Довурак, поступила в ВУЗ-2016 году.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Аэлита Ай-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A5D" w:rsidRPr="00CF4A5D">
        <w:rPr>
          <w:rFonts w:ascii="Times New Roman" w:hAnsi="Times New Roman" w:cs="Times New Roman"/>
          <w:sz w:val="28"/>
          <w:szCs w:val="28"/>
        </w:rPr>
        <w:t>закончила Бурятский Государственный университет</w:t>
      </w:r>
      <w:proofErr w:type="gram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, уровень подготовки </w:t>
      </w:r>
      <w:proofErr w:type="spellStart"/>
      <w:r w:rsidR="00CF4A5D" w:rsidRPr="00CF4A5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CF4A5D" w:rsidRPr="00CF4A5D">
        <w:rPr>
          <w:rFonts w:ascii="Times New Roman" w:hAnsi="Times New Roman" w:cs="Times New Roman"/>
          <w:sz w:val="28"/>
          <w:szCs w:val="28"/>
        </w:rPr>
        <w:t xml:space="preserve">, направление «химия» закончила МБОУ СОШ №4 г.Ак-Довурак, поступила ВУЗ-2017 году. </w:t>
      </w:r>
    </w:p>
    <w:p w:rsidR="00837577" w:rsidRDefault="00837577" w:rsidP="00E62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5D" w:rsidRPr="00CF4A5D" w:rsidRDefault="00CF4A5D" w:rsidP="00E62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b/>
          <w:sz w:val="28"/>
          <w:szCs w:val="28"/>
        </w:rPr>
        <w:t>Губернаторский проект «</w:t>
      </w:r>
      <w:proofErr w:type="spellStart"/>
      <w:r w:rsidRPr="00CF4A5D">
        <w:rPr>
          <w:rFonts w:ascii="Times New Roman" w:eastAsia="Calibri" w:hAnsi="Times New Roman" w:cs="Times New Roman"/>
          <w:b/>
          <w:sz w:val="28"/>
          <w:szCs w:val="28"/>
        </w:rPr>
        <w:t>Хуреш</w:t>
      </w:r>
      <w:proofErr w:type="spellEnd"/>
      <w:r w:rsidRPr="00CF4A5D">
        <w:rPr>
          <w:rFonts w:ascii="Times New Roman" w:eastAsia="Calibri" w:hAnsi="Times New Roman" w:cs="Times New Roman"/>
          <w:b/>
          <w:sz w:val="28"/>
          <w:szCs w:val="28"/>
        </w:rPr>
        <w:t xml:space="preserve"> в детские сады».</w:t>
      </w:r>
    </w:p>
    <w:p w:rsidR="00CF4A5D" w:rsidRPr="00CF4A5D" w:rsidRDefault="00CF4A5D" w:rsidP="00CF4A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3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     В городе Ак-Довурак в дошкольных образовательных учреждениях дополнительным образованием охвачено 52% детей в возрасте от 4 до 7 лет (от общего числа мальчиков дошкольников в возрасте 4-7 лет) за счет увеличения соревнований различного уровня.</w:t>
      </w:r>
    </w:p>
    <w:p w:rsidR="00CF4A5D" w:rsidRPr="00CF4A5D" w:rsidRDefault="00CF4A5D" w:rsidP="00CF4A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F4A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Оснащено необходимым инвентарём (борцовскими матами) в количестве 60 штук, д/</w:t>
      </w:r>
      <w:proofErr w:type="gramStart"/>
      <w:r w:rsidRPr="00CF4A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F4A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Сказка 36 шт., Мишутка 24 штук 40% от общего числа детских садов.</w:t>
      </w:r>
    </w:p>
    <w:p w:rsidR="00443875" w:rsidRDefault="00443875" w:rsidP="00E62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4A5D" w:rsidRPr="00CF4A5D" w:rsidRDefault="00443875" w:rsidP="00E623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2322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F4A5D" w:rsidRPr="00CF4A5D">
        <w:rPr>
          <w:rFonts w:ascii="Times New Roman" w:eastAsia="Calibri" w:hAnsi="Times New Roman" w:cs="Times New Roman"/>
          <w:b/>
          <w:sz w:val="28"/>
          <w:szCs w:val="28"/>
        </w:rPr>
        <w:t>Губернаторский проект «Педагог-мужчина – лидер и наставник».</w:t>
      </w:r>
    </w:p>
    <w:p w:rsidR="00CF4A5D" w:rsidRPr="00CF4A5D" w:rsidRDefault="00CF4A5D" w:rsidP="00CF4A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53F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 В 4 образовательных организациях г.Ак-Довурак работают всего 29 педагогов-мужчин (что составляет 13,1% от общего количества педагогов города), из них 2 чел. (6,9 % от общего количества мужчин-педагогов) занимают руководящие должности. Это </w:t>
      </w:r>
      <w:proofErr w:type="spellStart"/>
      <w:r w:rsidRPr="00CF4A5D">
        <w:rPr>
          <w:rFonts w:ascii="Times New Roman" w:eastAsia="Calibri" w:hAnsi="Times New Roman" w:cs="Times New Roman"/>
          <w:sz w:val="28"/>
          <w:szCs w:val="28"/>
        </w:rPr>
        <w:t>Булавко</w:t>
      </w:r>
      <w:proofErr w:type="spellEnd"/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И.С., директор МБОУ СОШ №2 и </w:t>
      </w:r>
      <w:proofErr w:type="spellStart"/>
      <w:r w:rsidR="00353F35">
        <w:rPr>
          <w:rFonts w:ascii="Times New Roman" w:eastAsia="Calibri" w:hAnsi="Times New Roman" w:cs="Times New Roman"/>
          <w:sz w:val="28"/>
          <w:szCs w:val="28"/>
        </w:rPr>
        <w:t>Дамчыт</w:t>
      </w:r>
      <w:proofErr w:type="spellEnd"/>
      <w:r w:rsidR="00353F35">
        <w:rPr>
          <w:rFonts w:ascii="Times New Roman" w:eastAsia="Calibri" w:hAnsi="Times New Roman" w:cs="Times New Roman"/>
          <w:sz w:val="28"/>
          <w:szCs w:val="28"/>
        </w:rPr>
        <w:t xml:space="preserve"> А.И.,</w:t>
      </w: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F35">
        <w:rPr>
          <w:rFonts w:ascii="Times New Roman" w:eastAsia="Calibri" w:hAnsi="Times New Roman" w:cs="Times New Roman"/>
          <w:sz w:val="28"/>
          <w:szCs w:val="28"/>
        </w:rPr>
        <w:t>дир</w:t>
      </w:r>
      <w:r w:rsidRPr="00CF4A5D">
        <w:rPr>
          <w:rFonts w:ascii="Times New Roman" w:eastAsia="Calibri" w:hAnsi="Times New Roman" w:cs="Times New Roman"/>
          <w:sz w:val="28"/>
          <w:szCs w:val="28"/>
        </w:rPr>
        <w:t>ектор</w:t>
      </w:r>
      <w:r w:rsidR="00353F35">
        <w:rPr>
          <w:rFonts w:ascii="Times New Roman" w:eastAsia="Calibri" w:hAnsi="Times New Roman" w:cs="Times New Roman"/>
          <w:sz w:val="28"/>
          <w:szCs w:val="28"/>
        </w:rPr>
        <w:t xml:space="preserve"> МБУ До ДТТ.</w:t>
      </w:r>
    </w:p>
    <w:p w:rsidR="00CF4A5D" w:rsidRPr="00CF4A5D" w:rsidRDefault="00CF4A5D" w:rsidP="00CF4A5D">
      <w:pPr>
        <w:shd w:val="clear" w:color="auto" w:fill="FFFFFF"/>
        <w:tabs>
          <w:tab w:val="left" w:leader="underscore" w:pos="13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hAnsi="Times New Roman" w:cs="Times New Roman"/>
          <w:sz w:val="28"/>
          <w:szCs w:val="28"/>
        </w:rPr>
        <w:t>В начале реализации проекта в 2014 году количество педагогов-мужчин составляло 45 чел. (20,27%). За 4 учебного года реализации проекта численность педагогов-мужчин уменьшилась на 7,17%.</w:t>
      </w:r>
    </w:p>
    <w:p w:rsidR="00CF4A5D" w:rsidRPr="00CF4A5D" w:rsidRDefault="00CF4A5D" w:rsidP="00CF4A5D">
      <w:pPr>
        <w:shd w:val="clear" w:color="auto" w:fill="FFFFFF"/>
        <w:tabs>
          <w:tab w:val="left" w:leader="underscore" w:pos="13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создана и обновляется база данных педагогов-мужчин, работающих в образовательных организациях города. Ведение базы данных позволяет отслеживать и проводить мониторинг движения педагогов-мужчин из одной образовательной организации в другую, а также увидеть динамику увеличения и снижения количества педагогов-мужчин. </w:t>
      </w:r>
    </w:p>
    <w:p w:rsidR="00CF4A5D" w:rsidRPr="00CF4A5D" w:rsidRDefault="00CF4A5D" w:rsidP="00CF4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hAnsi="Times New Roman" w:cs="Times New Roman"/>
          <w:sz w:val="28"/>
          <w:szCs w:val="28"/>
        </w:rPr>
        <w:t>В 2020 году на республиканском конкурсе «Лучший педагог-мужчина образовательного учреждения – 2020» приняли участие 2 педагога-мужчины из нашего города, 1 из них (</w:t>
      </w:r>
      <w:proofErr w:type="spellStart"/>
      <w:r w:rsidRPr="00CF4A5D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CF4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A5D">
        <w:rPr>
          <w:rFonts w:ascii="Times New Roman" w:hAnsi="Times New Roman" w:cs="Times New Roman"/>
          <w:sz w:val="28"/>
          <w:szCs w:val="28"/>
        </w:rPr>
        <w:t>Аяс</w:t>
      </w:r>
      <w:proofErr w:type="spellEnd"/>
      <w:r w:rsidRPr="00CF4A5D">
        <w:rPr>
          <w:rFonts w:ascii="Times New Roman" w:hAnsi="Times New Roman" w:cs="Times New Roman"/>
          <w:sz w:val="28"/>
          <w:szCs w:val="28"/>
        </w:rPr>
        <w:t xml:space="preserve"> Викторович, учитель МБОУ СОШ №1) получил диплом лауреата как лучший наставник.</w:t>
      </w:r>
    </w:p>
    <w:p w:rsidR="00CF4A5D" w:rsidRPr="00CF4A5D" w:rsidRDefault="00CF4A5D" w:rsidP="00CF4A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A5D">
        <w:rPr>
          <w:rFonts w:ascii="Times New Roman" w:hAnsi="Times New Roman" w:cs="Times New Roman"/>
          <w:sz w:val="28"/>
          <w:szCs w:val="28"/>
        </w:rPr>
        <w:lastRenderedPageBreak/>
        <w:t>В 2021 году на республиканском конкурсе «Лучший педагог-мужчина – лидер и наставник – 2021» приняли участие 2 педагога-мужчины  (</w:t>
      </w:r>
      <w:proofErr w:type="spellStart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Шырып</w:t>
      </w:r>
      <w:proofErr w:type="spellEnd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Аржаан</w:t>
      </w:r>
      <w:proofErr w:type="spellEnd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Андреевич, учитель физической культуры МАОО Лицей </w:t>
      </w:r>
      <w:proofErr w:type="spellStart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Олчей</w:t>
      </w:r>
      <w:proofErr w:type="spellEnd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; </w:t>
      </w:r>
      <w:proofErr w:type="spellStart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Херел</w:t>
      </w:r>
      <w:proofErr w:type="spellEnd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Айдаш</w:t>
      </w:r>
      <w:proofErr w:type="spellEnd"/>
      <w:r w:rsidRPr="00CF4A5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Александрович, учитель истории и обществознания</w:t>
      </w:r>
      <w:r w:rsidRPr="00CF4A5D">
        <w:rPr>
          <w:rFonts w:ascii="Times New Roman" w:hAnsi="Times New Roman" w:cs="Times New Roman"/>
          <w:sz w:val="28"/>
          <w:szCs w:val="28"/>
        </w:rPr>
        <w:t>).</w:t>
      </w:r>
    </w:p>
    <w:p w:rsidR="00837577" w:rsidRDefault="00837577" w:rsidP="008375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375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53F35" w:rsidRDefault="00837577" w:rsidP="008375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375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837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2021 году из 49 кандидатов в </w:t>
      </w:r>
      <w:r w:rsidRPr="008375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37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837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президентское кадетское училище» приказом Министра обороны Российской Федерации (по личному составу) от 29 июля 2021 г. № 624 «О зачислении несовершеннолетних граждан Российской Федерации в президентские кадетские, суворовские военные Нахимовское венно-морское училища и кадетские корпуса Министерства обороны Российской Федерации» с образовательных организаций</w:t>
      </w:r>
      <w:r w:rsidR="00353F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75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Ак-Довурак  зачислены 4 учащихся, из них 1 девочка.</w:t>
      </w:r>
      <w:proofErr w:type="gramEnd"/>
    </w:p>
    <w:p w:rsidR="00837577" w:rsidRPr="00837577" w:rsidRDefault="00353F35" w:rsidP="008375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37577" w:rsidRPr="008375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за 6 лет в КПКУ поступили и учатся 12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37577" w:rsidRPr="00CF4A5D" w:rsidRDefault="00837577" w:rsidP="00CF4A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BF7" w:rsidRDefault="007D4BF7" w:rsidP="007D4B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6411C">
        <w:rPr>
          <w:rFonts w:ascii="Times New Roman" w:hAnsi="Times New Roman" w:cs="Times New Roman"/>
          <w:b/>
          <w:sz w:val="28"/>
          <w:szCs w:val="28"/>
        </w:rPr>
        <w:t>Развитие туризма на территории города Ак-Довурак.</w:t>
      </w:r>
    </w:p>
    <w:p w:rsidR="007D4BF7" w:rsidRDefault="007D4BF7" w:rsidP="007D4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3F35" w:rsidRDefault="007D4BF7" w:rsidP="007D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7B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развитие туризма </w:t>
      </w:r>
      <w:r w:rsidRPr="001317BB">
        <w:rPr>
          <w:rFonts w:ascii="Times New Roman" w:hAnsi="Times New Roman"/>
          <w:sz w:val="28"/>
          <w:szCs w:val="28"/>
        </w:rPr>
        <w:t>на территории города Ак-Довурак ежегодно проводится событийное мероприятие республиканского уровня «Золотая лунка»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F91E16">
        <w:rPr>
          <w:rFonts w:ascii="Times New Roman" w:hAnsi="Times New Roman" w:cs="Times New Roman"/>
          <w:sz w:val="28"/>
          <w:szCs w:val="28"/>
        </w:rPr>
        <w:t xml:space="preserve">марта 2021 г. проведено мероприятие «Золотая лунка» где приняли участие 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 РТ.  (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Сут-Хол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, Бай-Тайга,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Барун-Хемчик</w:t>
      </w:r>
      <w:proofErr w:type="spellEnd"/>
      <w:r w:rsidRPr="00F9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E16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proofErr w:type="gramStart"/>
      <w:r w:rsidRPr="00F91E16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F91E16">
        <w:rPr>
          <w:rFonts w:ascii="Times New Roman" w:hAnsi="Times New Roman" w:cs="Times New Roman"/>
          <w:sz w:val="28"/>
          <w:szCs w:val="28"/>
        </w:rPr>
        <w:t>Турпоток -350 чел.</w:t>
      </w:r>
      <w:r w:rsidR="0035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35" w:rsidRDefault="00353F35" w:rsidP="007D4B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4BF7" w:rsidRPr="00F91E16">
        <w:rPr>
          <w:rFonts w:ascii="Times New Roman" w:hAnsi="Times New Roman" w:cs="Times New Roman"/>
          <w:sz w:val="28"/>
          <w:szCs w:val="28"/>
        </w:rPr>
        <w:t xml:space="preserve">Также 10 марта </w:t>
      </w:r>
      <w:proofErr w:type="gramStart"/>
      <w:r w:rsidR="007D4BF7" w:rsidRPr="00F91E16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7D4BF7" w:rsidRPr="00F91E16">
        <w:rPr>
          <w:rFonts w:ascii="Times New Roman" w:hAnsi="Times New Roman" w:cs="Times New Roman"/>
          <w:sz w:val="28"/>
          <w:szCs w:val="28"/>
        </w:rPr>
        <w:t xml:space="preserve"> «Ледяные баталии» где приняли участие до 750 чел. Участниками соревнования: </w:t>
      </w:r>
      <w:proofErr w:type="spellStart"/>
      <w:r w:rsidR="007D4BF7" w:rsidRPr="00F91E16">
        <w:rPr>
          <w:rFonts w:ascii="Times New Roman" w:hAnsi="Times New Roman" w:cs="Times New Roman"/>
          <w:sz w:val="28"/>
          <w:szCs w:val="28"/>
        </w:rPr>
        <w:t>Кожуун</w:t>
      </w:r>
      <w:proofErr w:type="gramStart"/>
      <w:r w:rsidR="007D4BF7" w:rsidRPr="00F91E1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D4BF7" w:rsidRPr="00F91E1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4BF7" w:rsidRPr="00F91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F7" w:rsidRPr="00F91E16">
        <w:rPr>
          <w:rFonts w:ascii="Times New Roman" w:hAnsi="Times New Roman" w:cs="Times New Roman"/>
          <w:sz w:val="28"/>
          <w:szCs w:val="28"/>
        </w:rPr>
        <w:t>Овур</w:t>
      </w:r>
      <w:proofErr w:type="spellEnd"/>
      <w:r w:rsidR="007D4BF7" w:rsidRPr="00F9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BF7" w:rsidRPr="00F91E16">
        <w:rPr>
          <w:rFonts w:ascii="Times New Roman" w:hAnsi="Times New Roman" w:cs="Times New Roman"/>
          <w:sz w:val="28"/>
          <w:szCs w:val="28"/>
        </w:rPr>
        <w:t>Сут-Хол</w:t>
      </w:r>
      <w:proofErr w:type="spellEnd"/>
      <w:r w:rsidR="007D4BF7" w:rsidRPr="00F91E16">
        <w:rPr>
          <w:rFonts w:ascii="Times New Roman" w:hAnsi="Times New Roman" w:cs="Times New Roman"/>
          <w:sz w:val="28"/>
          <w:szCs w:val="28"/>
        </w:rPr>
        <w:t xml:space="preserve">, Бай-Тайга, </w:t>
      </w:r>
      <w:proofErr w:type="spellStart"/>
      <w:r w:rsidR="007D4BF7" w:rsidRPr="00F91E16">
        <w:rPr>
          <w:rFonts w:ascii="Times New Roman" w:hAnsi="Times New Roman" w:cs="Times New Roman"/>
          <w:sz w:val="28"/>
          <w:szCs w:val="28"/>
        </w:rPr>
        <w:t>Барун-Хемчик</w:t>
      </w:r>
      <w:proofErr w:type="spellEnd"/>
      <w:r w:rsidR="007D4BF7" w:rsidRPr="00F91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BF7" w:rsidRPr="00F91E16">
        <w:rPr>
          <w:rFonts w:ascii="Times New Roman" w:hAnsi="Times New Roman" w:cs="Times New Roman"/>
          <w:sz w:val="28"/>
          <w:szCs w:val="28"/>
        </w:rPr>
        <w:t>ДЗун-Хемчик</w:t>
      </w:r>
      <w:proofErr w:type="spellEnd"/>
      <w:r w:rsidR="007D4BF7" w:rsidRPr="00F91E16">
        <w:rPr>
          <w:rFonts w:ascii="Times New Roman" w:hAnsi="Times New Roman" w:cs="Times New Roman"/>
          <w:sz w:val="28"/>
          <w:szCs w:val="28"/>
        </w:rPr>
        <w:t>, г. Кызыл,  Республика Хакасия.</w:t>
      </w:r>
      <w:r w:rsidR="007D4B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D4BF7" w:rsidRPr="00DB5C76" w:rsidRDefault="00353F35" w:rsidP="007D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D4BF7">
        <w:rPr>
          <w:rFonts w:ascii="Times New Roman" w:eastAsia="Times New Roman" w:hAnsi="Times New Roman"/>
          <w:sz w:val="28"/>
          <w:szCs w:val="28"/>
          <w:lang w:eastAsia="ru-RU"/>
        </w:rPr>
        <w:t>Также о</w:t>
      </w:r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бучающимися дома детского творчества города с руководителем объединения «</w:t>
      </w:r>
      <w:proofErr w:type="spell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Агоротуризм</w:t>
      </w:r>
      <w:proofErr w:type="spell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Сарыглар</w:t>
      </w:r>
      <w:proofErr w:type="spell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А-Х</w:t>
      </w:r>
      <w:proofErr w:type="gram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 xml:space="preserve">.А. приняли участие в республиканском проекте туристических маршрутов «С рюкзаком по Туве». Выбран маршрут из пос. Постоянный до местечка </w:t>
      </w:r>
      <w:proofErr w:type="spell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Суглуй</w:t>
      </w:r>
      <w:proofErr w:type="spell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 xml:space="preserve">-Ой </w:t>
      </w:r>
      <w:proofErr w:type="spell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proofErr w:type="spell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 w:rsidR="007D4BF7" w:rsidRPr="009A37CC">
        <w:rPr>
          <w:rFonts w:ascii="Times New Roman" w:eastAsia="Times New Roman" w:hAnsi="Times New Roman"/>
          <w:sz w:val="28"/>
          <w:szCs w:val="28"/>
          <w:lang w:eastAsia="ru-RU"/>
        </w:rPr>
        <w:t>. В ходе маршрута были посещены рекреационные места, минеральные источники, чабанские стоянки, где помогли чабанам по работе с хозяйством.</w:t>
      </w:r>
      <w:r w:rsidR="007D4BF7" w:rsidRPr="00DB5C76">
        <w:rPr>
          <w:sz w:val="26"/>
          <w:szCs w:val="26"/>
        </w:rPr>
        <w:t xml:space="preserve"> </w:t>
      </w:r>
    </w:p>
    <w:p w:rsidR="007D4BF7" w:rsidRPr="00177B31" w:rsidRDefault="007D4BF7" w:rsidP="007D4B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     П</w:t>
      </w:r>
      <w:r w:rsidRPr="009B0E70">
        <w:rPr>
          <w:rFonts w:ascii="Times New Roman" w:hAnsi="Times New Roman"/>
          <w:b/>
          <w:sz w:val="28"/>
          <w:szCs w:val="24"/>
        </w:rPr>
        <w:t>о развитию транспортной инфраструктуры и авто-</w:t>
      </w:r>
      <w:proofErr w:type="spellStart"/>
      <w:r w:rsidRPr="009B0E70">
        <w:rPr>
          <w:rFonts w:ascii="Times New Roman" w:hAnsi="Times New Roman"/>
          <w:b/>
          <w:sz w:val="28"/>
          <w:szCs w:val="24"/>
        </w:rPr>
        <w:t>мото</w:t>
      </w:r>
      <w:proofErr w:type="spellEnd"/>
      <w:r w:rsidRPr="009B0E70">
        <w:rPr>
          <w:rFonts w:ascii="Times New Roman" w:hAnsi="Times New Roman"/>
          <w:b/>
          <w:sz w:val="28"/>
          <w:szCs w:val="24"/>
        </w:rPr>
        <w:t xml:space="preserve">-велотуризма </w:t>
      </w:r>
      <w:r w:rsidRPr="009B0E70">
        <w:rPr>
          <w:rFonts w:ascii="Times New Roman" w:hAnsi="Times New Roman"/>
          <w:b/>
          <w:sz w:val="28"/>
          <w:szCs w:val="28"/>
        </w:rPr>
        <w:t>на 2021-2023 годы</w:t>
      </w:r>
      <w:r>
        <w:rPr>
          <w:rFonts w:ascii="Times New Roman" w:hAnsi="Times New Roman"/>
          <w:sz w:val="28"/>
          <w:szCs w:val="28"/>
        </w:rPr>
        <w:t xml:space="preserve"> по направлению мероприятия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велоквест</w:t>
      </w:r>
      <w:proofErr w:type="spellEnd"/>
      <w:r w:rsidRPr="008713FE">
        <w:rPr>
          <w:rFonts w:ascii="Times New Roman" w:hAnsi="Times New Roman"/>
          <w:sz w:val="28"/>
          <w:szCs w:val="28"/>
          <w:lang w:eastAsia="ru-RU"/>
        </w:rPr>
        <w:t xml:space="preserve"> «День без авто – наш выбор!»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7B31">
        <w:rPr>
          <w:rFonts w:ascii="Times New Roman" w:hAnsi="Times New Roman"/>
          <w:sz w:val="28"/>
          <w:szCs w:val="28"/>
          <w:lang w:eastAsia="ru-RU"/>
        </w:rPr>
        <w:t>проведено «Велопробег» в священное место Кижи-</w:t>
      </w:r>
      <w:proofErr w:type="spellStart"/>
      <w:r w:rsidRPr="00177B31">
        <w:rPr>
          <w:rFonts w:ascii="Times New Roman" w:hAnsi="Times New Roman"/>
          <w:sz w:val="28"/>
          <w:szCs w:val="28"/>
          <w:lang w:eastAsia="ru-RU"/>
        </w:rPr>
        <w:t>Кожээ</w:t>
      </w:r>
      <w:proofErr w:type="spellEnd"/>
      <w:r w:rsidRPr="00177B3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177B31">
        <w:rPr>
          <w:rFonts w:ascii="Times New Roman" w:hAnsi="Times New Roman"/>
          <w:sz w:val="28"/>
          <w:szCs w:val="28"/>
          <w:lang w:eastAsia="ru-RU"/>
        </w:rPr>
        <w:t>Барун-Хемчикского</w:t>
      </w:r>
      <w:proofErr w:type="spellEnd"/>
      <w:r w:rsidRPr="00177B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77B31">
        <w:rPr>
          <w:rFonts w:ascii="Times New Roman" w:hAnsi="Times New Roman"/>
          <w:sz w:val="28"/>
          <w:szCs w:val="28"/>
          <w:lang w:eastAsia="ru-RU"/>
        </w:rPr>
        <w:t>кожууна</w:t>
      </w:r>
      <w:proofErr w:type="spellEnd"/>
      <w:r w:rsidRPr="00177B31">
        <w:rPr>
          <w:rFonts w:ascii="Times New Roman" w:hAnsi="Times New Roman"/>
          <w:sz w:val="28"/>
          <w:szCs w:val="28"/>
          <w:lang w:eastAsia="ru-RU"/>
        </w:rPr>
        <w:t>. Приняли участие 20 чел из 11 б класса МАОО лицей «</w:t>
      </w:r>
      <w:proofErr w:type="spellStart"/>
      <w:r w:rsidRPr="00177B31">
        <w:rPr>
          <w:rFonts w:ascii="Times New Roman" w:hAnsi="Times New Roman"/>
          <w:sz w:val="28"/>
          <w:szCs w:val="28"/>
          <w:lang w:eastAsia="ru-RU"/>
        </w:rPr>
        <w:t>Олчей</w:t>
      </w:r>
      <w:proofErr w:type="spellEnd"/>
      <w:r w:rsidRPr="00177B31">
        <w:rPr>
          <w:rFonts w:ascii="Times New Roman" w:hAnsi="Times New Roman"/>
          <w:sz w:val="28"/>
          <w:szCs w:val="28"/>
          <w:lang w:eastAsia="ru-RU"/>
        </w:rPr>
        <w:t xml:space="preserve">» г. </w:t>
      </w:r>
      <w:proofErr w:type="spellStart"/>
      <w:r w:rsidRPr="00177B31">
        <w:rPr>
          <w:rFonts w:ascii="Times New Roman" w:hAnsi="Times New Roman"/>
          <w:sz w:val="28"/>
          <w:szCs w:val="28"/>
          <w:lang w:eastAsia="ru-RU"/>
        </w:rPr>
        <w:t>АК-Довурак</w:t>
      </w:r>
      <w:proofErr w:type="spellEnd"/>
      <w:r w:rsidRPr="00177B31">
        <w:rPr>
          <w:rFonts w:ascii="Times New Roman" w:hAnsi="Times New Roman"/>
          <w:sz w:val="28"/>
          <w:szCs w:val="28"/>
          <w:lang w:eastAsia="ru-RU"/>
        </w:rPr>
        <w:t>.</w:t>
      </w:r>
    </w:p>
    <w:p w:rsidR="007D4BF7" w:rsidRDefault="007D4BF7" w:rsidP="007D4B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Специалистами отдела экономики за 2021 год принято участие в следующих семинарах:</w:t>
      </w:r>
      <w:r w:rsidRPr="0058712A">
        <w:rPr>
          <w:rFonts w:ascii="Times New Roman" w:hAnsi="Times New Roman"/>
          <w:sz w:val="28"/>
          <w:szCs w:val="28"/>
          <w:lang w:eastAsia="ru-RU"/>
        </w:rPr>
        <w:t xml:space="preserve"> «Туристический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потенциал РТ» в онлайн формате;- Изменение в з</w:t>
      </w:r>
      <w:r w:rsidR="004F70F7">
        <w:rPr>
          <w:rFonts w:ascii="Times New Roman" w:hAnsi="Times New Roman"/>
          <w:sz w:val="28"/>
          <w:szCs w:val="28"/>
          <w:lang w:eastAsia="ru-RU"/>
        </w:rPr>
        <w:t>аконодательства в сфере закупок.</w:t>
      </w:r>
    </w:p>
    <w:p w:rsidR="00353F35" w:rsidRDefault="00353F35" w:rsidP="00353F35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</w:p>
    <w:p w:rsidR="00353F35" w:rsidRPr="009515FE" w:rsidRDefault="00353F35" w:rsidP="00353F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Система образования города Ак-Довурак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представляет собой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сеть из 14-ти образовательных организаций с муниципальным учредителем Администрация городского округа город Ак-Довурак в лице «Управления образования» (далее – УО). </w:t>
      </w:r>
    </w:p>
    <w:p w:rsidR="00353F35" w:rsidRDefault="00353F35" w:rsidP="00353F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городе всего14 образовательных организаций: </w:t>
      </w:r>
    </w:p>
    <w:p w:rsidR="00353F35" w:rsidRDefault="00353F35" w:rsidP="00353F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F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 общеобразовательных организаций,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них 2927 учащихся, по сравнению с 2020 годом рост на 4%,  в них 322 учащихся 1-х классов, 252 выпускников 9-го класса, 87 выпускника 11-го класса; </w:t>
      </w:r>
    </w:p>
    <w:p w:rsidR="00353F35" w:rsidRDefault="00353F35" w:rsidP="00353F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F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 учреждения дополнительного образования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охватом 1309 воспитанников, по сравнению с 2020 годом снижение на 16%. </w:t>
      </w:r>
    </w:p>
    <w:p w:rsidR="00353F35" w:rsidRPr="009515FE" w:rsidRDefault="00353F35" w:rsidP="00353F3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3F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7 детских садов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(«Мишутка» - 336 детей, «Сказка» - 295, «Золотой ключик» - 214, «Теремок» - 160, «Светлячок» - 157, «</w:t>
      </w:r>
      <w:proofErr w:type="spell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- 74, «Малышок» - 73 детей).</w:t>
      </w:r>
      <w:proofErr w:type="gram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число детей с 1-7 лет, охваченных дошкольным образованием 1309, по состоянию на 14.01.2022г. На электронной очереди АИС «Комплектование ДОУ» в городе  по состоянию на 10.01.2022г. состоят 248 детей.</w:t>
      </w:r>
    </w:p>
    <w:p w:rsidR="004F70F7" w:rsidRPr="004F70F7" w:rsidRDefault="00353F35" w:rsidP="0035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70F7"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в ДОУ выдано всего направлений </w:t>
      </w:r>
      <w:r w:rsidR="004F70F7" w:rsidRPr="004F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436</w:t>
      </w:r>
      <w:r w:rsidR="004F70F7"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4F70F7" w:rsidRDefault="004F70F7" w:rsidP="0035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«Малышок» - 45;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«Светлячок» - 53;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- 47; «Золотой ключик» - 77;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 - 64;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«Мишутка» - 93;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 - 57.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выданы 3 направления детям медицинских работников работающих в красной зоне по ходатайству главного врача ГБУЗ РТ «</w:t>
      </w:r>
      <w:proofErr w:type="spellStart"/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4F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ММЦ». </w:t>
      </w:r>
    </w:p>
    <w:p w:rsidR="00353F35" w:rsidRPr="009515FE" w:rsidRDefault="00353F35" w:rsidP="00353F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5FE">
        <w:rPr>
          <w:rFonts w:ascii="Times New Roman" w:eastAsia="Calibri" w:hAnsi="Times New Roman" w:cs="Times New Roman"/>
          <w:sz w:val="28"/>
          <w:szCs w:val="28"/>
        </w:rPr>
        <w:t xml:space="preserve">Квалификационный уровень педагогов ДОУ является определяющим фактором для уровня профессионального мастерства каждого педагога. </w:t>
      </w:r>
      <w:proofErr w:type="gramStart"/>
      <w:r w:rsidRPr="009515FE">
        <w:rPr>
          <w:rFonts w:ascii="Times New Roman" w:eastAsia="Calibri" w:hAnsi="Times New Roman" w:cs="Times New Roman"/>
          <w:sz w:val="28"/>
          <w:szCs w:val="28"/>
        </w:rPr>
        <w:t>Педагогов с первой категорией наибольшее количество – 68 (52,31%), с высшей категорией – 21 (16,15%), соответствуют занимаемой должности 15 (11,54%), без категории работают 26, что составляет 20%. Количество педагогов дошкольных образовательных организаций, имеющих стаж до 1 года всего 10 человек, до 5 лет – 12, до 10 лет – 27, до 15 лет – 22, до 19 лет – 17, до 24 лет – 7, более 25</w:t>
      </w:r>
      <w:proofErr w:type="gramEnd"/>
      <w:r w:rsidRPr="009515FE">
        <w:rPr>
          <w:rFonts w:ascii="Times New Roman" w:eastAsia="Calibri" w:hAnsi="Times New Roman" w:cs="Times New Roman"/>
          <w:sz w:val="28"/>
          <w:szCs w:val="28"/>
        </w:rPr>
        <w:t xml:space="preserve"> лет – 35 человек.</w:t>
      </w:r>
    </w:p>
    <w:p w:rsidR="00353F35" w:rsidRDefault="00353F35" w:rsidP="00353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F9" w:rsidRDefault="009515FE" w:rsidP="009515F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5FE">
        <w:rPr>
          <w:rFonts w:ascii="Times New Roman" w:hAnsi="Times New Roman" w:cs="Times New Roman"/>
          <w:sz w:val="28"/>
          <w:szCs w:val="28"/>
        </w:rPr>
        <w:t xml:space="preserve">    </w:t>
      </w:r>
      <w:r w:rsidRPr="009515FE">
        <w:rPr>
          <w:rFonts w:ascii="Times New Roman" w:hAnsi="Times New Roman" w:cs="Times New Roman"/>
          <w:b/>
          <w:sz w:val="28"/>
          <w:szCs w:val="28"/>
        </w:rPr>
        <w:t>В системе образования города работают</w:t>
      </w:r>
      <w:r w:rsidRPr="009515FE">
        <w:rPr>
          <w:rFonts w:ascii="Times New Roman" w:hAnsi="Times New Roman" w:cs="Times New Roman"/>
          <w:sz w:val="28"/>
          <w:szCs w:val="28"/>
        </w:rPr>
        <w:t xml:space="preserve"> более 800 человек.</w:t>
      </w:r>
    </w:p>
    <w:p w:rsidR="00353F35" w:rsidRDefault="008522F9" w:rsidP="008522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FE" w:rsidRPr="009515FE">
        <w:rPr>
          <w:rFonts w:ascii="Times New Roman" w:hAnsi="Times New Roman" w:cs="Times New Roman"/>
          <w:sz w:val="28"/>
          <w:szCs w:val="28"/>
        </w:rPr>
        <w:t xml:space="preserve">     В системе дошкольного образования работает 130 педагогических работников. Из них о</w:t>
      </w:r>
      <w:r w:rsidR="009515FE" w:rsidRPr="009515FE">
        <w:rPr>
          <w:rFonts w:ascii="Times New Roman" w:eastAsia="Calibri" w:hAnsi="Times New Roman" w:cs="Times New Roman"/>
          <w:sz w:val="28"/>
          <w:szCs w:val="28"/>
        </w:rPr>
        <w:t xml:space="preserve">сновной контингент от 41 до 50 лет - 49 человек (37,69%). Наименьшее количество педагогов (3 человек) составляют педагоги старше 65 лет (2,31%) и моложе 25 лет (2,31%).  </w:t>
      </w:r>
    </w:p>
    <w:p w:rsidR="00353F35" w:rsidRDefault="00353F35" w:rsidP="008522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515FE" w:rsidRPr="009515FE">
        <w:rPr>
          <w:rFonts w:ascii="Times New Roman" w:eastAsia="Calibri" w:hAnsi="Times New Roman" w:cs="Times New Roman"/>
          <w:sz w:val="28"/>
          <w:szCs w:val="28"/>
        </w:rPr>
        <w:t xml:space="preserve">Более половины педагогов имеют среднее педагогическое образование - 72 человек, что составляет 55,38 % от общего количества педагогов, 55 человек имеют высшее педагогическое образование, что составляет 42,31%. С непедагогическим образованием работают - 3, что составляет 2,31%.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9515FE" w:rsidRPr="009515FE" w:rsidRDefault="009515FE" w:rsidP="008522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5FE">
        <w:rPr>
          <w:rFonts w:ascii="Times New Roman" w:hAnsi="Times New Roman" w:cs="Times New Roman"/>
          <w:sz w:val="28"/>
          <w:szCs w:val="28"/>
        </w:rPr>
        <w:t xml:space="preserve">     В системе школьного образования города работает 229 педагогических работников. </w:t>
      </w:r>
      <w:r w:rsidRPr="009515FE">
        <w:rPr>
          <w:rFonts w:ascii="Times New Roman" w:eastAsia="Calibri" w:hAnsi="Times New Roman" w:cs="Times New Roman"/>
          <w:sz w:val="28"/>
          <w:szCs w:val="28"/>
        </w:rPr>
        <w:t xml:space="preserve">Основной контингент составляют педагоги от 41 до 50 лет - 56 человек (24,45%). Наименьшее количество педагогов 16 человек составляют педагоги старше 65 лет (6,99%) и моложе 25 лет (8,3%). </w:t>
      </w:r>
      <w:r w:rsidRPr="009515FE">
        <w:rPr>
          <w:rFonts w:ascii="Times New Roman" w:eastAsia="Calibri" w:hAnsi="Times New Roman" w:cs="Times New Roman"/>
          <w:bCs/>
          <w:sz w:val="28"/>
          <w:szCs w:val="28"/>
        </w:rPr>
        <w:t xml:space="preserve">Число педагогов-мужчин с 15,04% (2019) понизилась на 14,41% (2021). </w:t>
      </w:r>
      <w:proofErr w:type="gramStart"/>
      <w:r w:rsidRPr="009515FE">
        <w:rPr>
          <w:rFonts w:ascii="Times New Roman" w:eastAsia="Calibri" w:hAnsi="Times New Roman" w:cs="Times New Roman"/>
          <w:sz w:val="28"/>
          <w:szCs w:val="28"/>
        </w:rPr>
        <w:t xml:space="preserve">Среди 229 членов педагогического состава высшее педагогическое образование в 2020-2021 учебном году составило 78,17%, что на 0,29% выше в сравнение с 2018-2019 учебным годом. 41 человек имеют среднее педагогическое образование, что </w:t>
      </w:r>
      <w:r w:rsidRPr="009515FE">
        <w:rPr>
          <w:rFonts w:ascii="Times New Roman" w:eastAsia="Calibri" w:hAnsi="Times New Roman" w:cs="Times New Roman"/>
          <w:sz w:val="28"/>
          <w:szCs w:val="28"/>
        </w:rPr>
        <w:lastRenderedPageBreak/>
        <w:t>составляет 17,9%. С непедагогическим образованием работают 8 человек, что составляет 3,49%. Педагогов с высшей категорией 81 человек (35,37%), с первой категорией 67 (29,26%), соответствуют занимаемой должности 15 (13,1%), без</w:t>
      </w:r>
      <w:proofErr w:type="gramEnd"/>
      <w:r w:rsidRPr="009515FE">
        <w:rPr>
          <w:rFonts w:ascii="Times New Roman" w:eastAsia="Calibri" w:hAnsi="Times New Roman" w:cs="Times New Roman"/>
          <w:sz w:val="28"/>
          <w:szCs w:val="28"/>
        </w:rPr>
        <w:t xml:space="preserve"> категории работают 51, что составляет 23%. </w:t>
      </w:r>
      <w:r w:rsidRPr="009515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Увеличение числа учителей без категории объясняется тем, что в нынешнем учебном году коллективы пополнились молодыми специалистами. Высокий процент составляют учителя-</w:t>
      </w:r>
      <w:proofErr w:type="spellStart"/>
      <w:r w:rsidRPr="009515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стажисты</w:t>
      </w:r>
      <w:proofErr w:type="spellEnd"/>
      <w:r w:rsidRPr="009515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это 27,51%. 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2021 году педагогов учреждений дополнительного образования всего 44 человек. Педагогов с высшим образованием 23 (52,2%), со средним специальным образованием 19 (43,1%) и начально-профессиональным 2 (3,5%). По квалификационной категории 5 (11,3%) педагогов имеют высшую квалификационную категорию, первой квалификационной категории 16 (36,3%) педагогов, соответствие занимаемой должности имеют 4 (9,0%) педагога, без категории 19 (16,1%). Стаж работы педагогов:  до 3 лет 13 педагогов, от 3 до 5 лет 2 педагога, от 5 до 10 лет 7 педагога, от 10 лет до 15 лет 5 педагога, </w:t>
      </w:r>
      <w:proofErr w:type="gram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 </w:t>
      </w:r>
      <w:proofErr w:type="gram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 лет 3 педагога, старше 20 лет 14 педагогов. </w:t>
      </w:r>
    </w:p>
    <w:p w:rsidR="009515FE" w:rsidRPr="009515FE" w:rsidRDefault="008522F9" w:rsidP="009515F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9515FE"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Воспитательная работа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образовательных организациях планируется и ведется с учетом стоящих перед коллективом целей и задач, возрастных и личностных особенностей воспитанников и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разных направлениях с использованием активных форм и методов работы в гражданско-патриотическом, спортивно-оздоровительном, в художественно-эстетическом, в духовно-нравственном направлениях.</w:t>
      </w:r>
      <w:proofErr w:type="gramEnd"/>
    </w:p>
    <w:p w:rsidR="009515FE" w:rsidRPr="009515FE" w:rsidRDefault="009515FE" w:rsidP="009515F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За 12 месяцев 2021 года среди подростков на территории г. Ак-Довурак всего зарегистрировано 23 преступлений (АППГ - 9).  Из них преступления против собственности и в сфере экономики 9 (ст. 158 УК РФ ст. 161 УК РФ); преступления против здоровья населения и общественной нравственности 5 (ст. 228 УК РФ, одно преступление совершено иногородним н/л на территории г. Ак-Довурак); преступления против личности жизни и здоровья – 3 (ст. 111 УК РФ-1, один отказной материал по аналогичной статье, ст. 115 УК РФ-1). За отчетный период в отношении несовершеннолетних совершено 3 преступлений (ст. 131 УК РФ-2, ст. 111 УК РФ-1).</w:t>
      </w:r>
      <w:r w:rsidRPr="009515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Участниками совершенных преступлений, так и потерпевшими лицами, в большинстве случаев являются учащиеся  МАОО лицей «</w:t>
      </w:r>
      <w:proofErr w:type="spell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Олчей</w:t>
      </w:r>
      <w:proofErr w:type="spell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9515FE" w:rsidRPr="009515FE" w:rsidRDefault="009515FE" w:rsidP="009515F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12 месяцев текущего года в дежурную часть полиции МО МВД России «</w:t>
      </w:r>
      <w:proofErr w:type="spell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всего доставлялись 77 несовершеннолетних, из них за социально опасное положение – 8, за появление в общественных местах после 22 часов без сопровождения взрослых лиц – 17, за появление в общественных местах в состоянии алкогольного опьянения – 18, за антиобщественное поведение – 7, без вести пропавшие – 3, по подозрению в совершении преступления</w:t>
      </w:r>
      <w:proofErr w:type="gram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12, за общественно опасное деяние – 12.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На начало отчетного периода, январь 2021 года, на профилактических учетах г. Ак-Довурак всего состояло 53 учащихся из образовательных организаций, из них в ОПДН-27,  ВШУ-26. По состоянию на декабрь 2021 года всего на профилактических учетах состоят  98, из них в ОПДН-22, ВШУ-76.</w:t>
      </w:r>
    </w:p>
    <w:p w:rsidR="008522F9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Во всех общеобразовательных организациях г. Ак-Довурак функционируют 23 отряда военно-патриотической направленности, которые активно принимают участие в различных конкурсах, акциях, эстафетах</w:t>
      </w:r>
      <w:r w:rsidR="00852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8522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9515FE" w:rsidRPr="009515FE" w:rsidRDefault="008522F9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воспитания и профилактики правонарушений несовершеннолетних работа ведется не только  образовательными организациями, но и с представителями родительской общественности.  На территории г. Ак-Довурак всего действуют  121 родительских патрулей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2F9" w:rsidRDefault="009515FE" w:rsidP="00852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15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522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15FE">
        <w:rPr>
          <w:rFonts w:ascii="Times New Roman" w:eastAsia="Times New Roman" w:hAnsi="Times New Roman" w:cs="Times New Roman"/>
          <w:sz w:val="28"/>
          <w:szCs w:val="28"/>
        </w:rPr>
        <w:t xml:space="preserve"> 2021 году организованными формами отдыха в летний период были охвачены </w:t>
      </w:r>
      <w:r w:rsidRPr="009515FE">
        <w:rPr>
          <w:rFonts w:ascii="Times New Roman" w:eastAsia="Times New Roman" w:hAnsi="Times New Roman" w:cs="Times New Roman"/>
          <w:b/>
          <w:sz w:val="28"/>
          <w:szCs w:val="28"/>
        </w:rPr>
        <w:t>1315 детей</w:t>
      </w:r>
      <w:r w:rsidRPr="009515FE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45 % от количества детей города в возрасте от 6 до 17 лет, из них </w:t>
      </w:r>
      <w:r w:rsidRPr="009515FE">
        <w:rPr>
          <w:rFonts w:ascii="Times New Roman" w:eastAsia="Times New Roman" w:hAnsi="Times New Roman" w:cs="Times New Roman"/>
          <w:b/>
          <w:i/>
          <w:sz w:val="28"/>
          <w:szCs w:val="28"/>
        </w:rPr>
        <w:t>815 в очной форме в образовательных учреждениях</w:t>
      </w:r>
      <w:r w:rsidRPr="009515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15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Центре социальной помощи семье и детям, Школе-интернате. </w:t>
      </w:r>
    </w:p>
    <w:p w:rsidR="009515FE" w:rsidRPr="009515FE" w:rsidRDefault="008522F9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9515FE" w:rsidRPr="009515FE">
        <w:rPr>
          <w:rFonts w:ascii="Times New Roman" w:eastAsia="Times New Roman" w:hAnsi="Times New Roman" w:cs="Times New Roman"/>
          <w:sz w:val="28"/>
          <w:szCs w:val="28"/>
        </w:rPr>
        <w:t xml:space="preserve">Во временных досуговых центрах </w:t>
      </w:r>
      <w:proofErr w:type="gramStart"/>
      <w:r w:rsidR="009515FE" w:rsidRPr="009515FE">
        <w:rPr>
          <w:rFonts w:ascii="Times New Roman" w:eastAsia="Times New Roman" w:hAnsi="Times New Roman" w:cs="Times New Roman"/>
          <w:sz w:val="28"/>
          <w:szCs w:val="28"/>
        </w:rPr>
        <w:t>при Дворце</w:t>
      </w:r>
      <w:proofErr w:type="gramEnd"/>
      <w:r w:rsidR="009515FE" w:rsidRPr="009515FE">
        <w:rPr>
          <w:rFonts w:ascii="Times New Roman" w:eastAsia="Times New Roman" w:hAnsi="Times New Roman" w:cs="Times New Roman"/>
          <w:sz w:val="28"/>
          <w:szCs w:val="28"/>
        </w:rPr>
        <w:t xml:space="preserve"> культуры, Городской детской библиотеке, Спортивной школе охвачено было около 200 детей.  Стационарный лагерь «Таежный» охватил 70 детей в августе месяце 2021 года. </w:t>
      </w:r>
      <w:r w:rsidR="009515FE" w:rsidRPr="009515FE">
        <w:rPr>
          <w:rFonts w:ascii="Times New Roman" w:hAnsi="Times New Roman" w:cs="Times New Roman"/>
          <w:sz w:val="28"/>
          <w:szCs w:val="28"/>
        </w:rPr>
        <w:t xml:space="preserve">В планы работы лагерей были включены мероприятия, посвященные Году науки и техники, всего проведено 23 мероприятий, Году народных инициатив – 24 мероприятий, 100-летию ТНР – 35 мероприятий. За время пребывания детей в лагерях несчастных случаев, инфекционных заболеваний, обострений хронических болезней не выявлено. Все дети в период пребывания в оздоровительных учреждениях были застрахованы от несчастных случаев. Выраженный оздоровительный эффект в лагерях составил 89 %. 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Одной из главных задач образовательных организаций  является 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также безопасный проезд детей к местам обучения и возвращения из школы домой. Подвоз детей к школе, пригородные, междугородние поездки на различные мероприятия, соревнования, экскурсии и т.д.</w:t>
      </w:r>
      <w:r w:rsidRPr="009515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осуществляются школьными автобусами.</w:t>
      </w:r>
    </w:p>
    <w:p w:rsidR="008522F9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начале 2021 года были получены 2 школьные автобусы на 23 пассажирских места, школе № 2 и лицею «</w:t>
      </w:r>
      <w:proofErr w:type="spellStart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Олчей</w:t>
      </w:r>
      <w:proofErr w:type="spellEnd"/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8522F9" w:rsidRDefault="008522F9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в новом 2021-2022 учебном году получены еще 2 </w:t>
      </w:r>
      <w:proofErr w:type="gramStart"/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школьных автобуса, это школы №№ 1 и 3. </w:t>
      </w:r>
    </w:p>
    <w:p w:rsidR="009515FE" w:rsidRPr="009515FE" w:rsidRDefault="008522F9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школьные автобусы технически исправны и подвоз осуществляют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 автобусы оснащены аппаратурой спутниковой навигации ГЛОНАСС, </w:t>
      </w:r>
      <w:proofErr w:type="spellStart"/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тахографами</w:t>
      </w:r>
      <w:proofErr w:type="spellEnd"/>
      <w:r w:rsidR="009515FE"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аптечками, огнетушителями и кнопками экстренного вызова водителя.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Автобусы в течение 2021 года бесперебойно осуществляли бесплатный подвоз детей, и за время перевозки детей в 2021 году ни разу не было фиксировано ни одного чрезвычайного, внештатного случая.</w:t>
      </w:r>
    </w:p>
    <w:p w:rsidR="008522F9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852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Капитальный ремонт МБОУ СОШ №2 г.Ак-Довурак: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852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9515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 июля 2021г. был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контракт администрацией г. Ак-Довурак </w:t>
      </w:r>
      <w:proofErr w:type="gramStart"/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«Ак-</w:t>
      </w:r>
      <w:proofErr w:type="spellStart"/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Даштыг</w:t>
      </w:r>
      <w:proofErr w:type="spellEnd"/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сумму 7 070,70 тыс. рублей на проведение капитального ремонта в здании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МБОУ СОШ № 2 г. Ак-Довурак</w:t>
      </w:r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сроками на выполнения работ с  15 июля по 31 августа 2021г. Однако на сегодняшний день ремонтные работы выполнены не полностью,  </w:t>
      </w:r>
      <w:r w:rsidRPr="009515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непредвиденными работами, не предусмотренными контрактом. И начинается 2-ой этап капитального ремонта здания школы.</w:t>
      </w:r>
    </w:p>
    <w:p w:rsidR="009515FE" w:rsidRPr="009515FE" w:rsidRDefault="009515FE" w:rsidP="008522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1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2021 году на территории города началось строительство детского сада  на 60 мест. Срок окончания строительных работ 31 декабря 2022г. В настоящее время производятся устройство стен из блоков. </w:t>
      </w:r>
    </w:p>
    <w:p w:rsidR="00577595" w:rsidRDefault="00577595" w:rsidP="008522F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6EB6" w:rsidRPr="00866EB6" w:rsidRDefault="00866EB6" w:rsidP="00866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EB6">
        <w:rPr>
          <w:rFonts w:ascii="Times New Roman" w:eastAsia="Calibri" w:hAnsi="Times New Roman" w:cs="Times New Roman"/>
          <w:b/>
          <w:sz w:val="28"/>
          <w:szCs w:val="28"/>
        </w:rPr>
        <w:t>По профилактике правонарушений</w:t>
      </w:r>
    </w:p>
    <w:p w:rsidR="00866EB6" w:rsidRPr="00866EB6" w:rsidRDefault="00866EB6" w:rsidP="00866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6EB6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866EB6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866EB6"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 w:rsidRPr="00866EB6">
        <w:rPr>
          <w:rFonts w:ascii="Times New Roman" w:eastAsia="Calibri" w:hAnsi="Times New Roman" w:cs="Times New Roman"/>
          <w:b/>
          <w:sz w:val="28"/>
          <w:szCs w:val="28"/>
        </w:rPr>
        <w:t>к-Довурака</w:t>
      </w:r>
      <w:proofErr w:type="spellEnd"/>
      <w:r w:rsidRPr="00866EB6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6EB6">
        <w:rPr>
          <w:rFonts w:ascii="Times New Roman" w:eastAsia="Calibri" w:hAnsi="Times New Roman" w:cs="Times New Roman"/>
          <w:b/>
          <w:sz w:val="28"/>
          <w:szCs w:val="28"/>
        </w:rPr>
        <w:t>2021 года.</w:t>
      </w:r>
    </w:p>
    <w:p w:rsidR="00866EB6" w:rsidRPr="00866EB6" w:rsidRDefault="00866EB6" w:rsidP="00866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E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безнадзорности, беспризорности и предотвращения правонарушений среди жителей и несовершеннолетних       г. Ак-Довурака и действий по улучшению положения среди детей и семей</w:t>
      </w:r>
      <w:r w:rsidR="00EB77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 опасном положении субъектами профилактики были организованы профилактические рейдовые мероприятия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утвержденным графикам постоянно проводились работы: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графика группы – в дневное время с 10.00 часов по 18.00 часов работают субъекты профилактики городского округа г.Ак-Довурак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является: обход и проверка жилищно-бытовых условий семей состоящих на учете КДН и ПДН, находящихся в «группе риска», выявление безнадзорных детей, семей  подлежащих к «группе риска», если при обходе обнаруживаются дети, находящиеся без присмотра родителей до 4-х лет помещаются в детское отделение ММЦ «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4-ти лет в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ЦСПСиД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вечернее время с 18 часов по 22 часов добровольно-народной дружиной «Ак-Довурак» проводятся профилактические мероприятия по проверке мест досуга молодежи, торговые точки, реализующие алкогольной продукцией, соблюдение несовершеннолетними режима «комендантского часа».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территории г. Ак-Довурака за 12 месяцев 2021 года зарегистрировано преступлений – </w:t>
      </w: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403 (АППГ – 477 снижение на -15%), 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Тяжких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особо тяжких -  102  (АППГ 96: снижение -6%);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Убийств – 5 (АППГ 5: уровень);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УПТВЗ – 19 (АППГ 19:ур - 9,5%);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УПТВЗ со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исходом – 0 (АППГ 1: снижение - 100%);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Изнасилований – 1 (АППГ 0: рост + 100 %);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Разбои – 6 (АППГ 2: рост + 200%);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Грабеж – 40 (АППГ 30: рост + 33,3 %);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том числе сот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елефонов – 26 (АППГ – 20, рост + 30,0%)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Кражи – 181 (АППГ 144, рост + 25,7%);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сот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ел. – 101 (АППГ – 64, рост + 57,8%);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., из квартир – 25 (АППГ – 21, рост + 19%);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Угон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а/тр. – 2 (АППГ 2: уровень);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– 2 (АППГ 2: уровень)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 – 107 (АППГ – 82, рост 2,1%);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преступления в сфере интернета – 38 (АППГ – 21, рост + 80,9%)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незаконный оборот спирта – 2 (АППГ 4, снижение – 50%);</w:t>
      </w:r>
      <w:r w:rsidRPr="00866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Хранение огнестрельного оружия – 4 (АППГ – 1, рост 300%);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совершено в общественных местах – 227 (АППГ – 145, рост + 56,6%); 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ранее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совершавшими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преступления – 123  (АППГ 118, рост 4,2 %);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состоянии опьянения – 108 (АППГ – 122, снижение – 1,5%);</w:t>
      </w:r>
    </w:p>
    <w:p w:rsidR="00866EB6" w:rsidRPr="00866EB6" w:rsidRDefault="00866EB6" w:rsidP="00866EB6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Несовершеннолетними – 21 (АППГ 17, рост + 23,5 %).</w:t>
      </w:r>
    </w:p>
    <w:p w:rsidR="00866EB6" w:rsidRPr="00866EB6" w:rsidRDefault="00866EB6" w:rsidP="00866EB6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6EB6">
        <w:rPr>
          <w:rFonts w:ascii="Times New Roman" w:eastAsia="Calibri" w:hAnsi="Times New Roman" w:cs="Times New Roman"/>
          <w:b/>
          <w:sz w:val="28"/>
          <w:szCs w:val="28"/>
        </w:rPr>
        <w:t>По профилактике правонарушений в состоянии алкогольного опьянения: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EB6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комиссия г. Ак-Довурак руководствуется Кодексом об административных правонарушениях Республики Тыва от  30.12.2008 года № 905 ВХ-2.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постоянно проводятся рейды с работниками ЗРЭС ОАО «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МУ МПП ЖКХ г. Ак-Довурак. Электриками МУ МПП ЖКХ г. Ак-Довурак с помощью сварочного аппарата закрываются проемы в двери, из которых осуществляется продажа алкогольной продукции. По домам, квартирам, за которыми числится задолженность по коммунальным услугам  работники ОАО «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Тываэнергосбыт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вводят ограничение на подачу электричества до уплаты задолженности.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составлено протоколов КоАП РТ - 75: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ст.3.18 – 30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3.10 – 14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8.4 – 27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10.2 – 4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на территории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охрану общественного порядка ежедневно выходят ДНД в соответствии с графиком выхода. Всего на ООП на территории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вышло 2801 ДНД, выделено техники – 212, доставлено лиц в нетрезвом состоянии – 337.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2020 года при совместных рейдов с сотрудниками МО МВД РФ «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(УУП) составлено  65 административных протоколов, из них </w:t>
      </w:r>
      <w:r w:rsidRPr="00866E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совместно с ДНД выявлено АП – 31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ст. 14.2 КоАП РФ – 32, из них совместно с ДНД – 15</w:t>
      </w: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ст.14.16 КоАП РФ – 14, из них совместно с ДНД – 8;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ст.14.17 КоАП РФ – 18, из них совместно с ДНД – 7.</w:t>
      </w:r>
    </w:p>
    <w:p w:rsidR="00866EB6" w:rsidRPr="00866EB6" w:rsidRDefault="00EB3337" w:rsidP="00EB3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ДНД совместно с сотрудниками полиции изъято алкогольной продукции и спиртосодержащей жидкости: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пива – 1036,5литра;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водки – 350,5 литра;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спирта -  3122,7 литра. </w:t>
      </w:r>
    </w:p>
    <w:p w:rsidR="00866EB6" w:rsidRPr="00866EB6" w:rsidRDefault="00EB3337" w:rsidP="00EB3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66EB6"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 из незаконного оборота изъято</w:t>
      </w:r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4509,2 (четыре тысяча пятьсот девять) литра алкогольной и спиртосодержащей жидкости.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проблемными вопросами на территории </w:t>
      </w:r>
      <w:proofErr w:type="spell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пьяной преступность в совершение преступлений общественных местах большинство из совершаемых преступлений являются РАНЕЕ СУДИМЫ ЛИЦА</w:t>
      </w:r>
      <w:r w:rsidR="00EB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 со стороны сотрудников полиции работа почти не ведется.</w:t>
      </w:r>
    </w:p>
    <w:p w:rsidR="00866EB6" w:rsidRPr="00866EB6" w:rsidRDefault="00EB3337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</w:t>
      </w:r>
      <w:proofErr w:type="spellStart"/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к-Довурака</w:t>
      </w:r>
      <w:proofErr w:type="spellEnd"/>
      <w:r w:rsidR="00866EB6"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торгуют «адреса» а также в наглую торгуют с рук группа женщин в центре пос. Постоянный на которых со стороны УУП никакого воздействия не оказывается.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сказать на территории </w:t>
      </w:r>
      <w:proofErr w:type="spell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торгуют из адресов и отсутствует факты изъятия и отсутствуют результаты изъятия спиртосодержащей жидкости с передвижного поста «Ак», в МВД направлена работа не на выявление провоза спиртосодержащей жидкости а на мелкие бытовые недостатки, основную работу по выявлению и проверке автотранспортных средств не выполняют, т.к., приехавшие сотрудники из МВД РТ и РЭО ГАИ выявляют факты перевозки спиртосодержащей жидкости. Возникает вопрос о халатном отношение к своим обязанностям сотрудникам дежуривших на посту, что подтверждается свободная реализация спирта в </w:t>
      </w:r>
      <w:proofErr w:type="spell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«адресов».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хозяева «адресов» не привлекаются к ответственности это 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Сарыглар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Ю.Б. Набережная 68 свободно торгует более 20 лет;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Калдар-оол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Ч.К. – Комсомольская 6-1, все торгует спиртом семейки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первозчиков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 и </w:t>
      </w:r>
      <w:proofErr w:type="gram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Салчак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С.В. – Заводская 32-56 также была </w:t>
      </w:r>
      <w:proofErr w:type="gram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осуждена</w:t>
      </w:r>
      <w:proofErr w:type="gram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 исправительные работы и свободно торгует из своей квартиры спиртом тоже Толмачевых и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Пидюровых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Сарыглар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Д.Б. – Мясная лавка «Ай-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Хаан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торгует спиртом из Болотной </w:t>
      </w:r>
      <w:r w:rsidR="00EB3337"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улиц</w:t>
      </w:r>
      <w:r w:rsidR="00EB3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Кызыл-Мажалыка, ранее покупала спирт опять же </w:t>
      </w:r>
      <w:proofErr w:type="gram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перевозчика;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Арина – Центральная 10-6, тоже торгует спирт Т.., </w:t>
      </w:r>
    </w:p>
    <w:p w:rsidR="00866EB6" w:rsidRPr="00866EB6" w:rsidRDefault="00866EB6" w:rsidP="00866EB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детской площадке перед домом по ул. </w:t>
      </w:r>
      <w:proofErr w:type="gram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Центральная</w:t>
      </w:r>
      <w:proofErr w:type="gram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10 торгуют с рук: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Эрес-оол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Сай-Суу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Билзимаа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Айлан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Хертек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Оля,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Калдар-оол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Нина, </w:t>
      </w:r>
      <w:proofErr w:type="spellStart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Дойбаа</w:t>
      </w:r>
      <w:proofErr w:type="spellEnd"/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Клавдия</w:t>
      </w: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работала уборщицей в полиции, вместе с </w:t>
      </w: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дочерью </w:t>
      </w: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ранее судимой по 105 УК.</w:t>
      </w:r>
    </w:p>
    <w:p w:rsidR="00866EB6" w:rsidRPr="00866EB6" w:rsidRDefault="00866EB6" w:rsidP="0086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EB6" w:rsidRPr="00866EB6" w:rsidRDefault="00866EB6" w:rsidP="00866E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отчетном периоде комиссией по профилактике правонарушений проведено  3 плановых совещаний, а также  проведено 18  различных профилактических мероприятий, в том числе проведены  сходы граждан в 4 </w:t>
      </w:r>
      <w:r w:rsidRPr="00866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улицах по теме профилактики правонарушений и борьбы с незаконными «адресами». </w:t>
      </w:r>
    </w:p>
    <w:p w:rsidR="00866EB6" w:rsidRPr="00866EB6" w:rsidRDefault="00866EB6" w:rsidP="00EB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6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6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исполнение перечня поручений Главы Республики Тыва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марта 2017 г. № 23 по итогам рабочей поездки в г. Ак-Довурак и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866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эффективности перекрытию нелегальных каналов поставки алкогольной и спиртосодержащей продукции на участке автодороги А-161 Ак-Довурак-Абаза, администрацией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к-Довурака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график выхода членов ДНД администрации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г.Ак-Довурака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западных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кожуунов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передвижном пункте «Ак».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на автодороге А-161 Ак-Довурак-Абаза совместно с сотрудниками полиции всего проверено и досмотрено автотранспортных средств – 11764 единиц (АППГ – 11123, + 5,8%), из них грузовых АТС – 3035 ед. (АППГ – 3121, - 2,8%), легковых – 8278 ед. (АППГ – 7405,+ 11,8%), автобусов – 451 ед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– 597, - 24,4%),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и привлечено к административной ответственности за нарушение ПДД РФ - 814 (АППГ – 1120, - 27,3%) нарушений. </w:t>
      </w:r>
    </w:p>
    <w:p w:rsidR="00866EB6" w:rsidRPr="00866EB6" w:rsidRDefault="00866EB6" w:rsidP="0086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Проверены иностранных граждан из Республики Монголии - 115 граждан, без нарушений по линии ОФМС.  </w:t>
      </w:r>
      <w:proofErr w:type="gramEnd"/>
    </w:p>
    <w:p w:rsidR="00866EB6" w:rsidRPr="00866EB6" w:rsidRDefault="00866EB6" w:rsidP="00866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посту Ак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из МВД РТ – 2 факта </w:t>
      </w:r>
    </w:p>
    <w:p w:rsidR="00866EB6" w:rsidRPr="00866EB6" w:rsidRDefault="00866EB6" w:rsidP="00866E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 спирта 1 тонн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перевозил спиртосодержащую жидкость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Хомушку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Х.Ш., 2 тонны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Э.В., перевозил спирт Мандарина, в деле имя его отсутствует (выявлен сотрудниками ОБЭП МВД РТ.</w:t>
      </w:r>
      <w:proofErr w:type="gramEnd"/>
    </w:p>
    <w:p w:rsidR="00866EB6" w:rsidRPr="00866EB6" w:rsidRDefault="00866EB6" w:rsidP="00866E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Перевозка 6 ящиков водки без акцизов гр.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Пидюрев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 (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ГАИ МВД РТ) </w:t>
      </w:r>
    </w:p>
    <w:p w:rsidR="00866EB6" w:rsidRPr="00866EB6" w:rsidRDefault="00EB3337" w:rsidP="00EB33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proofErr w:type="gramStart"/>
      <w:r w:rsidR="00866EB6" w:rsidRPr="00866E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отчетный период из мест лишения свободы</w:t>
      </w:r>
      <w:r w:rsidR="00866EB6"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освободилось 18 лица, из них по вопросу трудоустройства и оказания помощи в </w:t>
      </w:r>
      <w:proofErr w:type="spellStart"/>
      <w:r w:rsidR="00866EB6"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ресоциализации</w:t>
      </w:r>
      <w:proofErr w:type="spellEnd"/>
      <w:r w:rsidR="00866EB6"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отбывшим уголовное наказание и освободившим из мест лишения свободы оказано содействие, на постановку на учет в ЦЗН – 11 лицам, на временную работу трудоустроено – 4 лица, а также  трудоустроено на постоянную работу - 1 лицо, отказался от трудоустройства в связи с</w:t>
      </w:r>
      <w:proofErr w:type="gramEnd"/>
      <w:r w:rsidR="00866EB6"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уходом родителя-инвалида – 1 лицо, оказано помощь в участии в социальном проекте «Социальный картофель» – 2 лицам.</w:t>
      </w:r>
    </w:p>
    <w:p w:rsidR="00866EB6" w:rsidRPr="00866EB6" w:rsidRDefault="00866EB6" w:rsidP="00866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совершения правонарушений и преступлений совместно с представителями МВД, УФСИН, ЦЗН, 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УТиСР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 проводятся рейдовые мероприятия по недопущению совершения правонарушений, </w:t>
      </w:r>
      <w:proofErr w:type="gram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состоящими в административном надзоре которым вменены ограничения обязанностей, установленных судом при административном надзоре, а также другим лицам отбывшим наказание. </w:t>
      </w:r>
    </w:p>
    <w:p w:rsidR="00866EB6" w:rsidRPr="00866EB6" w:rsidRDefault="00866EB6" w:rsidP="0086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рассматриваемый период в МО МВД РФ «</w:t>
      </w:r>
      <w:proofErr w:type="spellStart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Барун-Хемчикский</w:t>
      </w:r>
      <w:proofErr w:type="spellEnd"/>
      <w:r w:rsidRPr="00866EB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состоят поднадзорных лиц - 84, привлеченных к административной ответственности составило – 464 лица.</w:t>
      </w:r>
    </w:p>
    <w:p w:rsidR="00866EB6" w:rsidRDefault="00866EB6" w:rsidP="00866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5" w:rsidRDefault="00EB77F5" w:rsidP="00866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F5" w:rsidRPr="00866EB6" w:rsidRDefault="00EB77F5" w:rsidP="00866E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386" w:rsidRPr="00EB77F5" w:rsidRDefault="006B0A2C" w:rsidP="00B40DD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EB77F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ЦЕЛИ И ЗАДАЧИ на 2022год:</w:t>
      </w:r>
    </w:p>
    <w:bookmarkEnd w:id="0"/>
    <w:p w:rsidR="00753DCB" w:rsidRDefault="00753DCB" w:rsidP="00753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достижение показателей </w:t>
      </w:r>
      <w:r w:rsidRPr="0046411C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Pr="0046411C">
        <w:rPr>
          <w:rFonts w:ascii="Times New Roman" w:hAnsi="Times New Roman" w:cs="Times New Roman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  <w:r w:rsidRPr="00F90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411C">
        <w:rPr>
          <w:rFonts w:ascii="Times New Roman" w:hAnsi="Times New Roman" w:cs="Times New Roman"/>
          <w:sz w:val="28"/>
          <w:szCs w:val="28"/>
        </w:rPr>
        <w:t>лючевых показателей социально-экономического развития городских округов и муниципальных районов Республики Тыва в соответствии  с Распоряжением правительства РТ от 17 июля 2019 г. № 320-р.</w:t>
      </w:r>
    </w:p>
    <w:p w:rsidR="00753DCB" w:rsidRPr="0046411C" w:rsidRDefault="00753DCB" w:rsidP="00753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11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6411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8A7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правильное организация </w:t>
      </w:r>
      <w:r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размещения заказов на поставки товаров, выполнение работ, оказан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услуг для муниципальных нужд.</w:t>
      </w:r>
    </w:p>
    <w:p w:rsidR="00753DCB" w:rsidRDefault="00753DCB" w:rsidP="00753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воевременное информирование населения информацией по реализации национальных, губернаторских проектов.</w:t>
      </w:r>
    </w:p>
    <w:p w:rsidR="00753DCB" w:rsidRPr="0046411C" w:rsidRDefault="00753DCB" w:rsidP="00753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41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411C">
        <w:rPr>
          <w:rFonts w:ascii="Times New Roman" w:hAnsi="Times New Roman" w:cs="Times New Roman"/>
          <w:sz w:val="28"/>
          <w:szCs w:val="28"/>
        </w:rPr>
        <w:t>онтроль над исполнением и реализацией  муниципальных программ города.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и подготовка ОД ЕДДС в области ГО и ЧС, 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ремонт системы оповещения.       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инженерных сетей и водоотведения по ул. 50 лет ВЛКСМ 1,2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придомовых территорий МКД поселка Строителей 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Остекление </w:t>
      </w:r>
      <w:proofErr w:type="spellStart"/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межлестничных</w:t>
      </w:r>
      <w:proofErr w:type="spellEnd"/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проемов подъездов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несанкционированной свалки по ул. Чкалова (возле вышки связи)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проезжей части улиц Пушкина, Заводская</w:t>
      </w:r>
    </w:p>
    <w:p w:rsidR="005E08CD" w:rsidRPr="005E08CD" w:rsidRDefault="005E08CD" w:rsidP="005E08C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контейнерных площадок</w:t>
      </w:r>
    </w:p>
    <w:p w:rsidR="005E08CD" w:rsidRPr="005E08CD" w:rsidRDefault="005E08CD" w:rsidP="005E08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64A" w:rsidRPr="00E8164A" w:rsidRDefault="00E8164A" w:rsidP="00E81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64A">
        <w:rPr>
          <w:rFonts w:ascii="Times New Roman" w:eastAsia="Calibri" w:hAnsi="Times New Roman" w:cs="Times New Roman"/>
          <w:sz w:val="28"/>
          <w:szCs w:val="28"/>
        </w:rPr>
        <w:t xml:space="preserve">     Чтобы добиться</w:t>
      </w:r>
      <w:r w:rsidRPr="00E8164A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 образования – как результата нашей деятельности, </w:t>
      </w:r>
      <w:r w:rsidRPr="00E8164A">
        <w:rPr>
          <w:rFonts w:ascii="Times New Roman" w:eastAsia="Calibri" w:hAnsi="Times New Roman" w:cs="Times New Roman"/>
          <w:sz w:val="28"/>
          <w:szCs w:val="28"/>
        </w:rPr>
        <w:t>в 2022 году</w:t>
      </w:r>
      <w:r w:rsidRPr="00E81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64A">
        <w:rPr>
          <w:rFonts w:ascii="Times New Roman" w:eastAsia="Calibri" w:hAnsi="Times New Roman" w:cs="Times New Roman"/>
          <w:sz w:val="28"/>
          <w:szCs w:val="28"/>
        </w:rPr>
        <w:t xml:space="preserve">нужно решить - </w:t>
      </w:r>
    </w:p>
    <w:p w:rsidR="00E8164A" w:rsidRDefault="00E8164A" w:rsidP="00E81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64A">
        <w:rPr>
          <w:rFonts w:ascii="Times New Roman" w:eastAsia="Calibri" w:hAnsi="Times New Roman" w:cs="Times New Roman"/>
          <w:b/>
          <w:sz w:val="28"/>
          <w:szCs w:val="28"/>
        </w:rPr>
        <w:t xml:space="preserve">     Задачу № 1. Это достижение 100% доступности дошкольного образования детей в возрасте до 8 лет.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E8164A" w:rsidRDefault="00E8164A" w:rsidP="00E81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Задача № 2. </w:t>
      </w:r>
      <w:r w:rsidRPr="00413FC3">
        <w:rPr>
          <w:rFonts w:ascii="Times New Roman" w:eastAsia="Calibri" w:hAnsi="Times New Roman" w:cs="Times New Roman"/>
          <w:b/>
          <w:sz w:val="28"/>
          <w:szCs w:val="28"/>
        </w:rPr>
        <w:t>Соответствие муниципальных образовательных организаций современным требованиям.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E8164A" w:rsidRDefault="00E8164A" w:rsidP="00E8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Задача № 3. </w:t>
      </w:r>
      <w:r w:rsidRPr="00413FC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413FC3">
        <w:rPr>
          <w:rFonts w:ascii="Times New Roman" w:eastAsia="Times New Roman" w:hAnsi="Times New Roman" w:cs="Times New Roman"/>
          <w:b/>
          <w:sz w:val="28"/>
          <w:szCs w:val="28"/>
        </w:rPr>
        <w:t>одернизация воспитывающего потенциала системы образования.</w:t>
      </w:r>
    </w:p>
    <w:p w:rsidR="00E8164A" w:rsidRPr="00E8164A" w:rsidRDefault="00E8164A" w:rsidP="00E8164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64A">
        <w:rPr>
          <w:rFonts w:ascii="Times New Roman" w:eastAsia="Calibri" w:hAnsi="Times New Roman" w:cs="Times New Roman"/>
          <w:b/>
          <w:sz w:val="28"/>
          <w:szCs w:val="28"/>
        </w:rPr>
        <w:t xml:space="preserve">     Задача № 4.</w:t>
      </w:r>
      <w:r w:rsidRPr="00E8164A">
        <w:rPr>
          <w:rFonts w:ascii="Times New Roman" w:eastAsia="Calibri" w:hAnsi="Times New Roman" w:cs="Times New Roman"/>
          <w:sz w:val="28"/>
          <w:szCs w:val="28"/>
        </w:rPr>
        <w:t xml:space="preserve"> Основным приоритетом в части </w:t>
      </w:r>
      <w:r w:rsidRPr="00E8164A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</w:t>
      </w:r>
      <w:r w:rsidRPr="00E8164A">
        <w:rPr>
          <w:rFonts w:ascii="Times New Roman" w:eastAsia="Calibri" w:hAnsi="Times New Roman" w:cs="Times New Roman"/>
          <w:sz w:val="28"/>
          <w:szCs w:val="28"/>
        </w:rPr>
        <w:t xml:space="preserve"> детей является увеличение доли детей в возрасте от 5 до 18 лет, охваченных услугами дополнительного образования. </w:t>
      </w:r>
    </w:p>
    <w:p w:rsidR="00E8164A" w:rsidRPr="00E8164A" w:rsidRDefault="00E8164A" w:rsidP="00E816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64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   Задача № 5. </w:t>
      </w:r>
      <w:r w:rsidRPr="00E8164A">
        <w:rPr>
          <w:rFonts w:ascii="Times New Roman" w:eastAsiaTheme="minorEastAsia" w:hAnsi="Times New Roman"/>
          <w:b/>
          <w:sz w:val="28"/>
          <w:szCs w:val="28"/>
          <w:lang w:eastAsia="ru-RU"/>
        </w:rPr>
        <w:t>Поддержка деятельности педагогических кадров.</w:t>
      </w:r>
      <w:r w:rsidRPr="00E816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8164A">
        <w:rPr>
          <w:rFonts w:ascii="Times New Roman" w:eastAsia="Calibri" w:hAnsi="Times New Roman" w:cs="Times New Roman"/>
          <w:sz w:val="28"/>
          <w:szCs w:val="28"/>
        </w:rPr>
        <w:t>Для решения кадрового дефицита необходимо разработать муниципальную программу, включающую социальные гарантии, денежные выплаты при трудоустройстве молодым специалистам и заключение договора со сроком не менее чем на 3 года.</w:t>
      </w:r>
    </w:p>
    <w:p w:rsidR="005E08CD" w:rsidRPr="00E8164A" w:rsidRDefault="005E08CD" w:rsidP="00E8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8CD" w:rsidRPr="00E8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C21"/>
    <w:multiLevelType w:val="hybridMultilevel"/>
    <w:tmpl w:val="4BEE76B0"/>
    <w:lvl w:ilvl="0" w:tplc="499E9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A5DDC"/>
    <w:multiLevelType w:val="hybridMultilevel"/>
    <w:tmpl w:val="371A4BDC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C11F4E"/>
    <w:multiLevelType w:val="hybridMultilevel"/>
    <w:tmpl w:val="B31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1732"/>
    <w:multiLevelType w:val="hybridMultilevel"/>
    <w:tmpl w:val="2E6C5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8E325A"/>
    <w:multiLevelType w:val="multilevel"/>
    <w:tmpl w:val="EB4EB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B415179"/>
    <w:multiLevelType w:val="hybridMultilevel"/>
    <w:tmpl w:val="93BE5B24"/>
    <w:lvl w:ilvl="0" w:tplc="ED0CA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93292A"/>
    <w:multiLevelType w:val="hybridMultilevel"/>
    <w:tmpl w:val="C0480F98"/>
    <w:lvl w:ilvl="0" w:tplc="9DF8C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CD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C1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479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8C4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46E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C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EC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AF4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A7E559C"/>
    <w:multiLevelType w:val="hybridMultilevel"/>
    <w:tmpl w:val="10140D44"/>
    <w:lvl w:ilvl="0" w:tplc="6A4A00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0292E"/>
    <w:multiLevelType w:val="hybridMultilevel"/>
    <w:tmpl w:val="DB422F30"/>
    <w:lvl w:ilvl="0" w:tplc="8D9AB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2407"/>
    <w:multiLevelType w:val="hybridMultilevel"/>
    <w:tmpl w:val="9A3C7812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701025"/>
    <w:multiLevelType w:val="hybridMultilevel"/>
    <w:tmpl w:val="C7BE712E"/>
    <w:lvl w:ilvl="0" w:tplc="53264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14"/>
    <w:rsid w:val="00080D6F"/>
    <w:rsid w:val="00094EE1"/>
    <w:rsid w:val="000C120B"/>
    <w:rsid w:val="000C2AE7"/>
    <w:rsid w:val="00152F89"/>
    <w:rsid w:val="00276CC4"/>
    <w:rsid w:val="002B20C2"/>
    <w:rsid w:val="00353F35"/>
    <w:rsid w:val="00372834"/>
    <w:rsid w:val="00443875"/>
    <w:rsid w:val="004F2953"/>
    <w:rsid w:val="004F70F7"/>
    <w:rsid w:val="00522386"/>
    <w:rsid w:val="00577595"/>
    <w:rsid w:val="005E08CD"/>
    <w:rsid w:val="00632E5A"/>
    <w:rsid w:val="00654976"/>
    <w:rsid w:val="00690AF7"/>
    <w:rsid w:val="006B0A2C"/>
    <w:rsid w:val="006B4C71"/>
    <w:rsid w:val="00753DCB"/>
    <w:rsid w:val="007A739A"/>
    <w:rsid w:val="007D4BF7"/>
    <w:rsid w:val="008208E4"/>
    <w:rsid w:val="00837577"/>
    <w:rsid w:val="008522F9"/>
    <w:rsid w:val="00866EB6"/>
    <w:rsid w:val="0087593F"/>
    <w:rsid w:val="00946649"/>
    <w:rsid w:val="009515FE"/>
    <w:rsid w:val="009D71F8"/>
    <w:rsid w:val="00A02965"/>
    <w:rsid w:val="00A52814"/>
    <w:rsid w:val="00AC51D2"/>
    <w:rsid w:val="00B02466"/>
    <w:rsid w:val="00B11897"/>
    <w:rsid w:val="00B34951"/>
    <w:rsid w:val="00B40DD2"/>
    <w:rsid w:val="00C47792"/>
    <w:rsid w:val="00C612DD"/>
    <w:rsid w:val="00C90131"/>
    <w:rsid w:val="00CA1CFD"/>
    <w:rsid w:val="00CC54DE"/>
    <w:rsid w:val="00CD2010"/>
    <w:rsid w:val="00CF4A5D"/>
    <w:rsid w:val="00D57005"/>
    <w:rsid w:val="00DA1EF0"/>
    <w:rsid w:val="00DB7B3D"/>
    <w:rsid w:val="00E108F2"/>
    <w:rsid w:val="00E42672"/>
    <w:rsid w:val="00E46AAC"/>
    <w:rsid w:val="00E62322"/>
    <w:rsid w:val="00E8164A"/>
    <w:rsid w:val="00E864DB"/>
    <w:rsid w:val="00EB3337"/>
    <w:rsid w:val="00EB77F5"/>
    <w:rsid w:val="00FB058B"/>
    <w:rsid w:val="00F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A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A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F70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F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F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51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1D2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A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7A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F70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F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F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51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1D2"/>
    <w:pPr>
      <w:widowControl w:val="0"/>
      <w:shd w:val="clear" w:color="auto" w:fill="FFFFFF"/>
      <w:spacing w:before="30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x-files\Desktop\&#1086;&#1090;&#1095;&#1077;&#1090;&#1099;,%20&#1084;&#1086;&#1085;&#1080;&#1090;&#1086;&#1088;&#1080;&#1085;&#1075;\&#1086;&#1090;&#1095;&#1077;&#1090;%202021\&#1076;&#1080;&#1072;&#1075;&#1088;&#1072;&#1084;&#1084;&#1099;%20&#1086;&#1090;&#1095;&#1077;&#1090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Лист1!$C$33</c:f>
              <c:strCache>
                <c:ptCount val="1"/>
                <c:pt idx="0">
                  <c:v>Рождаемость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Лист1!$B$34:$B$35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Лист1!$C$34:$C$35</c:f>
              <c:numCache>
                <c:formatCode>General</c:formatCode>
                <c:ptCount val="2"/>
                <c:pt idx="0">
                  <c:v>263</c:v>
                </c:pt>
                <c:pt idx="1">
                  <c:v>243</c:v>
                </c:pt>
              </c:numCache>
            </c:numRef>
          </c:val>
        </c:ser>
        <c:ser>
          <c:idx val="1"/>
          <c:order val="1"/>
          <c:tx>
            <c:strRef>
              <c:f>Лист1!$D$33</c:f>
              <c:strCache>
                <c:ptCount val="1"/>
                <c:pt idx="0">
                  <c:v>Смертность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Лист1!$B$34:$B$35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Лист1!$D$34:$D$35</c:f>
              <c:numCache>
                <c:formatCode>General</c:formatCode>
                <c:ptCount val="2"/>
                <c:pt idx="0">
                  <c:v>100</c:v>
                </c:pt>
                <c:pt idx="1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94336"/>
        <c:axId val="81770752"/>
      </c:barChart>
      <c:valAx>
        <c:axId val="81770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5694336"/>
        <c:crosses val="autoZero"/>
        <c:crossBetween val="between"/>
      </c:valAx>
      <c:catAx>
        <c:axId val="85694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1770752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Лист1!$B$41</c:f>
              <c:strCache>
                <c:ptCount val="1"/>
                <c:pt idx="0">
                  <c:v>Заключение брака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8E-2"/>
                  <c:y val="-1.388888888888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8E-2"/>
                  <c:y val="-1.388888888888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Лист1!$C$40:$D$40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Лист1!$C$41:$D$41</c:f>
              <c:numCache>
                <c:formatCode>General</c:formatCode>
                <c:ptCount val="2"/>
                <c:pt idx="0">
                  <c:v>53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Лист1!$B$42</c:f>
              <c:strCache>
                <c:ptCount val="1"/>
                <c:pt idx="0">
                  <c:v>Расторжение брака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67E-3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6666666666668E-2"/>
                  <c:y val="-4.6296296296296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Лист1!$C$40:$D$40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Лист1!$C$42:$D$42</c:f>
              <c:numCache>
                <c:formatCode>General</c:formatCode>
                <c:ptCount val="2"/>
                <c:pt idx="0">
                  <c:v>13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027776"/>
        <c:axId val="116030080"/>
        <c:axId val="0"/>
      </c:bar3DChart>
      <c:catAx>
        <c:axId val="11602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030080"/>
        <c:crosses val="autoZero"/>
        <c:auto val="1"/>
        <c:lblAlgn val="ctr"/>
        <c:lblOffset val="100"/>
        <c:noMultiLvlLbl val="0"/>
      </c:catAx>
      <c:valAx>
        <c:axId val="11603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027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29</Pages>
  <Words>10201</Words>
  <Characters>58149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78</cp:revision>
  <dcterms:created xsi:type="dcterms:W3CDTF">2022-02-25T08:30:00Z</dcterms:created>
  <dcterms:modified xsi:type="dcterms:W3CDTF">2022-02-28T05:20:00Z</dcterms:modified>
</cp:coreProperties>
</file>