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3B8" w:rsidRDefault="005F02E6" w:rsidP="00851335">
      <w:pPr>
        <w:jc w:val="center"/>
        <w:rPr>
          <w:b/>
          <w:sz w:val="28"/>
          <w:szCs w:val="28"/>
        </w:rPr>
      </w:pPr>
      <w:r w:rsidRPr="00FC3B72">
        <w:rPr>
          <w:b/>
          <w:sz w:val="28"/>
          <w:szCs w:val="28"/>
        </w:rPr>
        <w:t>Акт</w:t>
      </w:r>
      <w:r w:rsidR="00FD372A">
        <w:rPr>
          <w:b/>
          <w:sz w:val="28"/>
          <w:szCs w:val="28"/>
        </w:rPr>
        <w:t xml:space="preserve"> </w:t>
      </w:r>
    </w:p>
    <w:p w:rsidR="00E31E08" w:rsidRPr="00E31E08" w:rsidRDefault="005F02E6" w:rsidP="00AF0817">
      <w:pPr>
        <w:jc w:val="center"/>
        <w:rPr>
          <w:sz w:val="28"/>
          <w:szCs w:val="28"/>
        </w:rPr>
      </w:pPr>
      <w:r w:rsidRPr="00E31E08">
        <w:rPr>
          <w:sz w:val="28"/>
          <w:szCs w:val="28"/>
        </w:rPr>
        <w:t xml:space="preserve">проверки </w:t>
      </w:r>
      <w:r w:rsidR="00035047" w:rsidRPr="00E31E08">
        <w:rPr>
          <w:sz w:val="28"/>
          <w:szCs w:val="28"/>
        </w:rPr>
        <w:t>законности и обоснованности ра</w:t>
      </w:r>
      <w:r w:rsidR="00E31E08" w:rsidRPr="00E31E08">
        <w:rPr>
          <w:sz w:val="28"/>
          <w:szCs w:val="28"/>
        </w:rPr>
        <w:t>сходов, целевого использования бюджетных</w:t>
      </w:r>
      <w:r w:rsidR="00C16CE6">
        <w:rPr>
          <w:sz w:val="28"/>
          <w:szCs w:val="28"/>
        </w:rPr>
        <w:t xml:space="preserve"> и внебюджетных</w:t>
      </w:r>
      <w:r w:rsidR="00E31E08" w:rsidRPr="00E31E08">
        <w:rPr>
          <w:sz w:val="28"/>
          <w:szCs w:val="28"/>
        </w:rPr>
        <w:t xml:space="preserve"> средств</w:t>
      </w:r>
      <w:r w:rsidR="00035047" w:rsidRPr="00E31E08">
        <w:rPr>
          <w:sz w:val="28"/>
          <w:szCs w:val="28"/>
        </w:rPr>
        <w:t>, выделенных на финансирование</w:t>
      </w:r>
    </w:p>
    <w:p w:rsidR="007E456F" w:rsidRDefault="002E0703" w:rsidP="00AF0817">
      <w:pPr>
        <w:ind w:firstLine="540"/>
        <w:jc w:val="center"/>
        <w:rPr>
          <w:sz w:val="28"/>
          <w:szCs w:val="28"/>
        </w:rPr>
      </w:pPr>
      <w:r>
        <w:rPr>
          <w:sz w:val="28"/>
          <w:szCs w:val="28"/>
        </w:rPr>
        <w:t>МБ</w:t>
      </w:r>
      <w:r w:rsidR="008005AB">
        <w:rPr>
          <w:sz w:val="28"/>
          <w:szCs w:val="28"/>
        </w:rPr>
        <w:t>ДОУ</w:t>
      </w:r>
      <w:r w:rsidR="0082008E">
        <w:rPr>
          <w:sz w:val="28"/>
          <w:szCs w:val="28"/>
        </w:rPr>
        <w:t xml:space="preserve"> детский сад «Светлячок</w:t>
      </w:r>
      <w:r w:rsidR="008005AB">
        <w:rPr>
          <w:sz w:val="28"/>
          <w:szCs w:val="28"/>
        </w:rPr>
        <w:t>»</w:t>
      </w:r>
      <w:r w:rsidR="00FD372A">
        <w:rPr>
          <w:sz w:val="28"/>
          <w:szCs w:val="28"/>
        </w:rPr>
        <w:t xml:space="preserve"> </w:t>
      </w:r>
      <w:r w:rsidR="0082008E">
        <w:rPr>
          <w:sz w:val="28"/>
          <w:szCs w:val="28"/>
        </w:rPr>
        <w:t>г.Ак-Довурак</w:t>
      </w:r>
      <w:r w:rsidR="00C16CE6">
        <w:rPr>
          <w:sz w:val="28"/>
          <w:szCs w:val="28"/>
        </w:rPr>
        <w:t>.</w:t>
      </w:r>
    </w:p>
    <w:p w:rsidR="00E31E08" w:rsidRPr="00E31E08" w:rsidRDefault="00E31E08" w:rsidP="00AF0817">
      <w:pPr>
        <w:ind w:firstLine="540"/>
        <w:jc w:val="center"/>
        <w:rPr>
          <w:sz w:val="28"/>
          <w:szCs w:val="28"/>
        </w:rPr>
      </w:pPr>
    </w:p>
    <w:p w:rsidR="00E31E08" w:rsidRPr="00E31E08" w:rsidRDefault="00E31E08" w:rsidP="00E31E08">
      <w:pPr>
        <w:ind w:firstLine="540"/>
        <w:rPr>
          <w:sz w:val="28"/>
          <w:szCs w:val="28"/>
        </w:rPr>
      </w:pPr>
      <w:r w:rsidRPr="00E31E08">
        <w:rPr>
          <w:sz w:val="28"/>
          <w:szCs w:val="28"/>
        </w:rPr>
        <w:t>г.Ак-Довурак</w:t>
      </w:r>
      <w:r w:rsidR="00851335">
        <w:rPr>
          <w:sz w:val="28"/>
          <w:szCs w:val="28"/>
        </w:rPr>
        <w:t xml:space="preserve">      </w:t>
      </w:r>
      <w:r w:rsidR="00CB092B">
        <w:rPr>
          <w:sz w:val="28"/>
          <w:szCs w:val="28"/>
        </w:rPr>
        <w:t xml:space="preserve">                                                     </w:t>
      </w:r>
      <w:r w:rsidR="00FD372A">
        <w:rPr>
          <w:sz w:val="28"/>
          <w:szCs w:val="28"/>
        </w:rPr>
        <w:t xml:space="preserve">                             </w:t>
      </w:r>
      <w:r w:rsidR="00333D3B" w:rsidRPr="00333D3B">
        <w:rPr>
          <w:sz w:val="28"/>
          <w:szCs w:val="28"/>
        </w:rPr>
        <w:t>06</w:t>
      </w:r>
      <w:r w:rsidR="00851335">
        <w:rPr>
          <w:sz w:val="28"/>
          <w:szCs w:val="28"/>
        </w:rPr>
        <w:t xml:space="preserve"> </w:t>
      </w:r>
      <w:r w:rsidR="00FD372A">
        <w:rPr>
          <w:sz w:val="28"/>
          <w:szCs w:val="28"/>
        </w:rPr>
        <w:t>ма</w:t>
      </w:r>
      <w:r w:rsidR="00333D3B" w:rsidRPr="00333D3B">
        <w:rPr>
          <w:sz w:val="28"/>
          <w:szCs w:val="28"/>
        </w:rPr>
        <w:t>я</w:t>
      </w:r>
      <w:r w:rsidR="00851335">
        <w:rPr>
          <w:sz w:val="28"/>
          <w:szCs w:val="28"/>
        </w:rPr>
        <w:t xml:space="preserve"> </w:t>
      </w:r>
      <w:r w:rsidR="00C16CE6">
        <w:rPr>
          <w:sz w:val="28"/>
          <w:szCs w:val="28"/>
        </w:rPr>
        <w:t>201</w:t>
      </w:r>
      <w:r w:rsidR="00333D3B">
        <w:rPr>
          <w:sz w:val="28"/>
          <w:szCs w:val="28"/>
        </w:rPr>
        <w:t>9</w:t>
      </w:r>
      <w:r w:rsidRPr="00E31E08">
        <w:rPr>
          <w:sz w:val="28"/>
          <w:szCs w:val="28"/>
        </w:rPr>
        <w:t>г.</w:t>
      </w:r>
    </w:p>
    <w:p w:rsidR="00D54576" w:rsidRDefault="00D54576" w:rsidP="00AF0817">
      <w:pPr>
        <w:ind w:firstLine="540"/>
        <w:jc w:val="both"/>
        <w:rPr>
          <w:sz w:val="28"/>
          <w:szCs w:val="28"/>
        </w:rPr>
      </w:pPr>
      <w:r w:rsidRPr="00FC3B72">
        <w:rPr>
          <w:sz w:val="28"/>
          <w:szCs w:val="28"/>
        </w:rPr>
        <w:t>На основании Распоряжения Главы городского округа-председателя Хурал</w:t>
      </w:r>
      <w:r w:rsidR="004C6105">
        <w:rPr>
          <w:sz w:val="28"/>
          <w:szCs w:val="28"/>
        </w:rPr>
        <w:t>а представителей г. Ак-Довурак</w:t>
      </w:r>
      <w:r w:rsidRPr="00FC3B72">
        <w:rPr>
          <w:sz w:val="28"/>
          <w:szCs w:val="28"/>
        </w:rPr>
        <w:t xml:space="preserve"> № </w:t>
      </w:r>
      <w:r w:rsidR="00333D3B">
        <w:rPr>
          <w:sz w:val="28"/>
          <w:szCs w:val="28"/>
        </w:rPr>
        <w:t>14</w:t>
      </w:r>
      <w:r w:rsidR="00BB7A5B" w:rsidRPr="00055F47">
        <w:rPr>
          <w:sz w:val="28"/>
          <w:szCs w:val="28"/>
        </w:rPr>
        <w:t xml:space="preserve"> от</w:t>
      </w:r>
      <w:r w:rsidR="00055F47">
        <w:rPr>
          <w:sz w:val="28"/>
          <w:szCs w:val="28"/>
        </w:rPr>
        <w:t xml:space="preserve"> 0</w:t>
      </w:r>
      <w:r w:rsidR="00333D3B">
        <w:rPr>
          <w:sz w:val="28"/>
          <w:szCs w:val="28"/>
        </w:rPr>
        <w:t>1</w:t>
      </w:r>
      <w:r w:rsidR="007150DE" w:rsidRPr="00055F47">
        <w:rPr>
          <w:sz w:val="28"/>
          <w:szCs w:val="28"/>
        </w:rPr>
        <w:t xml:space="preserve"> </w:t>
      </w:r>
      <w:r w:rsidR="00333D3B">
        <w:rPr>
          <w:sz w:val="28"/>
          <w:szCs w:val="28"/>
        </w:rPr>
        <w:t>апреля</w:t>
      </w:r>
      <w:r w:rsidR="00C16CE6" w:rsidRPr="00055F47">
        <w:rPr>
          <w:sz w:val="28"/>
          <w:szCs w:val="28"/>
        </w:rPr>
        <w:t xml:space="preserve"> 201</w:t>
      </w:r>
      <w:r w:rsidR="00333D3B">
        <w:rPr>
          <w:sz w:val="28"/>
          <w:szCs w:val="28"/>
        </w:rPr>
        <w:t>9</w:t>
      </w:r>
      <w:r w:rsidR="006F24EB" w:rsidRPr="00055F47">
        <w:rPr>
          <w:sz w:val="28"/>
          <w:szCs w:val="28"/>
        </w:rPr>
        <w:t>г.,</w:t>
      </w:r>
      <w:r w:rsidR="006F24EB">
        <w:rPr>
          <w:sz w:val="28"/>
          <w:szCs w:val="28"/>
        </w:rPr>
        <w:t xml:space="preserve"> мною </w:t>
      </w:r>
      <w:r w:rsidR="00333D3B">
        <w:rPr>
          <w:sz w:val="28"/>
          <w:szCs w:val="28"/>
        </w:rPr>
        <w:t>председателем</w:t>
      </w:r>
      <w:r w:rsidR="00FD372A">
        <w:rPr>
          <w:sz w:val="28"/>
          <w:szCs w:val="28"/>
        </w:rPr>
        <w:t xml:space="preserve"> </w:t>
      </w:r>
      <w:r w:rsidRPr="00FC3B72">
        <w:rPr>
          <w:sz w:val="28"/>
          <w:szCs w:val="28"/>
        </w:rPr>
        <w:t>контрольно-счетного органа городск</w:t>
      </w:r>
      <w:r w:rsidR="006F24EB">
        <w:rPr>
          <w:sz w:val="28"/>
          <w:szCs w:val="28"/>
        </w:rPr>
        <w:t xml:space="preserve">ого округа </w:t>
      </w:r>
      <w:r w:rsidR="004C6105">
        <w:rPr>
          <w:sz w:val="28"/>
          <w:szCs w:val="28"/>
        </w:rPr>
        <w:t>г. Ак-Довурак</w:t>
      </w:r>
      <w:r w:rsidR="0072054C">
        <w:rPr>
          <w:sz w:val="28"/>
          <w:szCs w:val="28"/>
        </w:rPr>
        <w:t xml:space="preserve"> </w:t>
      </w:r>
      <w:r w:rsidR="00987550">
        <w:rPr>
          <w:sz w:val="28"/>
          <w:szCs w:val="28"/>
        </w:rPr>
        <w:t>Сар</w:t>
      </w:r>
      <w:r w:rsidR="00333D3B">
        <w:rPr>
          <w:sz w:val="28"/>
          <w:szCs w:val="28"/>
        </w:rPr>
        <w:t>ыглар Чойганмаа Ооржаковной</w:t>
      </w:r>
      <w:r w:rsidR="0072054C">
        <w:rPr>
          <w:sz w:val="28"/>
          <w:szCs w:val="28"/>
        </w:rPr>
        <w:t xml:space="preserve"> </w:t>
      </w:r>
      <w:r w:rsidR="005F02E6" w:rsidRPr="00FC3B72">
        <w:rPr>
          <w:sz w:val="28"/>
          <w:szCs w:val="28"/>
        </w:rPr>
        <w:t xml:space="preserve">была </w:t>
      </w:r>
      <w:r w:rsidRPr="00FC3B72">
        <w:rPr>
          <w:sz w:val="28"/>
          <w:szCs w:val="28"/>
        </w:rPr>
        <w:t xml:space="preserve">проведена </w:t>
      </w:r>
      <w:r w:rsidR="00E31E08">
        <w:rPr>
          <w:sz w:val="28"/>
          <w:szCs w:val="28"/>
        </w:rPr>
        <w:t>плановая</w:t>
      </w:r>
      <w:r w:rsidR="005F02E6" w:rsidRPr="00FC3B72">
        <w:rPr>
          <w:sz w:val="28"/>
          <w:szCs w:val="28"/>
        </w:rPr>
        <w:t xml:space="preserve"> проверка </w:t>
      </w:r>
      <w:r w:rsidR="007150DE">
        <w:rPr>
          <w:sz w:val="28"/>
          <w:szCs w:val="28"/>
        </w:rPr>
        <w:t xml:space="preserve">о </w:t>
      </w:r>
      <w:r w:rsidR="00333D3B">
        <w:rPr>
          <w:sz w:val="28"/>
          <w:szCs w:val="28"/>
        </w:rPr>
        <w:t xml:space="preserve">целевого и программного исполнения </w:t>
      </w:r>
      <w:r w:rsidRPr="00FC3B72">
        <w:rPr>
          <w:sz w:val="28"/>
          <w:szCs w:val="28"/>
        </w:rPr>
        <w:t>бюджетных</w:t>
      </w:r>
      <w:r w:rsidR="007150DE">
        <w:rPr>
          <w:sz w:val="28"/>
          <w:szCs w:val="28"/>
        </w:rPr>
        <w:t xml:space="preserve"> </w:t>
      </w:r>
      <w:r w:rsidRPr="00FC3B72">
        <w:rPr>
          <w:sz w:val="28"/>
          <w:szCs w:val="28"/>
        </w:rPr>
        <w:t>средств</w:t>
      </w:r>
      <w:r w:rsidR="00C16CE6">
        <w:rPr>
          <w:sz w:val="28"/>
          <w:szCs w:val="28"/>
        </w:rPr>
        <w:t>,</w:t>
      </w:r>
      <w:r w:rsidR="00FD372A">
        <w:rPr>
          <w:sz w:val="28"/>
          <w:szCs w:val="28"/>
        </w:rPr>
        <w:t xml:space="preserve"> </w:t>
      </w:r>
      <w:r w:rsidR="00681167">
        <w:rPr>
          <w:sz w:val="28"/>
          <w:szCs w:val="28"/>
        </w:rPr>
        <w:t>направленных из республиканского бюджета в 2017-2018 года.</w:t>
      </w:r>
      <w:r w:rsidR="0072054C">
        <w:rPr>
          <w:sz w:val="28"/>
          <w:szCs w:val="28"/>
        </w:rPr>
        <w:t xml:space="preserve"> </w:t>
      </w:r>
      <w:r w:rsidR="00681167">
        <w:rPr>
          <w:sz w:val="28"/>
          <w:szCs w:val="28"/>
        </w:rPr>
        <w:t xml:space="preserve">С </w:t>
      </w:r>
      <w:r w:rsidR="0082008E">
        <w:rPr>
          <w:sz w:val="28"/>
          <w:szCs w:val="28"/>
        </w:rPr>
        <w:t xml:space="preserve">ведома </w:t>
      </w:r>
      <w:r w:rsidR="007150DE">
        <w:rPr>
          <w:sz w:val="28"/>
          <w:szCs w:val="28"/>
        </w:rPr>
        <w:t>заведующей</w:t>
      </w:r>
      <w:r w:rsidR="0072054C">
        <w:rPr>
          <w:sz w:val="28"/>
          <w:szCs w:val="28"/>
        </w:rPr>
        <w:t xml:space="preserve"> </w:t>
      </w:r>
      <w:r w:rsidR="00681167">
        <w:rPr>
          <w:sz w:val="28"/>
          <w:szCs w:val="28"/>
        </w:rPr>
        <w:t xml:space="preserve">МБДОУ детский сад «Светлячок» </w:t>
      </w:r>
      <w:r w:rsidR="00681167" w:rsidRPr="00FC3B72">
        <w:rPr>
          <w:sz w:val="28"/>
          <w:szCs w:val="28"/>
        </w:rPr>
        <w:t>г</w:t>
      </w:r>
      <w:r w:rsidR="00681167">
        <w:rPr>
          <w:sz w:val="28"/>
          <w:szCs w:val="28"/>
        </w:rPr>
        <w:t xml:space="preserve">.Ак-Довурак, </w:t>
      </w:r>
      <w:r w:rsidR="009D6F15">
        <w:rPr>
          <w:sz w:val="28"/>
          <w:szCs w:val="28"/>
        </w:rPr>
        <w:t>Кужугет Алдынай Всеволодовны</w:t>
      </w:r>
      <w:r w:rsidR="004C6105">
        <w:rPr>
          <w:sz w:val="28"/>
          <w:szCs w:val="28"/>
        </w:rPr>
        <w:t>, в присутствии</w:t>
      </w:r>
      <w:r w:rsidR="0082008E">
        <w:rPr>
          <w:sz w:val="28"/>
          <w:szCs w:val="28"/>
        </w:rPr>
        <w:t xml:space="preserve"> главного</w:t>
      </w:r>
      <w:r w:rsidR="00637279" w:rsidRPr="00637279">
        <w:rPr>
          <w:sz w:val="28"/>
          <w:szCs w:val="28"/>
        </w:rPr>
        <w:t xml:space="preserve"> </w:t>
      </w:r>
      <w:r w:rsidR="007150DE">
        <w:rPr>
          <w:sz w:val="28"/>
          <w:szCs w:val="28"/>
        </w:rPr>
        <w:t xml:space="preserve">бухгалтера </w:t>
      </w:r>
      <w:r w:rsidR="009D6F15">
        <w:rPr>
          <w:sz w:val="28"/>
          <w:szCs w:val="28"/>
        </w:rPr>
        <w:t>Управления Образования Ховалыг Айлым Александровны</w:t>
      </w:r>
      <w:r w:rsidR="0082008E">
        <w:rPr>
          <w:sz w:val="28"/>
          <w:szCs w:val="28"/>
        </w:rPr>
        <w:t xml:space="preserve"> за период с 01</w:t>
      </w:r>
      <w:r w:rsidR="00681167">
        <w:rPr>
          <w:sz w:val="28"/>
          <w:szCs w:val="28"/>
        </w:rPr>
        <w:t>.01.</w:t>
      </w:r>
      <w:r w:rsidRPr="00FC3B72">
        <w:rPr>
          <w:sz w:val="28"/>
          <w:szCs w:val="28"/>
        </w:rPr>
        <w:t>201</w:t>
      </w:r>
      <w:r w:rsidR="00681167">
        <w:rPr>
          <w:sz w:val="28"/>
          <w:szCs w:val="28"/>
        </w:rPr>
        <w:t>7</w:t>
      </w:r>
      <w:r w:rsidRPr="00FC3B72">
        <w:rPr>
          <w:sz w:val="28"/>
          <w:szCs w:val="28"/>
        </w:rPr>
        <w:t xml:space="preserve"> года по </w:t>
      </w:r>
      <w:r w:rsidR="0082008E">
        <w:rPr>
          <w:sz w:val="28"/>
          <w:szCs w:val="28"/>
        </w:rPr>
        <w:t xml:space="preserve">31 </w:t>
      </w:r>
      <w:r w:rsidR="00FD372A">
        <w:rPr>
          <w:sz w:val="28"/>
          <w:szCs w:val="28"/>
        </w:rPr>
        <w:t>декабря</w:t>
      </w:r>
      <w:r w:rsidR="00D34AED">
        <w:rPr>
          <w:sz w:val="28"/>
          <w:szCs w:val="28"/>
        </w:rPr>
        <w:t xml:space="preserve"> </w:t>
      </w:r>
      <w:r w:rsidR="006F24EB">
        <w:rPr>
          <w:sz w:val="28"/>
          <w:szCs w:val="28"/>
        </w:rPr>
        <w:t>201</w:t>
      </w:r>
      <w:r w:rsidR="00681167">
        <w:rPr>
          <w:sz w:val="28"/>
          <w:szCs w:val="28"/>
        </w:rPr>
        <w:t>8</w:t>
      </w:r>
      <w:r w:rsidR="004C6105">
        <w:rPr>
          <w:sz w:val="28"/>
          <w:szCs w:val="28"/>
        </w:rPr>
        <w:t xml:space="preserve"> год</w:t>
      </w:r>
      <w:r w:rsidR="00987550">
        <w:rPr>
          <w:sz w:val="28"/>
          <w:szCs w:val="28"/>
        </w:rPr>
        <w:t>а</w:t>
      </w:r>
      <w:r w:rsidR="006F24EB">
        <w:rPr>
          <w:sz w:val="28"/>
          <w:szCs w:val="28"/>
        </w:rPr>
        <w:t>.</w:t>
      </w:r>
    </w:p>
    <w:p w:rsidR="00055F47" w:rsidRPr="004C12BD" w:rsidRDefault="00055F47" w:rsidP="00055F47">
      <w:pPr>
        <w:ind w:firstLine="540"/>
        <w:jc w:val="both"/>
        <w:rPr>
          <w:sz w:val="28"/>
          <w:szCs w:val="28"/>
        </w:rPr>
      </w:pPr>
      <w:r>
        <w:rPr>
          <w:sz w:val="28"/>
          <w:szCs w:val="28"/>
        </w:rPr>
        <w:t>Проверка начата: 0</w:t>
      </w:r>
      <w:r w:rsidR="00681167">
        <w:rPr>
          <w:sz w:val="28"/>
          <w:szCs w:val="28"/>
        </w:rPr>
        <w:t>4</w:t>
      </w:r>
      <w:r>
        <w:rPr>
          <w:sz w:val="28"/>
          <w:szCs w:val="28"/>
        </w:rPr>
        <w:t xml:space="preserve"> </w:t>
      </w:r>
      <w:r w:rsidR="00681167">
        <w:rPr>
          <w:sz w:val="28"/>
          <w:szCs w:val="28"/>
        </w:rPr>
        <w:t>апреля</w:t>
      </w:r>
      <w:r>
        <w:rPr>
          <w:sz w:val="28"/>
          <w:szCs w:val="28"/>
        </w:rPr>
        <w:t xml:space="preserve"> 201</w:t>
      </w:r>
      <w:r w:rsidR="00681167">
        <w:rPr>
          <w:sz w:val="28"/>
          <w:szCs w:val="28"/>
        </w:rPr>
        <w:t>9</w:t>
      </w:r>
      <w:r>
        <w:rPr>
          <w:sz w:val="28"/>
          <w:szCs w:val="28"/>
        </w:rPr>
        <w:t>года</w:t>
      </w:r>
      <w:r w:rsidRPr="00D62576">
        <w:rPr>
          <w:sz w:val="28"/>
          <w:szCs w:val="28"/>
        </w:rPr>
        <w:t xml:space="preserve"> и</w:t>
      </w:r>
      <w:r>
        <w:rPr>
          <w:sz w:val="28"/>
          <w:szCs w:val="28"/>
        </w:rPr>
        <w:t xml:space="preserve">  окончена 0</w:t>
      </w:r>
      <w:r w:rsidR="00681167">
        <w:rPr>
          <w:sz w:val="28"/>
          <w:szCs w:val="28"/>
        </w:rPr>
        <w:t>6</w:t>
      </w:r>
      <w:r>
        <w:rPr>
          <w:sz w:val="28"/>
          <w:szCs w:val="28"/>
        </w:rPr>
        <w:t xml:space="preserve"> ма</w:t>
      </w:r>
      <w:r w:rsidR="00681167">
        <w:rPr>
          <w:sz w:val="28"/>
          <w:szCs w:val="28"/>
        </w:rPr>
        <w:t>я</w:t>
      </w:r>
      <w:r>
        <w:rPr>
          <w:sz w:val="28"/>
          <w:szCs w:val="28"/>
        </w:rPr>
        <w:t xml:space="preserve"> 201</w:t>
      </w:r>
      <w:r w:rsidR="00681167">
        <w:rPr>
          <w:sz w:val="28"/>
          <w:szCs w:val="28"/>
        </w:rPr>
        <w:t>9</w:t>
      </w:r>
      <w:r>
        <w:rPr>
          <w:sz w:val="28"/>
          <w:szCs w:val="28"/>
        </w:rPr>
        <w:t xml:space="preserve"> года.</w:t>
      </w:r>
    </w:p>
    <w:p w:rsidR="00F11DB0" w:rsidRPr="00842BB9" w:rsidRDefault="00F11DB0" w:rsidP="00055F47">
      <w:pPr>
        <w:ind w:firstLine="540"/>
        <w:jc w:val="both"/>
        <w:rPr>
          <w:sz w:val="28"/>
          <w:szCs w:val="28"/>
        </w:rPr>
      </w:pPr>
      <w:r w:rsidRPr="00055F47">
        <w:rPr>
          <w:sz w:val="28"/>
          <w:szCs w:val="28"/>
        </w:rPr>
        <w:t>Цель проверки:</w:t>
      </w:r>
      <w:r>
        <w:rPr>
          <w:sz w:val="28"/>
          <w:szCs w:val="28"/>
        </w:rPr>
        <w:t xml:space="preserve"> правомерность</w:t>
      </w:r>
      <w:r w:rsidRPr="00842BB9">
        <w:rPr>
          <w:sz w:val="28"/>
          <w:szCs w:val="28"/>
        </w:rPr>
        <w:t xml:space="preserve"> обоснованности сметных назначений и их</w:t>
      </w:r>
      <w:r w:rsidR="00FD372A">
        <w:rPr>
          <w:sz w:val="28"/>
          <w:szCs w:val="28"/>
        </w:rPr>
        <w:t xml:space="preserve"> </w:t>
      </w:r>
      <w:r w:rsidRPr="00842BB9">
        <w:rPr>
          <w:sz w:val="28"/>
          <w:szCs w:val="28"/>
        </w:rPr>
        <w:t>исполнение</w:t>
      </w:r>
      <w:r>
        <w:rPr>
          <w:sz w:val="28"/>
          <w:szCs w:val="28"/>
        </w:rPr>
        <w:t xml:space="preserve">, использование бюджетных средств по целевому назначению, эффективность и экономность расходования бюджетных </w:t>
      </w:r>
      <w:r w:rsidR="00C16CE6">
        <w:rPr>
          <w:sz w:val="28"/>
          <w:szCs w:val="28"/>
        </w:rPr>
        <w:t xml:space="preserve">и внебюджетных </w:t>
      </w:r>
      <w:r>
        <w:rPr>
          <w:sz w:val="28"/>
          <w:szCs w:val="28"/>
        </w:rPr>
        <w:t xml:space="preserve">средств и соответствия ведения бюджетного учета действующему законодательству. </w:t>
      </w:r>
    </w:p>
    <w:p w:rsidR="000C074F" w:rsidRPr="004C12BD" w:rsidRDefault="000C074F" w:rsidP="000C074F">
      <w:pPr>
        <w:ind w:firstLine="540"/>
        <w:jc w:val="both"/>
        <w:rPr>
          <w:sz w:val="28"/>
          <w:szCs w:val="28"/>
        </w:rPr>
      </w:pPr>
      <w:r w:rsidRPr="00B17277">
        <w:rPr>
          <w:sz w:val="28"/>
          <w:szCs w:val="28"/>
        </w:rPr>
        <w:t>Настоящая проверка проведена в соответствии с Гражданским кодексом Российской Федерации (далее Гражданский кодекс РФ), Бюджетным кодексом Российской Федерации (далее Бюджетный кодекс РФ), Федеральный Закон от 06 декабря 2011г</w:t>
      </w:r>
      <w:r>
        <w:rPr>
          <w:sz w:val="28"/>
          <w:szCs w:val="28"/>
        </w:rPr>
        <w:t>. № 402</w:t>
      </w:r>
      <w:r w:rsidRPr="00B17277">
        <w:rPr>
          <w:sz w:val="28"/>
          <w:szCs w:val="28"/>
        </w:rPr>
        <w:t xml:space="preserve"> </w:t>
      </w:r>
      <w:r>
        <w:rPr>
          <w:sz w:val="28"/>
          <w:szCs w:val="28"/>
        </w:rPr>
        <w:t xml:space="preserve">«О бухгалтерском учете» </w:t>
      </w:r>
      <w:r w:rsidRPr="00B17277">
        <w:rPr>
          <w:sz w:val="28"/>
          <w:szCs w:val="28"/>
        </w:rPr>
        <w:t xml:space="preserve">(далее Федеральный закон № 402- ФЗ), Федеральным законом от 06 октября 2003 года № 131-ФЗ «Об общих принципах организации местного самоуправления в Российской Федерации» (далее Федеральный закон № 131-ФЗ), Приказа МФ РФ от 30 декабря 1999 года </w:t>
      </w:r>
      <w:r w:rsidRPr="00BC7C72">
        <w:rPr>
          <w:sz w:val="28"/>
          <w:szCs w:val="28"/>
        </w:rPr>
        <w:t>№ 107н</w:t>
      </w:r>
      <w:r w:rsidRPr="00B17277">
        <w:rPr>
          <w:sz w:val="28"/>
          <w:szCs w:val="28"/>
        </w:rPr>
        <w:t xml:space="preserve"> (далее Приказ № 107н),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w:t>
      </w:r>
      <w:smartTag w:uri="urn:schemas-microsoft-com:office:smarttags" w:element="metricconverter">
        <w:smartTagPr>
          <w:attr w:name="ProductID" w:val="2010 г"/>
        </w:smartTagPr>
        <w:r w:rsidRPr="00B17277">
          <w:rPr>
            <w:sz w:val="28"/>
            <w:szCs w:val="28"/>
          </w:rPr>
          <w:t>2010 г</w:t>
        </w:r>
      </w:smartTag>
      <w:r w:rsidRPr="00B17277">
        <w:rPr>
          <w:sz w:val="28"/>
          <w:szCs w:val="28"/>
        </w:rPr>
        <w:t>. N 157н (далее Инструкция № 157н), Положения о порядке ведения кассовых операций с банкнотами и монетой БР на территории РФ №</w:t>
      </w:r>
      <w:r>
        <w:rPr>
          <w:sz w:val="28"/>
          <w:szCs w:val="28"/>
        </w:rPr>
        <w:t xml:space="preserve"> </w:t>
      </w:r>
      <w:r w:rsidRPr="00B17277">
        <w:rPr>
          <w:sz w:val="28"/>
          <w:szCs w:val="28"/>
        </w:rPr>
        <w:t>373-П от 12 октября 2011г</w:t>
      </w:r>
      <w:r>
        <w:rPr>
          <w:sz w:val="28"/>
          <w:szCs w:val="28"/>
        </w:rPr>
        <w:t>.</w:t>
      </w:r>
      <w:r w:rsidRPr="00B17277">
        <w:rPr>
          <w:sz w:val="28"/>
          <w:szCs w:val="28"/>
        </w:rPr>
        <w:t xml:space="preserve"> (далее Положение № 373-П) и другими нормативными правовыми актами Российской Федерации и Республики Тыва.</w:t>
      </w:r>
    </w:p>
    <w:p w:rsidR="00F11DB0" w:rsidRPr="0058761B" w:rsidRDefault="00F11DB0" w:rsidP="006075CE">
      <w:pPr>
        <w:ind w:firstLine="540"/>
        <w:jc w:val="both"/>
        <w:rPr>
          <w:sz w:val="28"/>
          <w:szCs w:val="28"/>
        </w:rPr>
      </w:pPr>
      <w:r>
        <w:rPr>
          <w:sz w:val="28"/>
          <w:szCs w:val="28"/>
        </w:rPr>
        <w:t>К проверке подвергнуты учредительные документы, сметы доходов и расходов, регистры бухгалтерского учета и иные документы, относящиеся к финансово-хозяйственной деятельности учреждения.</w:t>
      </w:r>
    </w:p>
    <w:p w:rsidR="00F11DB0" w:rsidRDefault="00F11DB0" w:rsidP="006075CE">
      <w:pPr>
        <w:ind w:firstLine="540"/>
        <w:jc w:val="both"/>
        <w:rPr>
          <w:sz w:val="28"/>
          <w:szCs w:val="28"/>
        </w:rPr>
      </w:pPr>
      <w:r>
        <w:rPr>
          <w:sz w:val="28"/>
          <w:szCs w:val="28"/>
        </w:rPr>
        <w:t xml:space="preserve">Бухгалтерские документы по банковским операциям проверены сплошным методом, остальные вопросы программы </w:t>
      </w:r>
      <w:r w:rsidR="00C04BBD">
        <w:rPr>
          <w:sz w:val="28"/>
          <w:szCs w:val="28"/>
        </w:rPr>
        <w:t>проверены</w:t>
      </w:r>
      <w:r>
        <w:rPr>
          <w:sz w:val="28"/>
          <w:szCs w:val="28"/>
        </w:rPr>
        <w:t xml:space="preserve"> выборочно.</w:t>
      </w:r>
    </w:p>
    <w:p w:rsidR="00336ED5" w:rsidRDefault="00336ED5" w:rsidP="00336ED5">
      <w:pPr>
        <w:rPr>
          <w:b/>
          <w:sz w:val="28"/>
          <w:szCs w:val="28"/>
        </w:rPr>
      </w:pPr>
    </w:p>
    <w:p w:rsidR="00F11DB0" w:rsidRDefault="00F11DB0" w:rsidP="00336ED5">
      <w:pPr>
        <w:jc w:val="center"/>
        <w:rPr>
          <w:b/>
          <w:sz w:val="28"/>
          <w:szCs w:val="28"/>
        </w:rPr>
      </w:pPr>
      <w:r w:rsidRPr="004C79E6">
        <w:rPr>
          <w:b/>
          <w:sz w:val="28"/>
          <w:szCs w:val="28"/>
        </w:rPr>
        <w:t>Проверкой установлено:</w:t>
      </w:r>
    </w:p>
    <w:p w:rsidR="00F11DB0" w:rsidRDefault="00453825" w:rsidP="00A339AD">
      <w:pPr>
        <w:jc w:val="center"/>
        <w:rPr>
          <w:b/>
          <w:sz w:val="28"/>
          <w:szCs w:val="28"/>
        </w:rPr>
      </w:pPr>
      <w:r w:rsidRPr="00B46BA0">
        <w:rPr>
          <w:b/>
          <w:sz w:val="28"/>
          <w:szCs w:val="28"/>
        </w:rPr>
        <w:t>Общие сведения об учреждении</w:t>
      </w:r>
    </w:p>
    <w:p w:rsidR="00F11DB0" w:rsidRPr="001E5420" w:rsidRDefault="00AD42B4" w:rsidP="0029140B">
      <w:pPr>
        <w:ind w:firstLine="540"/>
        <w:jc w:val="both"/>
        <w:rPr>
          <w:sz w:val="28"/>
          <w:szCs w:val="28"/>
        </w:rPr>
      </w:pPr>
      <w:r w:rsidRPr="001E5420">
        <w:rPr>
          <w:sz w:val="28"/>
          <w:szCs w:val="28"/>
        </w:rPr>
        <w:lastRenderedPageBreak/>
        <w:t>Полное наименование</w:t>
      </w:r>
      <w:r w:rsidR="0082008E" w:rsidRPr="001E5420">
        <w:rPr>
          <w:sz w:val="28"/>
          <w:szCs w:val="28"/>
        </w:rPr>
        <w:t xml:space="preserve"> </w:t>
      </w:r>
      <w:r w:rsidR="00A339AD">
        <w:rPr>
          <w:sz w:val="28"/>
          <w:szCs w:val="28"/>
        </w:rPr>
        <w:t>у</w:t>
      </w:r>
      <w:r w:rsidR="0082008E" w:rsidRPr="001E5420">
        <w:rPr>
          <w:sz w:val="28"/>
          <w:szCs w:val="28"/>
        </w:rPr>
        <w:t>чреждения</w:t>
      </w:r>
      <w:r w:rsidR="00F11DB0" w:rsidRPr="001E5420">
        <w:rPr>
          <w:sz w:val="28"/>
          <w:szCs w:val="28"/>
        </w:rPr>
        <w:t>: Муниципальн</w:t>
      </w:r>
      <w:r w:rsidR="00F9159E" w:rsidRPr="001E5420">
        <w:rPr>
          <w:sz w:val="28"/>
          <w:szCs w:val="28"/>
        </w:rPr>
        <w:t>ое</w:t>
      </w:r>
      <w:r w:rsidR="002C49B8" w:rsidRPr="001E5420">
        <w:rPr>
          <w:sz w:val="28"/>
          <w:szCs w:val="28"/>
        </w:rPr>
        <w:t xml:space="preserve"> бюджетное</w:t>
      </w:r>
      <w:r w:rsidRPr="001E5420">
        <w:rPr>
          <w:sz w:val="28"/>
          <w:szCs w:val="28"/>
        </w:rPr>
        <w:t xml:space="preserve"> дошкольное образовательное </w:t>
      </w:r>
      <w:r w:rsidR="002C49B8" w:rsidRPr="001E5420">
        <w:rPr>
          <w:sz w:val="28"/>
          <w:szCs w:val="28"/>
        </w:rPr>
        <w:t>учреждение</w:t>
      </w:r>
      <w:r w:rsidRPr="001E5420">
        <w:rPr>
          <w:sz w:val="28"/>
          <w:szCs w:val="28"/>
        </w:rPr>
        <w:t xml:space="preserve"> детский сад «</w:t>
      </w:r>
      <w:r w:rsidR="0082008E" w:rsidRPr="001E5420">
        <w:rPr>
          <w:sz w:val="28"/>
          <w:szCs w:val="28"/>
        </w:rPr>
        <w:t>Светлячок</w:t>
      </w:r>
      <w:r w:rsidR="00F9159E" w:rsidRPr="001E5420">
        <w:rPr>
          <w:sz w:val="28"/>
          <w:szCs w:val="28"/>
        </w:rPr>
        <w:t>»</w:t>
      </w:r>
      <w:r w:rsidR="0082008E" w:rsidRPr="001E5420">
        <w:rPr>
          <w:sz w:val="28"/>
          <w:szCs w:val="28"/>
        </w:rPr>
        <w:t xml:space="preserve"> города Ак-Довурак</w:t>
      </w:r>
      <w:r w:rsidR="00F11DB0" w:rsidRPr="001E5420">
        <w:rPr>
          <w:sz w:val="28"/>
          <w:szCs w:val="28"/>
        </w:rPr>
        <w:t>.</w:t>
      </w:r>
    </w:p>
    <w:p w:rsidR="008D0968" w:rsidRDefault="00F11DB0" w:rsidP="001E5420">
      <w:pPr>
        <w:ind w:firstLine="540"/>
        <w:jc w:val="both"/>
        <w:rPr>
          <w:sz w:val="28"/>
          <w:szCs w:val="28"/>
        </w:rPr>
      </w:pPr>
      <w:r w:rsidRPr="001E5420">
        <w:rPr>
          <w:sz w:val="28"/>
          <w:szCs w:val="28"/>
        </w:rPr>
        <w:t>Сокращенное наименование</w:t>
      </w:r>
      <w:r w:rsidR="00A339AD">
        <w:rPr>
          <w:sz w:val="28"/>
          <w:szCs w:val="28"/>
        </w:rPr>
        <w:t xml:space="preserve"> у</w:t>
      </w:r>
      <w:r w:rsidR="008D0968" w:rsidRPr="001E5420">
        <w:rPr>
          <w:sz w:val="28"/>
          <w:szCs w:val="28"/>
        </w:rPr>
        <w:t>чреждения</w:t>
      </w:r>
      <w:r w:rsidRPr="001E5420">
        <w:rPr>
          <w:sz w:val="28"/>
          <w:szCs w:val="28"/>
        </w:rPr>
        <w:t>:</w:t>
      </w:r>
      <w:r w:rsidR="00905CFC">
        <w:rPr>
          <w:sz w:val="28"/>
          <w:szCs w:val="28"/>
        </w:rPr>
        <w:t xml:space="preserve"> </w:t>
      </w:r>
      <w:r w:rsidR="008D0968" w:rsidRPr="001E5420">
        <w:rPr>
          <w:sz w:val="28"/>
          <w:szCs w:val="28"/>
        </w:rPr>
        <w:t>МБ</w:t>
      </w:r>
      <w:r w:rsidR="001E5420">
        <w:rPr>
          <w:sz w:val="28"/>
          <w:szCs w:val="28"/>
        </w:rPr>
        <w:t>ДОУ д/с</w:t>
      </w:r>
      <w:r w:rsidR="00A339AD">
        <w:rPr>
          <w:sz w:val="28"/>
          <w:szCs w:val="28"/>
        </w:rPr>
        <w:t xml:space="preserve"> </w:t>
      </w:r>
      <w:r w:rsidR="00AD42B4" w:rsidRPr="001E5420">
        <w:rPr>
          <w:sz w:val="28"/>
          <w:szCs w:val="28"/>
        </w:rPr>
        <w:t>«</w:t>
      </w:r>
      <w:r w:rsidR="0082008E" w:rsidRPr="001E5420">
        <w:rPr>
          <w:sz w:val="28"/>
          <w:szCs w:val="28"/>
        </w:rPr>
        <w:t>Светлячок</w:t>
      </w:r>
      <w:r w:rsidR="0078368E" w:rsidRPr="001E5420">
        <w:rPr>
          <w:sz w:val="28"/>
          <w:szCs w:val="28"/>
        </w:rPr>
        <w:t>»</w:t>
      </w:r>
      <w:r w:rsidR="0028301B">
        <w:rPr>
          <w:sz w:val="28"/>
          <w:szCs w:val="28"/>
        </w:rPr>
        <w:t xml:space="preserve"> </w:t>
      </w:r>
      <w:r w:rsidR="0082008E" w:rsidRPr="001E5420">
        <w:rPr>
          <w:sz w:val="28"/>
          <w:szCs w:val="28"/>
        </w:rPr>
        <w:t>г.Ак-Довурак</w:t>
      </w:r>
      <w:r w:rsidR="00AD42B4" w:rsidRPr="001E5420">
        <w:rPr>
          <w:sz w:val="28"/>
          <w:szCs w:val="28"/>
        </w:rPr>
        <w:t>.</w:t>
      </w:r>
    </w:p>
    <w:p w:rsidR="00A339AD" w:rsidRDefault="00A339AD" w:rsidP="001E5420">
      <w:pPr>
        <w:ind w:firstLine="540"/>
        <w:jc w:val="both"/>
        <w:rPr>
          <w:sz w:val="28"/>
          <w:szCs w:val="28"/>
        </w:rPr>
      </w:pPr>
      <w:r>
        <w:rPr>
          <w:sz w:val="28"/>
          <w:szCs w:val="28"/>
        </w:rPr>
        <w:t xml:space="preserve">Тип учреждения - </w:t>
      </w:r>
      <w:r w:rsidRPr="001E5420">
        <w:rPr>
          <w:sz w:val="28"/>
          <w:szCs w:val="28"/>
        </w:rPr>
        <w:t>дошкольное образовательное учреждение</w:t>
      </w:r>
      <w:r>
        <w:rPr>
          <w:sz w:val="28"/>
          <w:szCs w:val="28"/>
        </w:rPr>
        <w:t>.</w:t>
      </w:r>
    </w:p>
    <w:p w:rsidR="00F80CA8" w:rsidRDefault="00A339AD" w:rsidP="00F80CA8">
      <w:pPr>
        <w:ind w:firstLine="540"/>
        <w:rPr>
          <w:sz w:val="28"/>
          <w:szCs w:val="28"/>
        </w:rPr>
      </w:pPr>
      <w:r w:rsidRPr="00373607">
        <w:rPr>
          <w:sz w:val="28"/>
          <w:szCs w:val="28"/>
        </w:rPr>
        <w:t>Организационно-правовая форма</w:t>
      </w:r>
      <w:r w:rsidRPr="00224EC8">
        <w:rPr>
          <w:sz w:val="28"/>
          <w:szCs w:val="28"/>
        </w:rPr>
        <w:t xml:space="preserve"> </w:t>
      </w:r>
      <w:r>
        <w:rPr>
          <w:sz w:val="28"/>
          <w:szCs w:val="28"/>
        </w:rPr>
        <w:t>у</w:t>
      </w:r>
      <w:r w:rsidRPr="00373607">
        <w:rPr>
          <w:sz w:val="28"/>
          <w:szCs w:val="28"/>
        </w:rPr>
        <w:t>чреждения:</w:t>
      </w:r>
      <w:r w:rsidRPr="00372357">
        <w:rPr>
          <w:sz w:val="28"/>
          <w:szCs w:val="28"/>
        </w:rPr>
        <w:t xml:space="preserve"> </w:t>
      </w:r>
      <w:r w:rsidR="00F80CA8">
        <w:rPr>
          <w:sz w:val="28"/>
          <w:szCs w:val="28"/>
        </w:rPr>
        <w:t>муниципальное бюджетное  дошкольное образовательное учреждение.</w:t>
      </w:r>
    </w:p>
    <w:p w:rsidR="008D0968" w:rsidRPr="0082008E" w:rsidRDefault="008D0968" w:rsidP="00F80CA8">
      <w:pPr>
        <w:ind w:firstLine="540"/>
        <w:rPr>
          <w:sz w:val="28"/>
          <w:szCs w:val="28"/>
        </w:rPr>
      </w:pPr>
      <w:r w:rsidRPr="0082008E">
        <w:rPr>
          <w:sz w:val="28"/>
          <w:szCs w:val="28"/>
        </w:rPr>
        <w:t xml:space="preserve">Место нахождения </w:t>
      </w:r>
      <w:r w:rsidR="002E627D">
        <w:rPr>
          <w:sz w:val="28"/>
          <w:szCs w:val="28"/>
        </w:rPr>
        <w:t>у</w:t>
      </w:r>
      <w:r w:rsidRPr="0082008E">
        <w:rPr>
          <w:sz w:val="28"/>
          <w:szCs w:val="28"/>
        </w:rPr>
        <w:t>чреждения</w:t>
      </w:r>
      <w:r w:rsidR="002E627D">
        <w:rPr>
          <w:sz w:val="28"/>
          <w:szCs w:val="28"/>
        </w:rPr>
        <w:t xml:space="preserve"> (юридический и фактический адрес)</w:t>
      </w:r>
      <w:r w:rsidR="00F11DB0" w:rsidRPr="0082008E">
        <w:rPr>
          <w:sz w:val="28"/>
          <w:szCs w:val="28"/>
        </w:rPr>
        <w:t>:</w:t>
      </w:r>
      <w:r w:rsidR="0082008E">
        <w:rPr>
          <w:sz w:val="28"/>
          <w:szCs w:val="28"/>
        </w:rPr>
        <w:t xml:space="preserve"> </w:t>
      </w:r>
      <w:r w:rsidR="002E627D">
        <w:rPr>
          <w:sz w:val="28"/>
          <w:szCs w:val="28"/>
        </w:rPr>
        <w:t xml:space="preserve">668051, Республика Тыва, </w:t>
      </w:r>
      <w:r w:rsidR="0082008E">
        <w:rPr>
          <w:sz w:val="28"/>
          <w:szCs w:val="28"/>
        </w:rPr>
        <w:t>г.Ак-Довурак, ул.</w:t>
      </w:r>
      <w:r w:rsidR="002E627D">
        <w:rPr>
          <w:sz w:val="28"/>
          <w:szCs w:val="28"/>
        </w:rPr>
        <w:t>Центральная, 19</w:t>
      </w:r>
      <w:r w:rsidR="0082008E">
        <w:rPr>
          <w:sz w:val="28"/>
          <w:szCs w:val="28"/>
        </w:rPr>
        <w:t>.</w:t>
      </w:r>
    </w:p>
    <w:p w:rsidR="002E627D" w:rsidRDefault="002E627D" w:rsidP="002E627D">
      <w:pPr>
        <w:ind w:firstLine="540"/>
        <w:jc w:val="both"/>
        <w:rPr>
          <w:sz w:val="28"/>
          <w:szCs w:val="28"/>
        </w:rPr>
      </w:pPr>
      <w:r w:rsidRPr="009D6F15">
        <w:rPr>
          <w:sz w:val="28"/>
          <w:szCs w:val="28"/>
        </w:rPr>
        <w:t>Учреждение руководствуется в</w:t>
      </w:r>
      <w:r w:rsidR="00F11DB0" w:rsidRPr="009D6F15">
        <w:rPr>
          <w:sz w:val="28"/>
          <w:szCs w:val="28"/>
        </w:rPr>
        <w:t xml:space="preserve"> своей деятельности Уставом, </w:t>
      </w:r>
      <w:r w:rsidRPr="009D6F15">
        <w:rPr>
          <w:sz w:val="28"/>
          <w:szCs w:val="28"/>
        </w:rPr>
        <w:t>принятым на общем собрании работников МБДОУ д/с «Светлячок»</w:t>
      </w:r>
      <w:r w:rsidR="007A1DD9" w:rsidRPr="009D6F15">
        <w:rPr>
          <w:sz w:val="28"/>
          <w:szCs w:val="28"/>
        </w:rPr>
        <w:t xml:space="preserve"> </w:t>
      </w:r>
      <w:r w:rsidRPr="009D6F15">
        <w:rPr>
          <w:sz w:val="28"/>
          <w:szCs w:val="28"/>
        </w:rPr>
        <w:t>г.Ак-Довурак от «11» апреля 2016 года, протокол № 55 и утвержденным Постановлением Администрации г.Ак-Довурак от «08» апреля 2016г. № 151.</w:t>
      </w:r>
    </w:p>
    <w:p w:rsidR="002723C7" w:rsidRPr="002723C7" w:rsidRDefault="002723C7" w:rsidP="002723C7">
      <w:pPr>
        <w:pStyle w:val="aa"/>
        <w:ind w:firstLine="540"/>
        <w:jc w:val="both"/>
        <w:rPr>
          <w:rFonts w:ascii="Times New Roman" w:hAnsi="Times New Roman" w:cs="Times New Roman"/>
          <w:sz w:val="28"/>
          <w:szCs w:val="28"/>
        </w:rPr>
      </w:pPr>
      <w:r w:rsidRPr="002723C7">
        <w:rPr>
          <w:rFonts w:ascii="Times New Roman" w:hAnsi="Times New Roman" w:cs="Times New Roman"/>
          <w:sz w:val="28"/>
          <w:szCs w:val="28"/>
        </w:rPr>
        <w:t>Учредителем учреждения в части полномочий:</w:t>
      </w:r>
    </w:p>
    <w:p w:rsidR="002723C7" w:rsidRDefault="002723C7" w:rsidP="002723C7">
      <w:pPr>
        <w:ind w:firstLine="540"/>
        <w:jc w:val="both"/>
        <w:rPr>
          <w:sz w:val="28"/>
          <w:szCs w:val="28"/>
        </w:rPr>
      </w:pPr>
      <w:r>
        <w:rPr>
          <w:sz w:val="28"/>
          <w:szCs w:val="28"/>
        </w:rPr>
        <w:t>- утверждения устава учреждения, изменений и дополнений, вносимых в него;</w:t>
      </w:r>
    </w:p>
    <w:p w:rsidR="002723C7" w:rsidRPr="00F93C3F" w:rsidRDefault="002723C7" w:rsidP="002723C7">
      <w:pPr>
        <w:ind w:firstLine="540"/>
        <w:jc w:val="both"/>
        <w:rPr>
          <w:sz w:val="28"/>
          <w:szCs w:val="28"/>
        </w:rPr>
      </w:pPr>
      <w:r>
        <w:rPr>
          <w:sz w:val="28"/>
          <w:szCs w:val="28"/>
        </w:rPr>
        <w:t xml:space="preserve">-заключение и прекращение трудового договора с ним, является «Администрация городского округа г.Ак-Довурак Республики Тыва», </w:t>
      </w:r>
      <w:r w:rsidRPr="00E15F72">
        <w:rPr>
          <w:sz w:val="28"/>
          <w:szCs w:val="28"/>
        </w:rPr>
        <w:t>в остальной части функции и полномочия учредителя осуществляет Управление образования администрации городского округа города Ак-Довурак Республики Тыва.</w:t>
      </w:r>
    </w:p>
    <w:p w:rsidR="002E627D" w:rsidRDefault="002E627D" w:rsidP="002E627D">
      <w:pPr>
        <w:ind w:firstLine="540"/>
        <w:jc w:val="both"/>
        <w:rPr>
          <w:sz w:val="28"/>
          <w:szCs w:val="28"/>
        </w:rPr>
      </w:pPr>
      <w:r>
        <w:rPr>
          <w:sz w:val="28"/>
          <w:szCs w:val="28"/>
        </w:rPr>
        <w:t xml:space="preserve">Целями образовательной деятельности учреждения являются реализация гарантированного права на получение общедоступного, бесплатного дошкольного образования и обеспечения развития, присмотра, ухода и оздоровления детей в возрасте от 1,6 до 7 лет. </w:t>
      </w:r>
    </w:p>
    <w:p w:rsidR="002E627D" w:rsidRDefault="002E627D" w:rsidP="002E627D">
      <w:pPr>
        <w:ind w:firstLine="540"/>
        <w:jc w:val="both"/>
        <w:rPr>
          <w:sz w:val="28"/>
          <w:szCs w:val="28"/>
        </w:rPr>
      </w:pPr>
      <w:r>
        <w:rPr>
          <w:sz w:val="28"/>
          <w:szCs w:val="28"/>
        </w:rPr>
        <w:t>Учреждение вправе вести приносящую доход деятельность, предусмотренную уставом учреждения.</w:t>
      </w:r>
    </w:p>
    <w:p w:rsidR="00F11DB0" w:rsidRDefault="00F11DB0" w:rsidP="00516DDF">
      <w:pPr>
        <w:ind w:firstLine="540"/>
        <w:jc w:val="both"/>
        <w:rPr>
          <w:sz w:val="28"/>
          <w:szCs w:val="28"/>
        </w:rPr>
      </w:pPr>
      <w:r>
        <w:rPr>
          <w:sz w:val="28"/>
          <w:szCs w:val="28"/>
        </w:rPr>
        <w:t>Распорядителями средств и ответственными за ведение бухгалтерского учета за проверяемый период являлись:</w:t>
      </w:r>
    </w:p>
    <w:p w:rsidR="007A684A" w:rsidRDefault="00E60AC0" w:rsidP="00F11DB0">
      <w:pPr>
        <w:ind w:firstLine="540"/>
        <w:jc w:val="both"/>
        <w:rPr>
          <w:sz w:val="28"/>
          <w:szCs w:val="28"/>
        </w:rPr>
      </w:pPr>
      <w:r>
        <w:rPr>
          <w:sz w:val="28"/>
          <w:szCs w:val="28"/>
        </w:rPr>
        <w:t xml:space="preserve">- </w:t>
      </w:r>
      <w:r w:rsidR="00090A26">
        <w:rPr>
          <w:sz w:val="28"/>
          <w:szCs w:val="28"/>
        </w:rPr>
        <w:t>с право</w:t>
      </w:r>
      <w:r w:rsidR="00060B94">
        <w:rPr>
          <w:sz w:val="28"/>
          <w:szCs w:val="28"/>
        </w:rPr>
        <w:t xml:space="preserve">м первой подписи </w:t>
      </w:r>
      <w:r w:rsidR="007F1D80">
        <w:rPr>
          <w:sz w:val="28"/>
          <w:szCs w:val="28"/>
        </w:rPr>
        <w:t xml:space="preserve">с </w:t>
      </w:r>
      <w:r w:rsidR="009D6F15">
        <w:rPr>
          <w:sz w:val="28"/>
          <w:szCs w:val="28"/>
        </w:rPr>
        <w:t>0</w:t>
      </w:r>
      <w:r w:rsidR="007F1D80">
        <w:rPr>
          <w:sz w:val="28"/>
          <w:szCs w:val="28"/>
        </w:rPr>
        <w:t>2</w:t>
      </w:r>
      <w:r w:rsidR="009D6F15">
        <w:rPr>
          <w:sz w:val="28"/>
          <w:szCs w:val="28"/>
        </w:rPr>
        <w:t>августа</w:t>
      </w:r>
      <w:r w:rsidR="001E5420">
        <w:rPr>
          <w:sz w:val="28"/>
          <w:szCs w:val="28"/>
        </w:rPr>
        <w:t xml:space="preserve"> 201</w:t>
      </w:r>
      <w:r w:rsidR="009D6F15">
        <w:rPr>
          <w:sz w:val="28"/>
          <w:szCs w:val="28"/>
        </w:rPr>
        <w:t>0</w:t>
      </w:r>
      <w:r w:rsidR="001E5420">
        <w:rPr>
          <w:sz w:val="28"/>
          <w:szCs w:val="28"/>
        </w:rPr>
        <w:t xml:space="preserve">года </w:t>
      </w:r>
      <w:r w:rsidR="00356E79">
        <w:rPr>
          <w:sz w:val="28"/>
          <w:szCs w:val="28"/>
        </w:rPr>
        <w:t xml:space="preserve">по </w:t>
      </w:r>
      <w:r w:rsidR="009D6F15">
        <w:rPr>
          <w:sz w:val="28"/>
          <w:szCs w:val="28"/>
        </w:rPr>
        <w:t>30 августа 2018 года</w:t>
      </w:r>
      <w:r w:rsidR="001E5420">
        <w:rPr>
          <w:sz w:val="28"/>
          <w:szCs w:val="28"/>
        </w:rPr>
        <w:t>– Монгуш Ольга Дадар-ооловна</w:t>
      </w:r>
      <w:r w:rsidR="007A684A">
        <w:rPr>
          <w:sz w:val="28"/>
          <w:szCs w:val="28"/>
        </w:rPr>
        <w:t>;</w:t>
      </w:r>
    </w:p>
    <w:p w:rsidR="009D6F15" w:rsidRDefault="009D6F15" w:rsidP="001E5420">
      <w:pPr>
        <w:ind w:firstLine="540"/>
        <w:jc w:val="both"/>
        <w:rPr>
          <w:sz w:val="28"/>
          <w:szCs w:val="28"/>
        </w:rPr>
      </w:pPr>
      <w:r>
        <w:rPr>
          <w:sz w:val="28"/>
          <w:szCs w:val="28"/>
        </w:rPr>
        <w:t>- с правом первой подписи с 01.09.2018 года по день проверки – Кужугет Алдынай Всеволодовна,</w:t>
      </w:r>
    </w:p>
    <w:p w:rsidR="00177443" w:rsidRDefault="00177443" w:rsidP="00177443">
      <w:pPr>
        <w:ind w:firstLine="540"/>
        <w:jc w:val="both"/>
        <w:rPr>
          <w:sz w:val="28"/>
          <w:szCs w:val="28"/>
        </w:rPr>
      </w:pPr>
      <w:r w:rsidRPr="00177443">
        <w:rPr>
          <w:sz w:val="28"/>
          <w:szCs w:val="28"/>
        </w:rPr>
        <w:t xml:space="preserve">- </w:t>
      </w:r>
      <w:r w:rsidRPr="003C6D0E">
        <w:rPr>
          <w:sz w:val="28"/>
          <w:szCs w:val="28"/>
        </w:rPr>
        <w:t xml:space="preserve">с правом второй подписи с </w:t>
      </w:r>
      <w:r>
        <w:rPr>
          <w:sz w:val="28"/>
          <w:szCs w:val="28"/>
        </w:rPr>
        <w:t>25.10</w:t>
      </w:r>
      <w:r w:rsidRPr="0057419A">
        <w:rPr>
          <w:sz w:val="28"/>
          <w:szCs w:val="28"/>
        </w:rPr>
        <w:t>.201</w:t>
      </w:r>
      <w:r>
        <w:rPr>
          <w:sz w:val="28"/>
          <w:szCs w:val="28"/>
        </w:rPr>
        <w:t>6</w:t>
      </w:r>
      <w:r w:rsidRPr="0057419A">
        <w:rPr>
          <w:sz w:val="28"/>
          <w:szCs w:val="28"/>
        </w:rPr>
        <w:t xml:space="preserve"> года</w:t>
      </w:r>
      <w:r>
        <w:rPr>
          <w:sz w:val="28"/>
          <w:szCs w:val="28"/>
        </w:rPr>
        <w:t xml:space="preserve"> по 31.01.2017года </w:t>
      </w:r>
      <w:r w:rsidRPr="003C6D0E">
        <w:rPr>
          <w:sz w:val="28"/>
          <w:szCs w:val="28"/>
        </w:rPr>
        <w:t xml:space="preserve">– главный бухгалтер - </w:t>
      </w:r>
      <w:r>
        <w:rPr>
          <w:sz w:val="28"/>
          <w:szCs w:val="28"/>
        </w:rPr>
        <w:t>Ховалыг Айлым Александровна;</w:t>
      </w:r>
    </w:p>
    <w:p w:rsidR="00177443" w:rsidRDefault="00177443" w:rsidP="00177443">
      <w:pPr>
        <w:ind w:firstLine="540"/>
        <w:jc w:val="both"/>
        <w:rPr>
          <w:sz w:val="28"/>
          <w:szCs w:val="28"/>
        </w:rPr>
      </w:pPr>
      <w:r w:rsidRPr="00177443">
        <w:rPr>
          <w:sz w:val="28"/>
          <w:szCs w:val="28"/>
        </w:rPr>
        <w:t xml:space="preserve">- </w:t>
      </w:r>
      <w:r w:rsidRPr="003C6D0E">
        <w:rPr>
          <w:sz w:val="28"/>
          <w:szCs w:val="28"/>
        </w:rPr>
        <w:t xml:space="preserve">с правом второй подписи с </w:t>
      </w:r>
      <w:r>
        <w:rPr>
          <w:sz w:val="28"/>
          <w:szCs w:val="28"/>
        </w:rPr>
        <w:t>01.02</w:t>
      </w:r>
      <w:r w:rsidRPr="0057419A">
        <w:rPr>
          <w:sz w:val="28"/>
          <w:szCs w:val="28"/>
        </w:rPr>
        <w:t>.201</w:t>
      </w:r>
      <w:r>
        <w:rPr>
          <w:sz w:val="28"/>
          <w:szCs w:val="28"/>
        </w:rPr>
        <w:t>6</w:t>
      </w:r>
      <w:r w:rsidRPr="0057419A">
        <w:rPr>
          <w:sz w:val="28"/>
          <w:szCs w:val="28"/>
        </w:rPr>
        <w:t xml:space="preserve"> года</w:t>
      </w:r>
      <w:r>
        <w:rPr>
          <w:sz w:val="28"/>
          <w:szCs w:val="28"/>
        </w:rPr>
        <w:t xml:space="preserve"> по 02.09.2018года </w:t>
      </w:r>
      <w:r w:rsidRPr="003C6D0E">
        <w:rPr>
          <w:sz w:val="28"/>
          <w:szCs w:val="28"/>
        </w:rPr>
        <w:t xml:space="preserve">– </w:t>
      </w:r>
      <w:r>
        <w:rPr>
          <w:sz w:val="28"/>
          <w:szCs w:val="28"/>
        </w:rPr>
        <w:t>и.о. главного</w:t>
      </w:r>
      <w:r w:rsidRPr="003C6D0E">
        <w:rPr>
          <w:sz w:val="28"/>
          <w:szCs w:val="28"/>
        </w:rPr>
        <w:t xml:space="preserve"> бухгалтер</w:t>
      </w:r>
      <w:r>
        <w:rPr>
          <w:sz w:val="28"/>
          <w:szCs w:val="28"/>
        </w:rPr>
        <w:t>а</w:t>
      </w:r>
      <w:r w:rsidRPr="003C6D0E">
        <w:rPr>
          <w:sz w:val="28"/>
          <w:szCs w:val="28"/>
        </w:rPr>
        <w:t xml:space="preserve"> </w:t>
      </w:r>
      <w:r>
        <w:rPr>
          <w:sz w:val="28"/>
          <w:szCs w:val="28"/>
        </w:rPr>
        <w:t>–</w:t>
      </w:r>
      <w:r w:rsidRPr="003C6D0E">
        <w:rPr>
          <w:sz w:val="28"/>
          <w:szCs w:val="28"/>
        </w:rPr>
        <w:t xml:space="preserve"> </w:t>
      </w:r>
      <w:r>
        <w:rPr>
          <w:sz w:val="28"/>
          <w:szCs w:val="28"/>
        </w:rPr>
        <w:t>Ондар Айдысмаа Дадар-ооловна;</w:t>
      </w:r>
    </w:p>
    <w:p w:rsidR="00177443" w:rsidRDefault="00177443" w:rsidP="00177443">
      <w:pPr>
        <w:ind w:firstLine="540"/>
        <w:jc w:val="both"/>
        <w:rPr>
          <w:sz w:val="28"/>
          <w:szCs w:val="28"/>
        </w:rPr>
      </w:pPr>
      <w:r w:rsidRPr="00177443">
        <w:rPr>
          <w:sz w:val="28"/>
          <w:szCs w:val="28"/>
        </w:rPr>
        <w:t xml:space="preserve">- </w:t>
      </w:r>
      <w:r w:rsidRPr="003C6D0E">
        <w:rPr>
          <w:sz w:val="28"/>
          <w:szCs w:val="28"/>
        </w:rPr>
        <w:t xml:space="preserve">с правом второй подписи с </w:t>
      </w:r>
      <w:r>
        <w:rPr>
          <w:sz w:val="28"/>
          <w:szCs w:val="28"/>
        </w:rPr>
        <w:t>03.09</w:t>
      </w:r>
      <w:r w:rsidRPr="0057419A">
        <w:rPr>
          <w:sz w:val="28"/>
          <w:szCs w:val="28"/>
        </w:rPr>
        <w:t>.201</w:t>
      </w:r>
      <w:r>
        <w:rPr>
          <w:sz w:val="28"/>
          <w:szCs w:val="28"/>
        </w:rPr>
        <w:t>8</w:t>
      </w:r>
      <w:r w:rsidRPr="0057419A">
        <w:rPr>
          <w:sz w:val="28"/>
          <w:szCs w:val="28"/>
        </w:rPr>
        <w:t xml:space="preserve"> года</w:t>
      </w:r>
      <w:r>
        <w:rPr>
          <w:sz w:val="28"/>
          <w:szCs w:val="28"/>
        </w:rPr>
        <w:t xml:space="preserve"> по настоящее время </w:t>
      </w:r>
      <w:r w:rsidRPr="003C6D0E">
        <w:rPr>
          <w:sz w:val="28"/>
          <w:szCs w:val="28"/>
        </w:rPr>
        <w:t xml:space="preserve">– главный бухгалтер - </w:t>
      </w:r>
      <w:r>
        <w:rPr>
          <w:sz w:val="28"/>
          <w:szCs w:val="28"/>
        </w:rPr>
        <w:t>Ховалыг Айлым Александровна.</w:t>
      </w:r>
    </w:p>
    <w:p w:rsidR="00CE231D" w:rsidRDefault="00CE231D" w:rsidP="00356E79">
      <w:pPr>
        <w:ind w:firstLine="540"/>
        <w:jc w:val="both"/>
        <w:rPr>
          <w:sz w:val="28"/>
          <w:szCs w:val="28"/>
        </w:rPr>
      </w:pPr>
      <w:r>
        <w:rPr>
          <w:sz w:val="28"/>
          <w:szCs w:val="28"/>
        </w:rPr>
        <w:t xml:space="preserve">Для </w:t>
      </w:r>
      <w:r w:rsidR="000D2700">
        <w:rPr>
          <w:sz w:val="28"/>
          <w:szCs w:val="28"/>
        </w:rPr>
        <w:t>осуществления своей</w:t>
      </w:r>
      <w:r>
        <w:rPr>
          <w:sz w:val="28"/>
          <w:szCs w:val="28"/>
        </w:rPr>
        <w:t xml:space="preserve"> основной деятельности</w:t>
      </w:r>
      <w:r w:rsidR="003A2DF1">
        <w:rPr>
          <w:sz w:val="28"/>
          <w:szCs w:val="28"/>
        </w:rPr>
        <w:t xml:space="preserve"> </w:t>
      </w:r>
      <w:r w:rsidR="000625F3">
        <w:rPr>
          <w:sz w:val="28"/>
          <w:szCs w:val="28"/>
        </w:rPr>
        <w:t xml:space="preserve">Учреждения </w:t>
      </w:r>
      <w:r>
        <w:rPr>
          <w:sz w:val="28"/>
          <w:szCs w:val="28"/>
        </w:rPr>
        <w:t xml:space="preserve">открыт </w:t>
      </w:r>
      <w:r w:rsidR="003C0DDE">
        <w:rPr>
          <w:sz w:val="28"/>
          <w:szCs w:val="28"/>
        </w:rPr>
        <w:t>в</w:t>
      </w:r>
      <w:r>
        <w:rPr>
          <w:sz w:val="28"/>
          <w:szCs w:val="28"/>
        </w:rPr>
        <w:t xml:space="preserve"> ГКРЦ НБ РТ Банка России в г.</w:t>
      </w:r>
      <w:r w:rsidR="00103A3F">
        <w:rPr>
          <w:sz w:val="28"/>
          <w:szCs w:val="28"/>
        </w:rPr>
        <w:t xml:space="preserve"> </w:t>
      </w:r>
      <w:r>
        <w:rPr>
          <w:sz w:val="28"/>
          <w:szCs w:val="28"/>
        </w:rPr>
        <w:t>Кызыл (049304001), лицев</w:t>
      </w:r>
      <w:r w:rsidR="00A37E8F">
        <w:rPr>
          <w:sz w:val="28"/>
          <w:szCs w:val="28"/>
        </w:rPr>
        <w:t xml:space="preserve">ой счет </w:t>
      </w:r>
      <w:r w:rsidR="00356E79">
        <w:rPr>
          <w:sz w:val="28"/>
          <w:szCs w:val="28"/>
        </w:rPr>
        <w:t>20126Ц68730</w:t>
      </w:r>
      <w:r>
        <w:rPr>
          <w:sz w:val="28"/>
          <w:szCs w:val="28"/>
        </w:rPr>
        <w:t xml:space="preserve"> на расчетном счете 40701810200001000013</w:t>
      </w:r>
      <w:r w:rsidR="000625F3">
        <w:rPr>
          <w:sz w:val="28"/>
          <w:szCs w:val="28"/>
        </w:rPr>
        <w:t>.</w:t>
      </w:r>
    </w:p>
    <w:p w:rsidR="00977E5D" w:rsidRDefault="00977E5D" w:rsidP="00977E5D">
      <w:pPr>
        <w:ind w:firstLine="540"/>
        <w:jc w:val="both"/>
        <w:rPr>
          <w:sz w:val="28"/>
          <w:szCs w:val="28"/>
        </w:rPr>
      </w:pPr>
      <w:r>
        <w:rPr>
          <w:sz w:val="28"/>
          <w:szCs w:val="28"/>
        </w:rPr>
        <w:t>Учреждению</w:t>
      </w:r>
      <w:r w:rsidRPr="004753DD">
        <w:rPr>
          <w:sz w:val="28"/>
          <w:szCs w:val="28"/>
        </w:rPr>
        <w:t xml:space="preserve"> выдано Свидетельство о постановке на учет</w:t>
      </w:r>
      <w:r>
        <w:rPr>
          <w:sz w:val="28"/>
          <w:szCs w:val="28"/>
        </w:rPr>
        <w:t xml:space="preserve"> Российской организации </w:t>
      </w:r>
      <w:r w:rsidRPr="004753DD">
        <w:rPr>
          <w:sz w:val="28"/>
          <w:szCs w:val="28"/>
        </w:rPr>
        <w:t xml:space="preserve">в налоговом органе </w:t>
      </w:r>
      <w:r>
        <w:rPr>
          <w:sz w:val="28"/>
          <w:szCs w:val="28"/>
        </w:rPr>
        <w:t xml:space="preserve">по месту нахождения на территории РФ </w:t>
      </w:r>
      <w:r w:rsidR="00666D29">
        <w:rPr>
          <w:sz w:val="28"/>
          <w:szCs w:val="28"/>
        </w:rPr>
        <w:t>от 29 ноября 2006г. присвоено</w:t>
      </w:r>
      <w:r w:rsidR="00666D29" w:rsidRPr="008F21EC">
        <w:rPr>
          <w:sz w:val="28"/>
          <w:szCs w:val="28"/>
        </w:rPr>
        <w:t xml:space="preserve"> </w:t>
      </w:r>
      <w:r>
        <w:rPr>
          <w:sz w:val="28"/>
          <w:szCs w:val="28"/>
        </w:rPr>
        <w:t>ИНН/КПП 1718001740/171801001</w:t>
      </w:r>
      <w:r w:rsidRPr="00977E5D">
        <w:rPr>
          <w:sz w:val="28"/>
          <w:szCs w:val="28"/>
        </w:rPr>
        <w:t xml:space="preserve"> </w:t>
      </w:r>
      <w:r w:rsidR="00666D29" w:rsidRPr="008F21EC">
        <w:rPr>
          <w:sz w:val="28"/>
          <w:szCs w:val="28"/>
        </w:rPr>
        <w:t>серии</w:t>
      </w:r>
      <w:r w:rsidR="00666D29">
        <w:rPr>
          <w:sz w:val="28"/>
          <w:szCs w:val="28"/>
        </w:rPr>
        <w:t xml:space="preserve"> 17 № 000531968</w:t>
      </w:r>
      <w:r w:rsidR="00666D29" w:rsidRPr="00666D29">
        <w:rPr>
          <w:sz w:val="28"/>
          <w:szCs w:val="28"/>
        </w:rPr>
        <w:t xml:space="preserve"> </w:t>
      </w:r>
      <w:r w:rsidR="00A15EA9">
        <w:rPr>
          <w:sz w:val="28"/>
          <w:szCs w:val="28"/>
        </w:rPr>
        <w:t>МРИ ФНС №</w:t>
      </w:r>
      <w:r>
        <w:rPr>
          <w:sz w:val="28"/>
          <w:szCs w:val="28"/>
        </w:rPr>
        <w:t xml:space="preserve"> </w:t>
      </w:r>
      <w:r w:rsidR="00A15EA9">
        <w:rPr>
          <w:sz w:val="28"/>
          <w:szCs w:val="28"/>
        </w:rPr>
        <w:t>4</w:t>
      </w:r>
      <w:r w:rsidR="00F11DB0">
        <w:rPr>
          <w:sz w:val="28"/>
          <w:szCs w:val="28"/>
        </w:rPr>
        <w:t xml:space="preserve"> по Р</w:t>
      </w:r>
      <w:r w:rsidR="00A15EA9">
        <w:rPr>
          <w:sz w:val="28"/>
          <w:szCs w:val="28"/>
        </w:rPr>
        <w:t>еспублике Тыва (Межрайо</w:t>
      </w:r>
      <w:r w:rsidR="00356E79">
        <w:rPr>
          <w:sz w:val="28"/>
          <w:szCs w:val="28"/>
        </w:rPr>
        <w:t>нная инспекции Федеральной налоговой службы №</w:t>
      </w:r>
      <w:r>
        <w:rPr>
          <w:sz w:val="28"/>
          <w:szCs w:val="28"/>
        </w:rPr>
        <w:t xml:space="preserve"> </w:t>
      </w:r>
      <w:r w:rsidR="00356E79">
        <w:rPr>
          <w:sz w:val="28"/>
          <w:szCs w:val="28"/>
        </w:rPr>
        <w:t>4 по Республике Тыва</w:t>
      </w:r>
      <w:r w:rsidR="00103A3F">
        <w:rPr>
          <w:sz w:val="28"/>
          <w:szCs w:val="28"/>
        </w:rPr>
        <w:t xml:space="preserve"> </w:t>
      </w:r>
      <w:r w:rsidR="00356E79">
        <w:rPr>
          <w:sz w:val="28"/>
          <w:szCs w:val="28"/>
        </w:rPr>
        <w:t xml:space="preserve">(Территориально обособленное </w:t>
      </w:r>
      <w:r w:rsidR="00356E79">
        <w:rPr>
          <w:sz w:val="28"/>
          <w:szCs w:val="28"/>
        </w:rPr>
        <w:lastRenderedPageBreak/>
        <w:t>структурное подразделение по Ак-Довураку Межрайонной инспекции Федеральной налоговой службы №</w:t>
      </w:r>
      <w:r>
        <w:rPr>
          <w:sz w:val="28"/>
          <w:szCs w:val="28"/>
        </w:rPr>
        <w:t xml:space="preserve"> </w:t>
      </w:r>
      <w:r w:rsidR="00356E79">
        <w:rPr>
          <w:sz w:val="28"/>
          <w:szCs w:val="28"/>
        </w:rPr>
        <w:t xml:space="preserve">4 по Республике Тыва, </w:t>
      </w:r>
      <w:r w:rsidR="00A15EA9">
        <w:rPr>
          <w:sz w:val="28"/>
          <w:szCs w:val="28"/>
        </w:rPr>
        <w:t>1718</w:t>
      </w:r>
      <w:r w:rsidR="00AC6E96">
        <w:rPr>
          <w:sz w:val="28"/>
          <w:szCs w:val="28"/>
        </w:rPr>
        <w:t>)</w:t>
      </w:r>
      <w:r w:rsidR="002A211D">
        <w:rPr>
          <w:sz w:val="28"/>
          <w:szCs w:val="28"/>
        </w:rPr>
        <w:t>.</w:t>
      </w:r>
    </w:p>
    <w:p w:rsidR="00F11DB0" w:rsidRDefault="00F11DB0" w:rsidP="00977E5D">
      <w:pPr>
        <w:ind w:firstLine="540"/>
        <w:jc w:val="both"/>
        <w:rPr>
          <w:sz w:val="28"/>
          <w:szCs w:val="28"/>
        </w:rPr>
      </w:pPr>
      <w:r>
        <w:rPr>
          <w:sz w:val="28"/>
          <w:szCs w:val="28"/>
        </w:rPr>
        <w:t>Учреждение име</w:t>
      </w:r>
      <w:r w:rsidR="0051644E">
        <w:rPr>
          <w:sz w:val="28"/>
          <w:szCs w:val="28"/>
        </w:rPr>
        <w:t>ет свидетельство о</w:t>
      </w:r>
      <w:r>
        <w:rPr>
          <w:sz w:val="28"/>
          <w:szCs w:val="28"/>
        </w:rPr>
        <w:t xml:space="preserve"> внесении записи в ЕГ</w:t>
      </w:r>
      <w:r w:rsidR="0051644E">
        <w:rPr>
          <w:sz w:val="28"/>
          <w:szCs w:val="28"/>
        </w:rPr>
        <w:t>РЮЛ</w:t>
      </w:r>
      <w:r>
        <w:rPr>
          <w:sz w:val="28"/>
          <w:szCs w:val="28"/>
        </w:rPr>
        <w:t>, выданного МРИ ФНС №</w:t>
      </w:r>
      <w:r w:rsidR="00977E5D">
        <w:rPr>
          <w:sz w:val="28"/>
          <w:szCs w:val="28"/>
        </w:rPr>
        <w:t xml:space="preserve"> </w:t>
      </w:r>
      <w:r>
        <w:rPr>
          <w:sz w:val="28"/>
          <w:szCs w:val="28"/>
        </w:rPr>
        <w:t xml:space="preserve">4 по Республике Тыва от </w:t>
      </w:r>
      <w:r w:rsidR="00325474">
        <w:rPr>
          <w:sz w:val="28"/>
          <w:szCs w:val="28"/>
        </w:rPr>
        <w:t>22 декабря</w:t>
      </w:r>
      <w:r>
        <w:rPr>
          <w:sz w:val="28"/>
          <w:szCs w:val="28"/>
        </w:rPr>
        <w:t xml:space="preserve"> 201</w:t>
      </w:r>
      <w:r w:rsidR="00325474">
        <w:rPr>
          <w:sz w:val="28"/>
          <w:szCs w:val="28"/>
        </w:rPr>
        <w:t>1</w:t>
      </w:r>
      <w:r w:rsidR="00F045B3">
        <w:rPr>
          <w:sz w:val="28"/>
          <w:szCs w:val="28"/>
        </w:rPr>
        <w:t xml:space="preserve">г. серии 17 № </w:t>
      </w:r>
      <w:r w:rsidR="00325474">
        <w:rPr>
          <w:sz w:val="28"/>
          <w:szCs w:val="28"/>
        </w:rPr>
        <w:t>000531960</w:t>
      </w:r>
      <w:r w:rsidR="009D2EEF">
        <w:rPr>
          <w:sz w:val="28"/>
          <w:szCs w:val="28"/>
        </w:rPr>
        <w:t xml:space="preserve"> за государственным реги</w:t>
      </w:r>
      <w:r w:rsidR="00325474">
        <w:rPr>
          <w:sz w:val="28"/>
          <w:szCs w:val="28"/>
        </w:rPr>
        <w:t>страционным номером 2111722009408</w:t>
      </w:r>
      <w:r w:rsidR="00F74821">
        <w:rPr>
          <w:sz w:val="28"/>
          <w:szCs w:val="28"/>
        </w:rPr>
        <w:t>.</w:t>
      </w:r>
    </w:p>
    <w:p w:rsidR="00C85B7A" w:rsidRDefault="00F11DB0" w:rsidP="00F11DB0">
      <w:pPr>
        <w:ind w:firstLine="540"/>
        <w:jc w:val="both"/>
        <w:rPr>
          <w:sz w:val="28"/>
          <w:szCs w:val="28"/>
        </w:rPr>
      </w:pPr>
      <w:r>
        <w:rPr>
          <w:sz w:val="28"/>
          <w:szCs w:val="28"/>
        </w:rPr>
        <w:t>Лицензия на осуществление образовательной деятельности по образовательным</w:t>
      </w:r>
      <w:r w:rsidR="0062171E">
        <w:rPr>
          <w:sz w:val="28"/>
          <w:szCs w:val="28"/>
        </w:rPr>
        <w:t xml:space="preserve"> </w:t>
      </w:r>
      <w:r w:rsidR="00977E5D">
        <w:rPr>
          <w:sz w:val="28"/>
          <w:szCs w:val="28"/>
        </w:rPr>
        <w:t>программам серии 17ЛО1 № 00001</w:t>
      </w:r>
      <w:r w:rsidR="00325474">
        <w:rPr>
          <w:sz w:val="28"/>
          <w:szCs w:val="28"/>
        </w:rPr>
        <w:t>9</w:t>
      </w:r>
      <w:r w:rsidR="00977E5D">
        <w:rPr>
          <w:sz w:val="28"/>
          <w:szCs w:val="28"/>
        </w:rPr>
        <w:t>2</w:t>
      </w:r>
      <w:r>
        <w:rPr>
          <w:sz w:val="28"/>
          <w:szCs w:val="28"/>
        </w:rPr>
        <w:t xml:space="preserve"> выдана бессрочно Службой по лицензированию и надзору отдельных видов д</w:t>
      </w:r>
      <w:r w:rsidR="00084113">
        <w:rPr>
          <w:sz w:val="28"/>
          <w:szCs w:val="28"/>
        </w:rPr>
        <w:t>еятельнос</w:t>
      </w:r>
      <w:r w:rsidR="00325474">
        <w:rPr>
          <w:sz w:val="28"/>
          <w:szCs w:val="28"/>
        </w:rPr>
        <w:t xml:space="preserve">ти Республики Тыва от </w:t>
      </w:r>
      <w:r w:rsidR="00977E5D">
        <w:rPr>
          <w:sz w:val="28"/>
          <w:szCs w:val="28"/>
        </w:rPr>
        <w:t xml:space="preserve">28 </w:t>
      </w:r>
      <w:r w:rsidR="00325474">
        <w:rPr>
          <w:sz w:val="28"/>
          <w:szCs w:val="28"/>
        </w:rPr>
        <w:t>ноября</w:t>
      </w:r>
      <w:r w:rsidR="007C7716">
        <w:rPr>
          <w:sz w:val="28"/>
          <w:szCs w:val="28"/>
        </w:rPr>
        <w:t xml:space="preserve"> 201</w:t>
      </w:r>
      <w:r w:rsidR="00977E5D">
        <w:rPr>
          <w:sz w:val="28"/>
          <w:szCs w:val="28"/>
        </w:rPr>
        <w:t>6</w:t>
      </w:r>
      <w:r>
        <w:rPr>
          <w:sz w:val="28"/>
          <w:szCs w:val="28"/>
        </w:rPr>
        <w:t xml:space="preserve">г. </w:t>
      </w:r>
      <w:r w:rsidRPr="00084113">
        <w:rPr>
          <w:sz w:val="28"/>
          <w:szCs w:val="28"/>
        </w:rPr>
        <w:t xml:space="preserve">№ </w:t>
      </w:r>
      <w:r w:rsidR="00977E5D">
        <w:rPr>
          <w:sz w:val="28"/>
          <w:szCs w:val="28"/>
        </w:rPr>
        <w:t>468</w:t>
      </w:r>
      <w:r w:rsidRPr="00084113">
        <w:rPr>
          <w:sz w:val="28"/>
          <w:szCs w:val="28"/>
        </w:rPr>
        <w:t>.</w:t>
      </w:r>
    </w:p>
    <w:p w:rsidR="00785B13" w:rsidRPr="00E60AC0" w:rsidRDefault="00785B13" w:rsidP="00B41A32">
      <w:pPr>
        <w:jc w:val="center"/>
        <w:rPr>
          <w:sz w:val="28"/>
          <w:szCs w:val="28"/>
        </w:rPr>
      </w:pPr>
      <w:r w:rsidRPr="00E60AC0">
        <w:rPr>
          <w:b/>
          <w:sz w:val="28"/>
          <w:szCs w:val="28"/>
        </w:rPr>
        <w:t xml:space="preserve">Анализ исполнения смет доходов и расходов </w:t>
      </w:r>
      <w:r w:rsidR="003E48CC">
        <w:rPr>
          <w:b/>
          <w:sz w:val="28"/>
          <w:szCs w:val="28"/>
        </w:rPr>
        <w:t>на содержание учреждения за 201</w:t>
      </w:r>
      <w:r w:rsidR="00F940B1" w:rsidRPr="00F940B1">
        <w:rPr>
          <w:b/>
          <w:sz w:val="28"/>
          <w:szCs w:val="28"/>
        </w:rPr>
        <w:t>7</w:t>
      </w:r>
      <w:r w:rsidR="003E48CC">
        <w:rPr>
          <w:b/>
          <w:sz w:val="28"/>
          <w:szCs w:val="28"/>
        </w:rPr>
        <w:t>-201</w:t>
      </w:r>
      <w:r w:rsidR="00F940B1" w:rsidRPr="00F940B1">
        <w:rPr>
          <w:b/>
          <w:sz w:val="28"/>
          <w:szCs w:val="28"/>
        </w:rPr>
        <w:t>8</w:t>
      </w:r>
      <w:r w:rsidRPr="00E60AC0">
        <w:rPr>
          <w:b/>
          <w:sz w:val="28"/>
          <w:szCs w:val="28"/>
        </w:rPr>
        <w:t xml:space="preserve"> гг. в разрезе функциональной и экономической классификации расходов бюджетов Российской Федерации.</w:t>
      </w:r>
    </w:p>
    <w:p w:rsidR="009F2675" w:rsidRPr="009F2675" w:rsidRDefault="009F2675" w:rsidP="00B41A32">
      <w:pPr>
        <w:ind w:firstLine="540"/>
        <w:jc w:val="both"/>
        <w:rPr>
          <w:sz w:val="28"/>
          <w:szCs w:val="28"/>
        </w:rPr>
      </w:pPr>
      <w:r w:rsidRPr="009F2675">
        <w:rPr>
          <w:sz w:val="28"/>
          <w:szCs w:val="28"/>
        </w:rPr>
        <w:t>Финансовое обеспечение уставной деятельности Учреждения осуществляется в виде субвенций и субсидий из соответствующего бюджета бюджетной системы РФ и иных не запрещенных федеральными законами источников.</w:t>
      </w:r>
    </w:p>
    <w:p w:rsidR="001C5241" w:rsidRPr="00673C1A" w:rsidRDefault="008763B5" w:rsidP="00EF74F3">
      <w:pPr>
        <w:tabs>
          <w:tab w:val="left" w:pos="540"/>
        </w:tabs>
        <w:jc w:val="center"/>
        <w:rPr>
          <w:sz w:val="28"/>
          <w:szCs w:val="28"/>
        </w:rPr>
      </w:pPr>
      <w:r>
        <w:rPr>
          <w:sz w:val="28"/>
          <w:szCs w:val="28"/>
        </w:rPr>
        <w:tab/>
      </w:r>
      <w:r w:rsidR="001C5241" w:rsidRPr="00673C1A">
        <w:rPr>
          <w:sz w:val="28"/>
          <w:szCs w:val="28"/>
        </w:rPr>
        <w:t>Ведомственная структура расходов по исполнению бюджета д</w:t>
      </w:r>
      <w:r w:rsidR="001C5241" w:rsidRPr="005D4CFA">
        <w:rPr>
          <w:sz w:val="28"/>
          <w:szCs w:val="28"/>
        </w:rPr>
        <w:t>етско</w:t>
      </w:r>
      <w:r w:rsidR="001C5241">
        <w:rPr>
          <w:sz w:val="28"/>
          <w:szCs w:val="28"/>
        </w:rPr>
        <w:t>го</w:t>
      </w:r>
      <w:r w:rsidR="001C5241" w:rsidRPr="005D4CFA">
        <w:rPr>
          <w:sz w:val="28"/>
          <w:szCs w:val="28"/>
        </w:rPr>
        <w:t xml:space="preserve"> сад</w:t>
      </w:r>
      <w:r w:rsidR="001C5241">
        <w:rPr>
          <w:sz w:val="28"/>
          <w:szCs w:val="28"/>
        </w:rPr>
        <w:t>а</w:t>
      </w:r>
      <w:r w:rsidR="001C5241" w:rsidRPr="005D4CFA">
        <w:rPr>
          <w:sz w:val="28"/>
          <w:szCs w:val="28"/>
        </w:rPr>
        <w:t xml:space="preserve"> «</w:t>
      </w:r>
      <w:r w:rsidR="0093426C" w:rsidRPr="00131CE3">
        <w:rPr>
          <w:sz w:val="28"/>
          <w:szCs w:val="28"/>
        </w:rPr>
        <w:t>Светлячок</w:t>
      </w:r>
      <w:r w:rsidR="001C5241" w:rsidRPr="005D4CFA">
        <w:rPr>
          <w:sz w:val="28"/>
          <w:szCs w:val="28"/>
        </w:rPr>
        <w:t>»</w:t>
      </w:r>
      <w:r w:rsidR="0093426C">
        <w:rPr>
          <w:sz w:val="28"/>
          <w:szCs w:val="28"/>
        </w:rPr>
        <w:t xml:space="preserve"> </w:t>
      </w:r>
      <w:r w:rsidR="003E48CC">
        <w:rPr>
          <w:sz w:val="28"/>
          <w:szCs w:val="28"/>
        </w:rPr>
        <w:t xml:space="preserve">г.Ак-Довурак </w:t>
      </w:r>
      <w:r w:rsidR="0093426C">
        <w:rPr>
          <w:sz w:val="28"/>
          <w:szCs w:val="28"/>
        </w:rPr>
        <w:t>за 201</w:t>
      </w:r>
      <w:r w:rsidR="00F940B1" w:rsidRPr="00F940B1">
        <w:rPr>
          <w:sz w:val="28"/>
          <w:szCs w:val="28"/>
        </w:rPr>
        <w:t>7</w:t>
      </w:r>
      <w:r w:rsidR="001C5241" w:rsidRPr="00673C1A">
        <w:rPr>
          <w:sz w:val="28"/>
          <w:szCs w:val="28"/>
        </w:rPr>
        <w:t xml:space="preserve"> год.</w:t>
      </w:r>
    </w:p>
    <w:tbl>
      <w:tblPr>
        <w:tblpPr w:leftFromText="180" w:rightFromText="180" w:vertAnchor="text" w:horzAnchor="margin" w:tblpX="108" w:tblpY="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708"/>
        <w:gridCol w:w="1134"/>
        <w:gridCol w:w="1134"/>
        <w:gridCol w:w="1276"/>
        <w:gridCol w:w="1134"/>
        <w:gridCol w:w="992"/>
        <w:gridCol w:w="1057"/>
      </w:tblGrid>
      <w:tr w:rsidR="0068388C" w:rsidTr="00BE3A8E">
        <w:trPr>
          <w:trHeight w:val="461"/>
        </w:trPr>
        <w:tc>
          <w:tcPr>
            <w:tcW w:w="2802" w:type="dxa"/>
            <w:tcBorders>
              <w:top w:val="single" w:sz="4" w:space="0" w:color="auto"/>
              <w:left w:val="single" w:sz="4" w:space="0" w:color="auto"/>
              <w:bottom w:val="single" w:sz="4" w:space="0" w:color="auto"/>
              <w:right w:val="single" w:sz="4" w:space="0" w:color="auto"/>
            </w:tcBorders>
            <w:hideMark/>
          </w:tcPr>
          <w:p w:rsidR="0068388C" w:rsidRDefault="0068388C" w:rsidP="0068388C">
            <w:pPr>
              <w:tabs>
                <w:tab w:val="left" w:pos="540"/>
              </w:tabs>
              <w:jc w:val="center"/>
              <w:rPr>
                <w:b/>
                <w:sz w:val="20"/>
                <w:szCs w:val="20"/>
                <w:lang w:eastAsia="en-US"/>
              </w:rPr>
            </w:pPr>
            <w:r>
              <w:rPr>
                <w:b/>
                <w:sz w:val="20"/>
                <w:szCs w:val="20"/>
                <w:lang w:eastAsia="en-US"/>
              </w:rPr>
              <w:t>Наименование показателя</w:t>
            </w:r>
          </w:p>
        </w:tc>
        <w:tc>
          <w:tcPr>
            <w:tcW w:w="708" w:type="dxa"/>
            <w:tcBorders>
              <w:top w:val="single" w:sz="4" w:space="0" w:color="auto"/>
              <w:left w:val="single" w:sz="4" w:space="0" w:color="auto"/>
              <w:bottom w:val="single" w:sz="4" w:space="0" w:color="auto"/>
              <w:right w:val="single" w:sz="4" w:space="0" w:color="auto"/>
            </w:tcBorders>
            <w:hideMark/>
          </w:tcPr>
          <w:p w:rsidR="0068388C" w:rsidRDefault="0068388C" w:rsidP="0068388C">
            <w:pPr>
              <w:tabs>
                <w:tab w:val="left" w:pos="540"/>
              </w:tabs>
              <w:jc w:val="center"/>
              <w:rPr>
                <w:b/>
                <w:sz w:val="20"/>
                <w:szCs w:val="20"/>
                <w:lang w:eastAsia="en-US"/>
              </w:rPr>
            </w:pPr>
            <w:r>
              <w:rPr>
                <w:b/>
                <w:sz w:val="20"/>
                <w:szCs w:val="20"/>
                <w:lang w:eastAsia="en-US"/>
              </w:rPr>
              <w:t>Код по</w:t>
            </w:r>
          </w:p>
          <w:p w:rsidR="0068388C" w:rsidRDefault="0068388C" w:rsidP="0068388C">
            <w:pPr>
              <w:tabs>
                <w:tab w:val="left" w:pos="540"/>
              </w:tabs>
              <w:jc w:val="center"/>
              <w:rPr>
                <w:b/>
                <w:sz w:val="20"/>
                <w:szCs w:val="20"/>
                <w:lang w:eastAsia="en-US"/>
              </w:rPr>
            </w:pPr>
            <w:r>
              <w:rPr>
                <w:b/>
                <w:sz w:val="20"/>
                <w:szCs w:val="20"/>
                <w:lang w:eastAsia="en-US"/>
              </w:rPr>
              <w:t>ЭКР</w:t>
            </w:r>
          </w:p>
        </w:tc>
        <w:tc>
          <w:tcPr>
            <w:tcW w:w="1134" w:type="dxa"/>
            <w:tcBorders>
              <w:top w:val="single" w:sz="4" w:space="0" w:color="auto"/>
              <w:left w:val="single" w:sz="4" w:space="0" w:color="auto"/>
              <w:bottom w:val="single" w:sz="4" w:space="0" w:color="auto"/>
              <w:right w:val="single" w:sz="4" w:space="0" w:color="auto"/>
            </w:tcBorders>
            <w:hideMark/>
          </w:tcPr>
          <w:p w:rsidR="0068388C" w:rsidRDefault="0068388C" w:rsidP="0068388C">
            <w:pPr>
              <w:tabs>
                <w:tab w:val="left" w:pos="540"/>
              </w:tabs>
              <w:jc w:val="center"/>
              <w:rPr>
                <w:b/>
                <w:sz w:val="20"/>
                <w:szCs w:val="20"/>
                <w:lang w:eastAsia="en-US"/>
              </w:rPr>
            </w:pPr>
            <w:r>
              <w:rPr>
                <w:b/>
                <w:sz w:val="20"/>
                <w:szCs w:val="20"/>
                <w:lang w:eastAsia="en-US"/>
              </w:rPr>
              <w:t>Утвержд.</w:t>
            </w:r>
          </w:p>
          <w:p w:rsidR="0068388C" w:rsidRDefault="0068388C" w:rsidP="0068388C">
            <w:pPr>
              <w:tabs>
                <w:tab w:val="left" w:pos="540"/>
              </w:tabs>
              <w:jc w:val="center"/>
              <w:rPr>
                <w:b/>
                <w:sz w:val="20"/>
                <w:szCs w:val="20"/>
                <w:lang w:eastAsia="en-US"/>
              </w:rPr>
            </w:pPr>
            <w:r>
              <w:rPr>
                <w:b/>
                <w:sz w:val="20"/>
                <w:szCs w:val="20"/>
                <w:lang w:eastAsia="en-US"/>
              </w:rPr>
              <w:t>смета</w:t>
            </w:r>
          </w:p>
        </w:tc>
        <w:tc>
          <w:tcPr>
            <w:tcW w:w="1134" w:type="dxa"/>
            <w:tcBorders>
              <w:top w:val="single" w:sz="4" w:space="0" w:color="auto"/>
              <w:left w:val="single" w:sz="4" w:space="0" w:color="auto"/>
              <w:bottom w:val="single" w:sz="4" w:space="0" w:color="auto"/>
              <w:right w:val="single" w:sz="4" w:space="0" w:color="auto"/>
            </w:tcBorders>
          </w:tcPr>
          <w:p w:rsidR="0068388C" w:rsidRDefault="00097C12" w:rsidP="00097C12">
            <w:pPr>
              <w:tabs>
                <w:tab w:val="left" w:pos="540"/>
              </w:tabs>
              <w:jc w:val="center"/>
              <w:rPr>
                <w:b/>
                <w:sz w:val="20"/>
                <w:szCs w:val="20"/>
                <w:lang w:eastAsia="en-US"/>
              </w:rPr>
            </w:pPr>
            <w:r>
              <w:rPr>
                <w:b/>
                <w:sz w:val="20"/>
                <w:szCs w:val="20"/>
                <w:lang w:eastAsia="en-US"/>
              </w:rPr>
              <w:t>Уто</w:t>
            </w:r>
            <w:r w:rsidR="0068388C">
              <w:rPr>
                <w:b/>
                <w:sz w:val="20"/>
                <w:szCs w:val="20"/>
                <w:lang w:eastAsia="en-US"/>
              </w:rPr>
              <w:t>ч</w:t>
            </w:r>
            <w:r>
              <w:rPr>
                <w:b/>
                <w:sz w:val="20"/>
                <w:szCs w:val="20"/>
                <w:lang w:eastAsia="en-US"/>
              </w:rPr>
              <w:t>н</w:t>
            </w:r>
            <w:r w:rsidR="0068388C">
              <w:rPr>
                <w:b/>
                <w:sz w:val="20"/>
                <w:szCs w:val="20"/>
                <w:lang w:eastAsia="en-US"/>
              </w:rPr>
              <w:t xml:space="preserve"> </w:t>
            </w:r>
            <w:r>
              <w:rPr>
                <w:b/>
                <w:sz w:val="20"/>
                <w:szCs w:val="20"/>
                <w:lang w:eastAsia="en-US"/>
              </w:rPr>
              <w:t>смета</w:t>
            </w:r>
          </w:p>
        </w:tc>
        <w:tc>
          <w:tcPr>
            <w:tcW w:w="1276" w:type="dxa"/>
            <w:tcBorders>
              <w:top w:val="single" w:sz="4" w:space="0" w:color="auto"/>
              <w:left w:val="single" w:sz="4" w:space="0" w:color="auto"/>
              <w:bottom w:val="single" w:sz="4" w:space="0" w:color="auto"/>
              <w:right w:val="single" w:sz="4" w:space="0" w:color="auto"/>
            </w:tcBorders>
            <w:hideMark/>
          </w:tcPr>
          <w:p w:rsidR="0068388C" w:rsidRDefault="0068388C" w:rsidP="0068388C">
            <w:pPr>
              <w:tabs>
                <w:tab w:val="left" w:pos="540"/>
              </w:tabs>
              <w:jc w:val="center"/>
              <w:rPr>
                <w:b/>
                <w:sz w:val="20"/>
                <w:szCs w:val="20"/>
                <w:lang w:eastAsia="en-US"/>
              </w:rPr>
            </w:pPr>
            <w:r>
              <w:rPr>
                <w:b/>
                <w:sz w:val="20"/>
                <w:szCs w:val="20"/>
                <w:lang w:eastAsia="en-US"/>
              </w:rPr>
              <w:t>Профинаниз бюджета</w:t>
            </w:r>
          </w:p>
        </w:tc>
        <w:tc>
          <w:tcPr>
            <w:tcW w:w="1134" w:type="dxa"/>
            <w:tcBorders>
              <w:top w:val="single" w:sz="4" w:space="0" w:color="auto"/>
              <w:left w:val="single" w:sz="4" w:space="0" w:color="auto"/>
              <w:bottom w:val="single" w:sz="4" w:space="0" w:color="auto"/>
              <w:right w:val="single" w:sz="4" w:space="0" w:color="auto"/>
            </w:tcBorders>
            <w:hideMark/>
          </w:tcPr>
          <w:p w:rsidR="0068388C" w:rsidRDefault="0068388C" w:rsidP="0068388C">
            <w:pPr>
              <w:tabs>
                <w:tab w:val="left" w:pos="540"/>
              </w:tabs>
              <w:jc w:val="center"/>
              <w:rPr>
                <w:b/>
                <w:sz w:val="20"/>
                <w:szCs w:val="20"/>
                <w:lang w:eastAsia="en-US"/>
              </w:rPr>
            </w:pPr>
            <w:r>
              <w:rPr>
                <w:b/>
                <w:sz w:val="20"/>
                <w:szCs w:val="20"/>
                <w:lang w:eastAsia="en-US"/>
              </w:rPr>
              <w:t>Кассовые расходы</w:t>
            </w:r>
          </w:p>
        </w:tc>
        <w:tc>
          <w:tcPr>
            <w:tcW w:w="992" w:type="dxa"/>
            <w:tcBorders>
              <w:top w:val="single" w:sz="4" w:space="0" w:color="auto"/>
              <w:left w:val="single" w:sz="4" w:space="0" w:color="auto"/>
              <w:bottom w:val="single" w:sz="4" w:space="0" w:color="auto"/>
              <w:right w:val="single" w:sz="4" w:space="0" w:color="auto"/>
            </w:tcBorders>
            <w:hideMark/>
          </w:tcPr>
          <w:p w:rsidR="0068388C" w:rsidRDefault="0068388C" w:rsidP="00947BB8">
            <w:pPr>
              <w:tabs>
                <w:tab w:val="left" w:pos="540"/>
              </w:tabs>
              <w:rPr>
                <w:b/>
                <w:sz w:val="20"/>
                <w:szCs w:val="20"/>
                <w:lang w:eastAsia="en-US"/>
              </w:rPr>
            </w:pPr>
            <w:r>
              <w:rPr>
                <w:b/>
                <w:sz w:val="20"/>
                <w:szCs w:val="20"/>
                <w:lang w:eastAsia="en-US"/>
              </w:rPr>
              <w:t xml:space="preserve">Откл-е </w:t>
            </w:r>
            <w:r w:rsidRPr="00937848">
              <w:rPr>
                <w:b/>
                <w:i/>
                <w:color w:val="FF0000"/>
                <w:sz w:val="20"/>
                <w:szCs w:val="20"/>
                <w:lang w:eastAsia="en-US"/>
              </w:rPr>
              <w:t>+</w:t>
            </w:r>
            <w:r>
              <w:rPr>
                <w:b/>
                <w:sz w:val="16"/>
                <w:szCs w:val="16"/>
                <w:lang w:eastAsia="en-US"/>
              </w:rPr>
              <w:t>гр.</w:t>
            </w:r>
            <w:r w:rsidR="00947BB8">
              <w:rPr>
                <w:b/>
                <w:sz w:val="16"/>
                <w:szCs w:val="16"/>
                <w:lang w:eastAsia="en-US"/>
              </w:rPr>
              <w:t>5</w:t>
            </w:r>
            <w:r w:rsidRPr="00937848">
              <w:rPr>
                <w:b/>
                <w:sz w:val="16"/>
                <w:szCs w:val="16"/>
                <w:lang w:eastAsia="en-US"/>
              </w:rPr>
              <w:t>-гр.</w:t>
            </w:r>
            <w:r w:rsidR="002A211D">
              <w:rPr>
                <w:b/>
                <w:sz w:val="16"/>
                <w:szCs w:val="16"/>
                <w:lang w:eastAsia="en-US"/>
              </w:rPr>
              <w:t>4</w:t>
            </w:r>
          </w:p>
        </w:tc>
        <w:tc>
          <w:tcPr>
            <w:tcW w:w="1057" w:type="dxa"/>
            <w:tcBorders>
              <w:top w:val="single" w:sz="4" w:space="0" w:color="auto"/>
              <w:left w:val="single" w:sz="4" w:space="0" w:color="auto"/>
              <w:bottom w:val="single" w:sz="4" w:space="0" w:color="auto"/>
              <w:right w:val="single" w:sz="4" w:space="0" w:color="auto"/>
            </w:tcBorders>
          </w:tcPr>
          <w:p w:rsidR="0068388C" w:rsidRDefault="0068388C" w:rsidP="0068388C">
            <w:pPr>
              <w:tabs>
                <w:tab w:val="left" w:pos="540"/>
              </w:tabs>
              <w:rPr>
                <w:b/>
                <w:sz w:val="20"/>
                <w:szCs w:val="20"/>
                <w:lang w:eastAsia="en-US"/>
              </w:rPr>
            </w:pPr>
            <w:r>
              <w:rPr>
                <w:b/>
                <w:sz w:val="20"/>
                <w:szCs w:val="20"/>
                <w:lang w:eastAsia="en-US"/>
              </w:rPr>
              <w:t>Откл-е</w:t>
            </w:r>
            <w:r w:rsidRPr="00937848">
              <w:rPr>
                <w:b/>
                <w:color w:val="FF0000"/>
                <w:sz w:val="20"/>
                <w:szCs w:val="20"/>
                <w:lang w:eastAsia="en-US"/>
              </w:rPr>
              <w:t xml:space="preserve"> </w:t>
            </w:r>
            <w:r w:rsidRPr="001F0C97">
              <w:rPr>
                <w:b/>
                <w:color w:val="FF0000"/>
                <w:sz w:val="20"/>
                <w:szCs w:val="20"/>
                <w:lang w:eastAsia="en-US"/>
              </w:rPr>
              <w:t>-</w:t>
            </w:r>
            <w:r w:rsidR="00947BB8">
              <w:rPr>
                <w:b/>
                <w:sz w:val="20"/>
                <w:szCs w:val="20"/>
                <w:lang w:eastAsia="en-US"/>
              </w:rPr>
              <w:t>гр.5</w:t>
            </w:r>
            <w:r>
              <w:rPr>
                <w:b/>
                <w:sz w:val="20"/>
                <w:szCs w:val="20"/>
                <w:lang w:eastAsia="en-US"/>
              </w:rPr>
              <w:t>-гр.4</w:t>
            </w:r>
          </w:p>
        </w:tc>
      </w:tr>
      <w:tr w:rsidR="0068388C" w:rsidTr="00BE3A8E">
        <w:trPr>
          <w:trHeight w:val="64"/>
        </w:trPr>
        <w:tc>
          <w:tcPr>
            <w:tcW w:w="2802" w:type="dxa"/>
            <w:tcBorders>
              <w:top w:val="single" w:sz="4" w:space="0" w:color="auto"/>
              <w:left w:val="single" w:sz="4" w:space="0" w:color="auto"/>
              <w:bottom w:val="single" w:sz="4" w:space="0" w:color="auto"/>
              <w:right w:val="single" w:sz="4" w:space="0" w:color="auto"/>
            </w:tcBorders>
            <w:hideMark/>
          </w:tcPr>
          <w:p w:rsidR="0068388C" w:rsidRDefault="0068388C" w:rsidP="0068388C">
            <w:pPr>
              <w:tabs>
                <w:tab w:val="left" w:pos="540"/>
              </w:tabs>
              <w:jc w:val="center"/>
              <w:rPr>
                <w:b/>
                <w:sz w:val="20"/>
                <w:szCs w:val="20"/>
                <w:lang w:eastAsia="en-US"/>
              </w:rPr>
            </w:pPr>
            <w:r>
              <w:rPr>
                <w:b/>
                <w:sz w:val="20"/>
                <w:szCs w:val="20"/>
                <w:lang w:eastAsia="en-US"/>
              </w:rPr>
              <w:t>1</w:t>
            </w:r>
          </w:p>
        </w:tc>
        <w:tc>
          <w:tcPr>
            <w:tcW w:w="708" w:type="dxa"/>
            <w:tcBorders>
              <w:top w:val="single" w:sz="4" w:space="0" w:color="auto"/>
              <w:left w:val="single" w:sz="4" w:space="0" w:color="auto"/>
              <w:bottom w:val="single" w:sz="4" w:space="0" w:color="auto"/>
              <w:right w:val="single" w:sz="4" w:space="0" w:color="auto"/>
            </w:tcBorders>
            <w:hideMark/>
          </w:tcPr>
          <w:p w:rsidR="0068388C" w:rsidRDefault="0068388C" w:rsidP="0068388C">
            <w:pPr>
              <w:tabs>
                <w:tab w:val="left" w:pos="540"/>
              </w:tabs>
              <w:jc w:val="center"/>
              <w:rPr>
                <w:b/>
                <w:sz w:val="20"/>
                <w:szCs w:val="20"/>
                <w:lang w:eastAsia="en-US"/>
              </w:rPr>
            </w:pPr>
            <w:r>
              <w:rPr>
                <w:b/>
                <w:sz w:val="20"/>
                <w:szCs w:val="20"/>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68388C" w:rsidRDefault="0068388C" w:rsidP="0068388C">
            <w:pPr>
              <w:tabs>
                <w:tab w:val="left" w:pos="540"/>
              </w:tabs>
              <w:jc w:val="center"/>
              <w:rPr>
                <w:b/>
                <w:sz w:val="20"/>
                <w:szCs w:val="20"/>
                <w:lang w:eastAsia="en-US"/>
              </w:rPr>
            </w:pPr>
            <w:r>
              <w:rPr>
                <w:b/>
                <w:sz w:val="20"/>
                <w:szCs w:val="20"/>
                <w:lang w:eastAsia="en-US"/>
              </w:rPr>
              <w:t>3</w:t>
            </w:r>
          </w:p>
        </w:tc>
        <w:tc>
          <w:tcPr>
            <w:tcW w:w="1134" w:type="dxa"/>
            <w:tcBorders>
              <w:top w:val="single" w:sz="4" w:space="0" w:color="auto"/>
              <w:left w:val="single" w:sz="4" w:space="0" w:color="auto"/>
              <w:bottom w:val="single" w:sz="4" w:space="0" w:color="auto"/>
              <w:right w:val="single" w:sz="4" w:space="0" w:color="auto"/>
            </w:tcBorders>
          </w:tcPr>
          <w:p w:rsidR="0068388C" w:rsidRDefault="0068388C" w:rsidP="0068388C">
            <w:pPr>
              <w:tabs>
                <w:tab w:val="left" w:pos="540"/>
              </w:tabs>
              <w:jc w:val="center"/>
              <w:rPr>
                <w:b/>
                <w:sz w:val="20"/>
                <w:szCs w:val="20"/>
                <w:lang w:eastAsia="en-US"/>
              </w:rPr>
            </w:pPr>
            <w:r>
              <w:rPr>
                <w:b/>
                <w:sz w:val="20"/>
                <w:szCs w:val="20"/>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68388C" w:rsidRDefault="0068388C" w:rsidP="0068388C">
            <w:pPr>
              <w:tabs>
                <w:tab w:val="left" w:pos="540"/>
              </w:tabs>
              <w:jc w:val="center"/>
              <w:rPr>
                <w:b/>
                <w:sz w:val="20"/>
                <w:szCs w:val="20"/>
                <w:lang w:eastAsia="en-US"/>
              </w:rPr>
            </w:pPr>
            <w:r>
              <w:rPr>
                <w:b/>
                <w:sz w:val="20"/>
                <w:szCs w:val="20"/>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68388C" w:rsidRDefault="0068388C" w:rsidP="0068388C">
            <w:pPr>
              <w:tabs>
                <w:tab w:val="left" w:pos="540"/>
              </w:tabs>
              <w:jc w:val="center"/>
              <w:rPr>
                <w:b/>
                <w:sz w:val="20"/>
                <w:szCs w:val="20"/>
                <w:lang w:eastAsia="en-US"/>
              </w:rPr>
            </w:pPr>
            <w:r>
              <w:rPr>
                <w:b/>
                <w:sz w:val="20"/>
                <w:szCs w:val="20"/>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68388C" w:rsidRDefault="0068388C" w:rsidP="0068388C">
            <w:pPr>
              <w:tabs>
                <w:tab w:val="left" w:pos="540"/>
              </w:tabs>
              <w:jc w:val="center"/>
              <w:rPr>
                <w:b/>
                <w:sz w:val="20"/>
                <w:szCs w:val="20"/>
                <w:lang w:eastAsia="en-US"/>
              </w:rPr>
            </w:pPr>
            <w:r>
              <w:rPr>
                <w:b/>
                <w:sz w:val="20"/>
                <w:szCs w:val="20"/>
                <w:lang w:eastAsia="en-US"/>
              </w:rPr>
              <w:t>7</w:t>
            </w:r>
          </w:p>
        </w:tc>
        <w:tc>
          <w:tcPr>
            <w:tcW w:w="1057" w:type="dxa"/>
            <w:tcBorders>
              <w:top w:val="single" w:sz="4" w:space="0" w:color="auto"/>
              <w:left w:val="single" w:sz="4" w:space="0" w:color="auto"/>
              <w:bottom w:val="single" w:sz="4" w:space="0" w:color="auto"/>
              <w:right w:val="single" w:sz="4" w:space="0" w:color="auto"/>
            </w:tcBorders>
          </w:tcPr>
          <w:p w:rsidR="0068388C" w:rsidRDefault="0068388C" w:rsidP="0068388C">
            <w:pPr>
              <w:tabs>
                <w:tab w:val="left" w:pos="540"/>
              </w:tabs>
              <w:jc w:val="center"/>
              <w:rPr>
                <w:b/>
                <w:sz w:val="20"/>
                <w:szCs w:val="20"/>
                <w:lang w:eastAsia="en-US"/>
              </w:rPr>
            </w:pPr>
            <w:r>
              <w:rPr>
                <w:b/>
                <w:sz w:val="20"/>
                <w:szCs w:val="20"/>
                <w:lang w:eastAsia="en-US"/>
              </w:rPr>
              <w:t>8</w:t>
            </w:r>
          </w:p>
        </w:tc>
      </w:tr>
      <w:tr w:rsidR="00BF0422" w:rsidTr="00BE3A8E">
        <w:trPr>
          <w:trHeight w:val="64"/>
        </w:trPr>
        <w:tc>
          <w:tcPr>
            <w:tcW w:w="2802"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bCs/>
                <w:sz w:val="20"/>
                <w:szCs w:val="20"/>
                <w:lang w:eastAsia="en-US"/>
              </w:rPr>
            </w:pPr>
            <w:r>
              <w:rPr>
                <w:b/>
                <w:bCs/>
                <w:sz w:val="20"/>
                <w:szCs w:val="20"/>
                <w:lang w:eastAsia="en-US"/>
              </w:rPr>
              <w:t>Оплата труда</w:t>
            </w:r>
          </w:p>
        </w:tc>
        <w:tc>
          <w:tcPr>
            <w:tcW w:w="708"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bCs/>
                <w:sz w:val="20"/>
                <w:szCs w:val="20"/>
                <w:lang w:eastAsia="en-US"/>
              </w:rPr>
            </w:pPr>
            <w:r>
              <w:rPr>
                <w:b/>
                <w:bCs/>
                <w:sz w:val="20"/>
                <w:szCs w:val="20"/>
                <w:lang w:eastAsia="en-US"/>
              </w:rPr>
              <w:t>211</w:t>
            </w:r>
          </w:p>
        </w:tc>
        <w:tc>
          <w:tcPr>
            <w:tcW w:w="1134" w:type="dxa"/>
            <w:tcBorders>
              <w:top w:val="single" w:sz="4" w:space="0" w:color="auto"/>
              <w:left w:val="single" w:sz="4" w:space="0" w:color="auto"/>
              <w:bottom w:val="single" w:sz="4" w:space="0" w:color="auto"/>
              <w:right w:val="single" w:sz="4" w:space="0" w:color="auto"/>
            </w:tcBorders>
            <w:hideMark/>
          </w:tcPr>
          <w:p w:rsidR="00BF0422" w:rsidRPr="00974170" w:rsidRDefault="00BF0422" w:rsidP="00BF0422">
            <w:pPr>
              <w:tabs>
                <w:tab w:val="left" w:pos="540"/>
              </w:tabs>
              <w:jc w:val="center"/>
              <w:rPr>
                <w:b/>
                <w:sz w:val="20"/>
                <w:szCs w:val="20"/>
                <w:lang w:eastAsia="en-US"/>
              </w:rPr>
            </w:pPr>
            <w:r>
              <w:rPr>
                <w:b/>
                <w:sz w:val="20"/>
                <w:szCs w:val="20"/>
                <w:lang w:eastAsia="en-US"/>
              </w:rPr>
              <w:t>7177</w:t>
            </w:r>
          </w:p>
        </w:tc>
        <w:tc>
          <w:tcPr>
            <w:tcW w:w="1134" w:type="dxa"/>
            <w:tcBorders>
              <w:top w:val="single" w:sz="4" w:space="0" w:color="auto"/>
              <w:left w:val="single" w:sz="4" w:space="0" w:color="auto"/>
              <w:bottom w:val="single" w:sz="4" w:space="0" w:color="auto"/>
              <w:right w:val="single" w:sz="4" w:space="0" w:color="auto"/>
            </w:tcBorders>
          </w:tcPr>
          <w:p w:rsidR="00BF0422" w:rsidRPr="00974170" w:rsidRDefault="00BF0422" w:rsidP="00BF0422">
            <w:pPr>
              <w:tabs>
                <w:tab w:val="left" w:pos="540"/>
              </w:tabs>
              <w:jc w:val="center"/>
              <w:rPr>
                <w:b/>
                <w:sz w:val="20"/>
                <w:szCs w:val="20"/>
                <w:lang w:eastAsia="en-US"/>
              </w:rPr>
            </w:pPr>
            <w:r>
              <w:rPr>
                <w:b/>
                <w:sz w:val="20"/>
                <w:szCs w:val="20"/>
                <w:lang w:val="en-US" w:eastAsia="en-US"/>
              </w:rPr>
              <w:t>764</w:t>
            </w:r>
            <w:r>
              <w:rPr>
                <w:b/>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BF0422" w:rsidRPr="00974170" w:rsidRDefault="00BF0422" w:rsidP="00BF0422">
            <w:pPr>
              <w:tabs>
                <w:tab w:val="left" w:pos="540"/>
              </w:tabs>
              <w:jc w:val="center"/>
              <w:rPr>
                <w:b/>
                <w:sz w:val="20"/>
                <w:szCs w:val="20"/>
                <w:lang w:eastAsia="en-US"/>
              </w:rPr>
            </w:pPr>
            <w:r>
              <w:rPr>
                <w:b/>
                <w:sz w:val="20"/>
                <w:szCs w:val="20"/>
                <w:lang w:val="en-US" w:eastAsia="en-US"/>
              </w:rPr>
              <w:t>764</w:t>
            </w:r>
            <w:r>
              <w:rPr>
                <w:b/>
                <w:sz w:val="20"/>
                <w:szCs w:val="20"/>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BF0422" w:rsidRPr="00974170" w:rsidRDefault="00BF0422" w:rsidP="00BF0422">
            <w:pPr>
              <w:tabs>
                <w:tab w:val="left" w:pos="540"/>
              </w:tabs>
              <w:jc w:val="center"/>
              <w:rPr>
                <w:b/>
                <w:sz w:val="20"/>
                <w:szCs w:val="20"/>
                <w:lang w:eastAsia="en-US"/>
              </w:rPr>
            </w:pPr>
            <w:r>
              <w:rPr>
                <w:b/>
                <w:sz w:val="20"/>
                <w:szCs w:val="20"/>
                <w:lang w:val="en-US" w:eastAsia="en-US"/>
              </w:rPr>
              <w:t>764</w:t>
            </w:r>
            <w:r>
              <w:rPr>
                <w:b/>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BF0422" w:rsidRPr="007603E7" w:rsidRDefault="00BF0422" w:rsidP="00BF0422">
            <w:pPr>
              <w:tabs>
                <w:tab w:val="left" w:pos="540"/>
              </w:tabs>
              <w:jc w:val="center"/>
              <w:rPr>
                <w:b/>
                <w:sz w:val="20"/>
                <w:szCs w:val="20"/>
                <w:lang w:eastAsia="en-US"/>
              </w:rPr>
            </w:pPr>
            <w:r>
              <w:rPr>
                <w:b/>
                <w:sz w:val="20"/>
                <w:szCs w:val="20"/>
                <w:lang w:eastAsia="en-US"/>
              </w:rPr>
              <w:t>465</w:t>
            </w:r>
          </w:p>
        </w:tc>
        <w:tc>
          <w:tcPr>
            <w:tcW w:w="1057" w:type="dxa"/>
            <w:tcBorders>
              <w:top w:val="single" w:sz="4" w:space="0" w:color="auto"/>
              <w:left w:val="single" w:sz="4" w:space="0" w:color="auto"/>
              <w:bottom w:val="single" w:sz="4" w:space="0" w:color="auto"/>
              <w:right w:val="single" w:sz="4" w:space="0" w:color="auto"/>
            </w:tcBorders>
          </w:tcPr>
          <w:p w:rsidR="00BF0422" w:rsidRPr="007603E7" w:rsidRDefault="00BF0422" w:rsidP="00BF0422">
            <w:pPr>
              <w:tabs>
                <w:tab w:val="left" w:pos="540"/>
              </w:tabs>
              <w:jc w:val="center"/>
              <w:rPr>
                <w:b/>
                <w:sz w:val="20"/>
                <w:szCs w:val="20"/>
                <w:lang w:eastAsia="en-US"/>
              </w:rPr>
            </w:pPr>
            <w:r>
              <w:rPr>
                <w:b/>
                <w:sz w:val="20"/>
                <w:szCs w:val="20"/>
                <w:lang w:eastAsia="en-US"/>
              </w:rPr>
              <w:t>0</w:t>
            </w:r>
          </w:p>
        </w:tc>
      </w:tr>
      <w:tr w:rsidR="00BF0422" w:rsidTr="00BE3A8E">
        <w:trPr>
          <w:trHeight w:val="64"/>
        </w:trPr>
        <w:tc>
          <w:tcPr>
            <w:tcW w:w="2802"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bCs/>
                <w:sz w:val="20"/>
                <w:szCs w:val="20"/>
                <w:lang w:eastAsia="en-US"/>
              </w:rPr>
            </w:pPr>
            <w:r>
              <w:rPr>
                <w:b/>
                <w:bCs/>
                <w:sz w:val="20"/>
                <w:szCs w:val="20"/>
                <w:lang w:eastAsia="en-US"/>
              </w:rPr>
              <w:t>Прочие выплаты</w:t>
            </w:r>
          </w:p>
        </w:tc>
        <w:tc>
          <w:tcPr>
            <w:tcW w:w="708"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bCs/>
                <w:sz w:val="20"/>
                <w:szCs w:val="20"/>
                <w:lang w:eastAsia="en-US"/>
              </w:rPr>
            </w:pPr>
            <w:r>
              <w:rPr>
                <w:b/>
                <w:bCs/>
                <w:sz w:val="20"/>
                <w:szCs w:val="20"/>
                <w:lang w:eastAsia="en-US"/>
              </w:rPr>
              <w:t>212</w:t>
            </w:r>
          </w:p>
        </w:tc>
        <w:tc>
          <w:tcPr>
            <w:tcW w:w="1134"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tcPr>
          <w:p w:rsidR="00BF0422" w:rsidRDefault="00BF0422" w:rsidP="00BF0422">
            <w:pPr>
              <w:tabs>
                <w:tab w:val="left" w:pos="540"/>
              </w:tabs>
              <w:jc w:val="center"/>
              <w:rPr>
                <w:b/>
                <w:sz w:val="20"/>
                <w:szCs w:val="20"/>
                <w:lang w:eastAsia="en-US"/>
              </w:rPr>
            </w:pPr>
            <w:r>
              <w:rPr>
                <w:b/>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BF0422" w:rsidRPr="007603E7" w:rsidRDefault="00BF0422" w:rsidP="00BF0422">
            <w:pPr>
              <w:tabs>
                <w:tab w:val="left" w:pos="540"/>
              </w:tabs>
              <w:jc w:val="center"/>
              <w:rPr>
                <w:b/>
                <w:sz w:val="20"/>
                <w:szCs w:val="20"/>
                <w:lang w:eastAsia="en-US"/>
              </w:rPr>
            </w:pPr>
            <w:r>
              <w:rPr>
                <w:b/>
                <w:sz w:val="20"/>
                <w:szCs w:val="20"/>
                <w:lang w:eastAsia="en-US"/>
              </w:rPr>
              <w:t>0</w:t>
            </w:r>
          </w:p>
        </w:tc>
        <w:tc>
          <w:tcPr>
            <w:tcW w:w="1057" w:type="dxa"/>
            <w:tcBorders>
              <w:top w:val="single" w:sz="4" w:space="0" w:color="auto"/>
              <w:left w:val="single" w:sz="4" w:space="0" w:color="auto"/>
              <w:bottom w:val="single" w:sz="4" w:space="0" w:color="auto"/>
              <w:right w:val="single" w:sz="4" w:space="0" w:color="auto"/>
            </w:tcBorders>
          </w:tcPr>
          <w:p w:rsidR="00BF0422" w:rsidRPr="007603E7" w:rsidRDefault="00BF0422" w:rsidP="00BF0422">
            <w:pPr>
              <w:tabs>
                <w:tab w:val="left" w:pos="540"/>
              </w:tabs>
              <w:jc w:val="center"/>
              <w:rPr>
                <w:b/>
                <w:sz w:val="20"/>
                <w:szCs w:val="20"/>
                <w:lang w:eastAsia="en-US"/>
              </w:rPr>
            </w:pPr>
            <w:r>
              <w:rPr>
                <w:b/>
                <w:sz w:val="20"/>
                <w:szCs w:val="20"/>
                <w:lang w:eastAsia="en-US"/>
              </w:rPr>
              <w:t>0</w:t>
            </w:r>
          </w:p>
        </w:tc>
      </w:tr>
      <w:tr w:rsidR="00BF0422" w:rsidTr="00BE3A8E">
        <w:trPr>
          <w:trHeight w:val="147"/>
        </w:trPr>
        <w:tc>
          <w:tcPr>
            <w:tcW w:w="2802"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Начисление на оплату труда</w:t>
            </w:r>
          </w:p>
        </w:tc>
        <w:tc>
          <w:tcPr>
            <w:tcW w:w="708"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213</w:t>
            </w:r>
          </w:p>
        </w:tc>
        <w:tc>
          <w:tcPr>
            <w:tcW w:w="1134"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2337</w:t>
            </w:r>
          </w:p>
        </w:tc>
        <w:tc>
          <w:tcPr>
            <w:tcW w:w="1134" w:type="dxa"/>
            <w:tcBorders>
              <w:top w:val="single" w:sz="4" w:space="0" w:color="auto"/>
              <w:left w:val="single" w:sz="4" w:space="0" w:color="auto"/>
              <w:bottom w:val="single" w:sz="4" w:space="0" w:color="auto"/>
              <w:right w:val="single" w:sz="4" w:space="0" w:color="auto"/>
            </w:tcBorders>
          </w:tcPr>
          <w:p w:rsidR="00BF0422" w:rsidRDefault="00BF0422" w:rsidP="00BF0422">
            <w:pPr>
              <w:tabs>
                <w:tab w:val="left" w:pos="540"/>
              </w:tabs>
              <w:jc w:val="center"/>
              <w:rPr>
                <w:b/>
                <w:sz w:val="20"/>
                <w:szCs w:val="20"/>
                <w:lang w:eastAsia="en-US"/>
              </w:rPr>
            </w:pPr>
            <w:r>
              <w:rPr>
                <w:b/>
                <w:sz w:val="20"/>
                <w:szCs w:val="20"/>
                <w:lang w:eastAsia="en-US"/>
              </w:rPr>
              <w:t>2336</w:t>
            </w:r>
          </w:p>
        </w:tc>
        <w:tc>
          <w:tcPr>
            <w:tcW w:w="1276"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2336</w:t>
            </w:r>
          </w:p>
        </w:tc>
        <w:tc>
          <w:tcPr>
            <w:tcW w:w="1134"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2336</w:t>
            </w:r>
          </w:p>
        </w:tc>
        <w:tc>
          <w:tcPr>
            <w:tcW w:w="992" w:type="dxa"/>
            <w:tcBorders>
              <w:top w:val="single" w:sz="4" w:space="0" w:color="auto"/>
              <w:left w:val="single" w:sz="4" w:space="0" w:color="auto"/>
              <w:bottom w:val="single" w:sz="4" w:space="0" w:color="auto"/>
              <w:right w:val="single" w:sz="4" w:space="0" w:color="auto"/>
            </w:tcBorders>
            <w:hideMark/>
          </w:tcPr>
          <w:p w:rsidR="00BF0422" w:rsidRPr="007603E7" w:rsidRDefault="00BF0422" w:rsidP="00BF0422">
            <w:pPr>
              <w:tabs>
                <w:tab w:val="left" w:pos="540"/>
              </w:tabs>
              <w:jc w:val="center"/>
              <w:rPr>
                <w:b/>
                <w:sz w:val="20"/>
                <w:szCs w:val="20"/>
                <w:lang w:eastAsia="en-US"/>
              </w:rPr>
            </w:pPr>
            <w:r>
              <w:rPr>
                <w:b/>
                <w:sz w:val="20"/>
                <w:szCs w:val="20"/>
                <w:lang w:eastAsia="en-US"/>
              </w:rPr>
              <w:t>0</w:t>
            </w:r>
          </w:p>
        </w:tc>
        <w:tc>
          <w:tcPr>
            <w:tcW w:w="1057" w:type="dxa"/>
            <w:tcBorders>
              <w:top w:val="single" w:sz="4" w:space="0" w:color="auto"/>
              <w:left w:val="single" w:sz="4" w:space="0" w:color="auto"/>
              <w:bottom w:val="single" w:sz="4" w:space="0" w:color="auto"/>
              <w:right w:val="single" w:sz="4" w:space="0" w:color="auto"/>
            </w:tcBorders>
          </w:tcPr>
          <w:p w:rsidR="00BF0422" w:rsidRPr="007603E7" w:rsidRDefault="00BF0422" w:rsidP="00BF0422">
            <w:pPr>
              <w:tabs>
                <w:tab w:val="left" w:pos="540"/>
              </w:tabs>
              <w:jc w:val="center"/>
              <w:rPr>
                <w:b/>
                <w:sz w:val="20"/>
                <w:szCs w:val="20"/>
                <w:lang w:eastAsia="en-US"/>
              </w:rPr>
            </w:pPr>
            <w:r>
              <w:rPr>
                <w:b/>
                <w:sz w:val="20"/>
                <w:szCs w:val="20"/>
                <w:lang w:eastAsia="en-US"/>
              </w:rPr>
              <w:t>1</w:t>
            </w:r>
          </w:p>
        </w:tc>
      </w:tr>
      <w:tr w:rsidR="00BF0422" w:rsidTr="00BE3A8E">
        <w:trPr>
          <w:trHeight w:val="64"/>
        </w:trPr>
        <w:tc>
          <w:tcPr>
            <w:tcW w:w="2802"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Услуги связи</w:t>
            </w:r>
          </w:p>
        </w:tc>
        <w:tc>
          <w:tcPr>
            <w:tcW w:w="708"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221</w:t>
            </w:r>
          </w:p>
        </w:tc>
        <w:tc>
          <w:tcPr>
            <w:tcW w:w="1134"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tcPr>
          <w:p w:rsidR="00BF0422" w:rsidRDefault="00BF0422" w:rsidP="00BF0422">
            <w:pPr>
              <w:tabs>
                <w:tab w:val="left" w:pos="540"/>
              </w:tabs>
              <w:jc w:val="center"/>
              <w:rPr>
                <w:b/>
                <w:sz w:val="20"/>
                <w:szCs w:val="20"/>
                <w:lang w:eastAsia="en-US"/>
              </w:rPr>
            </w:pPr>
            <w:r>
              <w:rPr>
                <w:b/>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BF0422" w:rsidRPr="007603E7" w:rsidRDefault="00BF0422" w:rsidP="00BF0422">
            <w:pPr>
              <w:tabs>
                <w:tab w:val="left" w:pos="540"/>
              </w:tabs>
              <w:jc w:val="center"/>
              <w:rPr>
                <w:b/>
                <w:sz w:val="20"/>
                <w:szCs w:val="20"/>
                <w:lang w:eastAsia="en-US"/>
              </w:rPr>
            </w:pPr>
            <w:r>
              <w:rPr>
                <w:b/>
                <w:sz w:val="20"/>
                <w:szCs w:val="20"/>
                <w:lang w:eastAsia="en-US"/>
              </w:rPr>
              <w:t>0</w:t>
            </w:r>
          </w:p>
        </w:tc>
        <w:tc>
          <w:tcPr>
            <w:tcW w:w="1057" w:type="dxa"/>
            <w:tcBorders>
              <w:top w:val="single" w:sz="4" w:space="0" w:color="auto"/>
              <w:left w:val="single" w:sz="4" w:space="0" w:color="auto"/>
              <w:bottom w:val="single" w:sz="4" w:space="0" w:color="auto"/>
              <w:right w:val="single" w:sz="4" w:space="0" w:color="auto"/>
            </w:tcBorders>
          </w:tcPr>
          <w:p w:rsidR="00BF0422" w:rsidRPr="007603E7" w:rsidRDefault="00BF0422" w:rsidP="00BF0422">
            <w:pPr>
              <w:tabs>
                <w:tab w:val="left" w:pos="540"/>
              </w:tabs>
              <w:jc w:val="center"/>
              <w:rPr>
                <w:b/>
                <w:sz w:val="20"/>
                <w:szCs w:val="20"/>
                <w:lang w:eastAsia="en-US"/>
              </w:rPr>
            </w:pPr>
            <w:r>
              <w:rPr>
                <w:b/>
                <w:sz w:val="20"/>
                <w:szCs w:val="20"/>
                <w:lang w:eastAsia="en-US"/>
              </w:rPr>
              <w:t>0</w:t>
            </w:r>
          </w:p>
        </w:tc>
      </w:tr>
      <w:tr w:rsidR="00BF0422" w:rsidTr="00BE3A8E">
        <w:trPr>
          <w:trHeight w:val="64"/>
        </w:trPr>
        <w:tc>
          <w:tcPr>
            <w:tcW w:w="2802"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bCs/>
                <w:sz w:val="20"/>
                <w:szCs w:val="20"/>
                <w:lang w:eastAsia="en-US"/>
              </w:rPr>
            </w:pPr>
            <w:r>
              <w:rPr>
                <w:b/>
                <w:bCs/>
                <w:sz w:val="20"/>
                <w:szCs w:val="20"/>
                <w:lang w:eastAsia="en-US"/>
              </w:rPr>
              <w:t>Транспортные услуги</w:t>
            </w:r>
          </w:p>
        </w:tc>
        <w:tc>
          <w:tcPr>
            <w:tcW w:w="708"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bCs/>
                <w:sz w:val="20"/>
                <w:szCs w:val="20"/>
                <w:lang w:eastAsia="en-US"/>
              </w:rPr>
            </w:pPr>
            <w:r>
              <w:rPr>
                <w:b/>
                <w:bCs/>
                <w:sz w:val="20"/>
                <w:szCs w:val="20"/>
                <w:lang w:eastAsia="en-US"/>
              </w:rPr>
              <w:t>222</w:t>
            </w:r>
          </w:p>
        </w:tc>
        <w:tc>
          <w:tcPr>
            <w:tcW w:w="1134"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tcPr>
          <w:p w:rsidR="00BF0422" w:rsidRDefault="00BF0422" w:rsidP="00BF0422">
            <w:pPr>
              <w:tabs>
                <w:tab w:val="left" w:pos="540"/>
              </w:tabs>
              <w:jc w:val="center"/>
              <w:rPr>
                <w:b/>
                <w:sz w:val="20"/>
                <w:szCs w:val="20"/>
                <w:lang w:eastAsia="en-US"/>
              </w:rPr>
            </w:pPr>
            <w:r>
              <w:rPr>
                <w:b/>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BF0422" w:rsidRPr="007603E7" w:rsidRDefault="00BF0422" w:rsidP="00BF0422">
            <w:pPr>
              <w:tabs>
                <w:tab w:val="left" w:pos="540"/>
              </w:tabs>
              <w:jc w:val="center"/>
              <w:rPr>
                <w:b/>
                <w:sz w:val="20"/>
                <w:szCs w:val="20"/>
                <w:lang w:eastAsia="en-US"/>
              </w:rPr>
            </w:pPr>
            <w:r>
              <w:rPr>
                <w:b/>
                <w:sz w:val="20"/>
                <w:szCs w:val="20"/>
                <w:lang w:eastAsia="en-US"/>
              </w:rPr>
              <w:t>0</w:t>
            </w:r>
          </w:p>
        </w:tc>
        <w:tc>
          <w:tcPr>
            <w:tcW w:w="1057" w:type="dxa"/>
            <w:tcBorders>
              <w:top w:val="single" w:sz="4" w:space="0" w:color="auto"/>
              <w:left w:val="single" w:sz="4" w:space="0" w:color="auto"/>
              <w:bottom w:val="single" w:sz="4" w:space="0" w:color="auto"/>
              <w:right w:val="single" w:sz="4" w:space="0" w:color="auto"/>
            </w:tcBorders>
          </w:tcPr>
          <w:p w:rsidR="00BF0422" w:rsidRPr="007603E7" w:rsidRDefault="00BF0422" w:rsidP="00BF0422">
            <w:pPr>
              <w:tabs>
                <w:tab w:val="left" w:pos="540"/>
              </w:tabs>
              <w:jc w:val="center"/>
              <w:rPr>
                <w:b/>
                <w:sz w:val="20"/>
                <w:szCs w:val="20"/>
                <w:lang w:eastAsia="en-US"/>
              </w:rPr>
            </w:pPr>
            <w:r>
              <w:rPr>
                <w:b/>
                <w:sz w:val="20"/>
                <w:szCs w:val="20"/>
                <w:lang w:eastAsia="en-US"/>
              </w:rPr>
              <w:t>0</w:t>
            </w:r>
          </w:p>
        </w:tc>
      </w:tr>
      <w:tr w:rsidR="00BF0422" w:rsidTr="00BE3A8E">
        <w:trPr>
          <w:trHeight w:val="64"/>
        </w:trPr>
        <w:tc>
          <w:tcPr>
            <w:tcW w:w="2802"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Коммунальные услуги</w:t>
            </w:r>
          </w:p>
        </w:tc>
        <w:tc>
          <w:tcPr>
            <w:tcW w:w="708"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223</w:t>
            </w:r>
          </w:p>
        </w:tc>
        <w:tc>
          <w:tcPr>
            <w:tcW w:w="1134"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1564</w:t>
            </w:r>
          </w:p>
        </w:tc>
        <w:tc>
          <w:tcPr>
            <w:tcW w:w="1134" w:type="dxa"/>
            <w:tcBorders>
              <w:top w:val="single" w:sz="4" w:space="0" w:color="auto"/>
              <w:left w:val="single" w:sz="4" w:space="0" w:color="auto"/>
              <w:bottom w:val="single" w:sz="4" w:space="0" w:color="auto"/>
              <w:right w:val="single" w:sz="4" w:space="0" w:color="auto"/>
            </w:tcBorders>
          </w:tcPr>
          <w:p w:rsidR="00BF0422" w:rsidRDefault="00BF0422" w:rsidP="00BF0422">
            <w:pPr>
              <w:tabs>
                <w:tab w:val="left" w:pos="540"/>
              </w:tabs>
              <w:jc w:val="center"/>
              <w:rPr>
                <w:b/>
                <w:sz w:val="20"/>
                <w:szCs w:val="20"/>
                <w:lang w:eastAsia="en-US"/>
              </w:rPr>
            </w:pPr>
            <w:r>
              <w:rPr>
                <w:b/>
                <w:sz w:val="20"/>
                <w:szCs w:val="20"/>
                <w:lang w:eastAsia="en-US"/>
              </w:rPr>
              <w:t>1591</w:t>
            </w:r>
          </w:p>
        </w:tc>
        <w:tc>
          <w:tcPr>
            <w:tcW w:w="1276"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1591</w:t>
            </w:r>
          </w:p>
        </w:tc>
        <w:tc>
          <w:tcPr>
            <w:tcW w:w="1134"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1591</w:t>
            </w:r>
          </w:p>
        </w:tc>
        <w:tc>
          <w:tcPr>
            <w:tcW w:w="992" w:type="dxa"/>
            <w:tcBorders>
              <w:top w:val="single" w:sz="4" w:space="0" w:color="auto"/>
              <w:left w:val="single" w:sz="4" w:space="0" w:color="auto"/>
              <w:bottom w:val="single" w:sz="4" w:space="0" w:color="auto"/>
              <w:right w:val="single" w:sz="4" w:space="0" w:color="auto"/>
            </w:tcBorders>
            <w:hideMark/>
          </w:tcPr>
          <w:p w:rsidR="00BF0422" w:rsidRPr="007603E7" w:rsidRDefault="00BF0422" w:rsidP="00BF0422">
            <w:pPr>
              <w:tabs>
                <w:tab w:val="left" w:pos="540"/>
              </w:tabs>
              <w:jc w:val="center"/>
              <w:rPr>
                <w:b/>
                <w:sz w:val="20"/>
                <w:szCs w:val="20"/>
                <w:lang w:eastAsia="en-US"/>
              </w:rPr>
            </w:pPr>
            <w:r>
              <w:rPr>
                <w:b/>
                <w:sz w:val="20"/>
                <w:szCs w:val="20"/>
                <w:lang w:eastAsia="en-US"/>
              </w:rPr>
              <w:t>27</w:t>
            </w:r>
          </w:p>
        </w:tc>
        <w:tc>
          <w:tcPr>
            <w:tcW w:w="1057" w:type="dxa"/>
            <w:tcBorders>
              <w:top w:val="single" w:sz="4" w:space="0" w:color="auto"/>
              <w:left w:val="single" w:sz="4" w:space="0" w:color="auto"/>
              <w:bottom w:val="single" w:sz="4" w:space="0" w:color="auto"/>
              <w:right w:val="single" w:sz="4" w:space="0" w:color="auto"/>
            </w:tcBorders>
          </w:tcPr>
          <w:p w:rsidR="00BF0422" w:rsidRPr="007603E7" w:rsidRDefault="00BF0422" w:rsidP="00BF0422">
            <w:pPr>
              <w:tabs>
                <w:tab w:val="left" w:pos="540"/>
              </w:tabs>
              <w:jc w:val="center"/>
              <w:rPr>
                <w:b/>
                <w:sz w:val="20"/>
                <w:szCs w:val="20"/>
                <w:lang w:eastAsia="en-US"/>
              </w:rPr>
            </w:pPr>
            <w:r>
              <w:rPr>
                <w:b/>
                <w:sz w:val="20"/>
                <w:szCs w:val="20"/>
                <w:lang w:eastAsia="en-US"/>
              </w:rPr>
              <w:t>0</w:t>
            </w:r>
          </w:p>
        </w:tc>
      </w:tr>
      <w:tr w:rsidR="00BF0422" w:rsidTr="00BE3A8E">
        <w:trPr>
          <w:trHeight w:val="80"/>
        </w:trPr>
        <w:tc>
          <w:tcPr>
            <w:tcW w:w="2802"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Услуги по сод-ю имущ-ва</w:t>
            </w:r>
          </w:p>
        </w:tc>
        <w:tc>
          <w:tcPr>
            <w:tcW w:w="708"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225</w:t>
            </w:r>
          </w:p>
        </w:tc>
        <w:tc>
          <w:tcPr>
            <w:tcW w:w="1134"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16</w:t>
            </w:r>
          </w:p>
        </w:tc>
        <w:tc>
          <w:tcPr>
            <w:tcW w:w="1134" w:type="dxa"/>
            <w:tcBorders>
              <w:top w:val="single" w:sz="4" w:space="0" w:color="auto"/>
              <w:left w:val="single" w:sz="4" w:space="0" w:color="auto"/>
              <w:bottom w:val="single" w:sz="4" w:space="0" w:color="auto"/>
              <w:right w:val="single" w:sz="4" w:space="0" w:color="auto"/>
            </w:tcBorders>
          </w:tcPr>
          <w:p w:rsidR="00BF0422" w:rsidRDefault="00BF0422" w:rsidP="00BF0422">
            <w:pPr>
              <w:tabs>
                <w:tab w:val="left" w:pos="540"/>
              </w:tabs>
              <w:jc w:val="center"/>
              <w:rPr>
                <w:b/>
                <w:sz w:val="20"/>
                <w:szCs w:val="20"/>
                <w:lang w:eastAsia="en-US"/>
              </w:rPr>
            </w:pPr>
            <w:r>
              <w:rPr>
                <w:b/>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BF0422" w:rsidRPr="007603E7" w:rsidRDefault="00BF0422" w:rsidP="00BF0422">
            <w:pPr>
              <w:tabs>
                <w:tab w:val="left" w:pos="540"/>
              </w:tabs>
              <w:jc w:val="center"/>
              <w:rPr>
                <w:b/>
                <w:sz w:val="20"/>
                <w:szCs w:val="20"/>
                <w:lang w:eastAsia="en-US"/>
              </w:rPr>
            </w:pPr>
            <w:r>
              <w:rPr>
                <w:b/>
                <w:sz w:val="20"/>
                <w:szCs w:val="20"/>
                <w:lang w:eastAsia="en-US"/>
              </w:rPr>
              <w:t>0</w:t>
            </w:r>
          </w:p>
        </w:tc>
        <w:tc>
          <w:tcPr>
            <w:tcW w:w="1057" w:type="dxa"/>
            <w:tcBorders>
              <w:top w:val="single" w:sz="4" w:space="0" w:color="auto"/>
              <w:left w:val="single" w:sz="4" w:space="0" w:color="auto"/>
              <w:bottom w:val="single" w:sz="4" w:space="0" w:color="auto"/>
              <w:right w:val="single" w:sz="4" w:space="0" w:color="auto"/>
            </w:tcBorders>
          </w:tcPr>
          <w:p w:rsidR="00BF0422" w:rsidRPr="007603E7" w:rsidRDefault="00BF0422" w:rsidP="00BF0422">
            <w:pPr>
              <w:tabs>
                <w:tab w:val="left" w:pos="540"/>
              </w:tabs>
              <w:jc w:val="center"/>
              <w:rPr>
                <w:b/>
                <w:sz w:val="20"/>
                <w:szCs w:val="20"/>
                <w:lang w:eastAsia="en-US"/>
              </w:rPr>
            </w:pPr>
            <w:r>
              <w:rPr>
                <w:b/>
                <w:sz w:val="20"/>
                <w:szCs w:val="20"/>
                <w:lang w:eastAsia="en-US"/>
              </w:rPr>
              <w:t>16</w:t>
            </w:r>
          </w:p>
        </w:tc>
      </w:tr>
      <w:tr w:rsidR="00BF0422" w:rsidTr="00BE3A8E">
        <w:trPr>
          <w:trHeight w:val="70"/>
        </w:trPr>
        <w:tc>
          <w:tcPr>
            <w:tcW w:w="2802"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Прочие работы и услуги</w:t>
            </w:r>
          </w:p>
        </w:tc>
        <w:tc>
          <w:tcPr>
            <w:tcW w:w="708"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226</w:t>
            </w:r>
          </w:p>
        </w:tc>
        <w:tc>
          <w:tcPr>
            <w:tcW w:w="1134"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89</w:t>
            </w:r>
          </w:p>
        </w:tc>
        <w:tc>
          <w:tcPr>
            <w:tcW w:w="1134" w:type="dxa"/>
            <w:tcBorders>
              <w:top w:val="single" w:sz="4" w:space="0" w:color="auto"/>
              <w:left w:val="single" w:sz="4" w:space="0" w:color="auto"/>
              <w:bottom w:val="single" w:sz="4" w:space="0" w:color="auto"/>
              <w:right w:val="single" w:sz="4" w:space="0" w:color="auto"/>
            </w:tcBorders>
          </w:tcPr>
          <w:p w:rsidR="00BF0422" w:rsidRDefault="00BF0422" w:rsidP="00BF0422">
            <w:pPr>
              <w:tabs>
                <w:tab w:val="left" w:pos="540"/>
              </w:tabs>
              <w:jc w:val="center"/>
              <w:rPr>
                <w:b/>
                <w:sz w:val="20"/>
                <w:szCs w:val="20"/>
                <w:lang w:eastAsia="en-US"/>
              </w:rPr>
            </w:pPr>
            <w:r>
              <w:rPr>
                <w:b/>
                <w:sz w:val="20"/>
                <w:szCs w:val="20"/>
                <w:lang w:eastAsia="en-US"/>
              </w:rPr>
              <w:t>18</w:t>
            </w:r>
          </w:p>
        </w:tc>
        <w:tc>
          <w:tcPr>
            <w:tcW w:w="1276"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18</w:t>
            </w:r>
          </w:p>
        </w:tc>
        <w:tc>
          <w:tcPr>
            <w:tcW w:w="992" w:type="dxa"/>
            <w:tcBorders>
              <w:top w:val="single" w:sz="4" w:space="0" w:color="auto"/>
              <w:left w:val="single" w:sz="4" w:space="0" w:color="auto"/>
              <w:bottom w:val="single" w:sz="4" w:space="0" w:color="auto"/>
              <w:right w:val="single" w:sz="4" w:space="0" w:color="auto"/>
            </w:tcBorders>
            <w:hideMark/>
          </w:tcPr>
          <w:p w:rsidR="00BF0422" w:rsidRPr="007603E7" w:rsidRDefault="00BF0422" w:rsidP="00BF0422">
            <w:pPr>
              <w:tabs>
                <w:tab w:val="left" w:pos="540"/>
              </w:tabs>
              <w:jc w:val="center"/>
              <w:rPr>
                <w:b/>
                <w:sz w:val="20"/>
                <w:szCs w:val="20"/>
                <w:lang w:eastAsia="en-US"/>
              </w:rPr>
            </w:pPr>
            <w:r>
              <w:rPr>
                <w:b/>
                <w:sz w:val="20"/>
                <w:szCs w:val="20"/>
                <w:lang w:eastAsia="en-US"/>
              </w:rPr>
              <w:t>0</w:t>
            </w:r>
          </w:p>
        </w:tc>
        <w:tc>
          <w:tcPr>
            <w:tcW w:w="1057" w:type="dxa"/>
            <w:tcBorders>
              <w:top w:val="single" w:sz="4" w:space="0" w:color="auto"/>
              <w:left w:val="single" w:sz="4" w:space="0" w:color="auto"/>
              <w:bottom w:val="single" w:sz="4" w:space="0" w:color="auto"/>
              <w:right w:val="single" w:sz="4" w:space="0" w:color="auto"/>
            </w:tcBorders>
          </w:tcPr>
          <w:p w:rsidR="00BF0422" w:rsidRPr="007603E7" w:rsidRDefault="00BF0422" w:rsidP="00BF0422">
            <w:pPr>
              <w:tabs>
                <w:tab w:val="left" w:pos="540"/>
              </w:tabs>
              <w:jc w:val="center"/>
              <w:rPr>
                <w:b/>
                <w:sz w:val="20"/>
                <w:szCs w:val="20"/>
                <w:lang w:eastAsia="en-US"/>
              </w:rPr>
            </w:pPr>
            <w:r>
              <w:rPr>
                <w:b/>
                <w:sz w:val="20"/>
                <w:szCs w:val="20"/>
                <w:lang w:eastAsia="en-US"/>
              </w:rPr>
              <w:t>71</w:t>
            </w:r>
          </w:p>
        </w:tc>
      </w:tr>
      <w:tr w:rsidR="00BF0422" w:rsidTr="00BE3A8E">
        <w:trPr>
          <w:trHeight w:val="197"/>
        </w:trPr>
        <w:tc>
          <w:tcPr>
            <w:tcW w:w="2802"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bCs/>
                <w:sz w:val="20"/>
                <w:szCs w:val="20"/>
                <w:lang w:eastAsia="en-US"/>
              </w:rPr>
              <w:t>Прочие расходы</w:t>
            </w:r>
          </w:p>
        </w:tc>
        <w:tc>
          <w:tcPr>
            <w:tcW w:w="708"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290</w:t>
            </w:r>
          </w:p>
        </w:tc>
        <w:tc>
          <w:tcPr>
            <w:tcW w:w="1134"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18</w:t>
            </w:r>
          </w:p>
        </w:tc>
        <w:tc>
          <w:tcPr>
            <w:tcW w:w="1134" w:type="dxa"/>
            <w:tcBorders>
              <w:top w:val="single" w:sz="4" w:space="0" w:color="auto"/>
              <w:left w:val="single" w:sz="4" w:space="0" w:color="auto"/>
              <w:bottom w:val="single" w:sz="4" w:space="0" w:color="auto"/>
              <w:right w:val="single" w:sz="4" w:space="0" w:color="auto"/>
            </w:tcBorders>
          </w:tcPr>
          <w:p w:rsidR="00BF0422" w:rsidRDefault="00BF0422" w:rsidP="00BF0422">
            <w:pPr>
              <w:tabs>
                <w:tab w:val="left" w:pos="540"/>
              </w:tabs>
              <w:jc w:val="center"/>
              <w:rPr>
                <w:b/>
                <w:sz w:val="20"/>
                <w:szCs w:val="20"/>
                <w:lang w:eastAsia="en-US"/>
              </w:rPr>
            </w:pPr>
            <w:r>
              <w:rPr>
                <w:b/>
                <w:sz w:val="20"/>
                <w:szCs w:val="20"/>
                <w:lang w:eastAsia="en-US"/>
              </w:rPr>
              <w:t>37</w:t>
            </w:r>
          </w:p>
        </w:tc>
        <w:tc>
          <w:tcPr>
            <w:tcW w:w="1276"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37</w:t>
            </w:r>
          </w:p>
        </w:tc>
        <w:tc>
          <w:tcPr>
            <w:tcW w:w="1134"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37</w:t>
            </w:r>
          </w:p>
        </w:tc>
        <w:tc>
          <w:tcPr>
            <w:tcW w:w="992"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19</w:t>
            </w:r>
          </w:p>
        </w:tc>
        <w:tc>
          <w:tcPr>
            <w:tcW w:w="1057" w:type="dxa"/>
            <w:tcBorders>
              <w:top w:val="single" w:sz="4" w:space="0" w:color="auto"/>
              <w:left w:val="single" w:sz="4" w:space="0" w:color="auto"/>
              <w:bottom w:val="single" w:sz="4" w:space="0" w:color="auto"/>
              <w:right w:val="single" w:sz="4" w:space="0" w:color="auto"/>
            </w:tcBorders>
          </w:tcPr>
          <w:p w:rsidR="00BF0422" w:rsidRDefault="00BF0422" w:rsidP="00BF0422">
            <w:pPr>
              <w:jc w:val="center"/>
            </w:pPr>
            <w:r w:rsidRPr="000E5888">
              <w:rPr>
                <w:b/>
                <w:sz w:val="20"/>
                <w:szCs w:val="20"/>
                <w:lang w:eastAsia="en-US"/>
              </w:rPr>
              <w:t>0</w:t>
            </w:r>
          </w:p>
        </w:tc>
      </w:tr>
      <w:tr w:rsidR="00BF0422" w:rsidTr="00BE3A8E">
        <w:trPr>
          <w:trHeight w:val="71"/>
        </w:trPr>
        <w:tc>
          <w:tcPr>
            <w:tcW w:w="2802"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bCs/>
                <w:sz w:val="20"/>
                <w:szCs w:val="20"/>
                <w:lang w:eastAsia="en-US"/>
              </w:rPr>
            </w:pPr>
            <w:r>
              <w:rPr>
                <w:b/>
                <w:bCs/>
                <w:sz w:val="20"/>
                <w:szCs w:val="20"/>
                <w:lang w:eastAsia="en-US"/>
              </w:rPr>
              <w:t xml:space="preserve">Увеличение стоимости </w:t>
            </w:r>
          </w:p>
          <w:p w:rsidR="00BF0422" w:rsidRDefault="00BF0422" w:rsidP="00BF0422">
            <w:pPr>
              <w:tabs>
                <w:tab w:val="left" w:pos="540"/>
              </w:tabs>
              <w:jc w:val="center"/>
              <w:rPr>
                <w:b/>
                <w:bCs/>
                <w:sz w:val="20"/>
                <w:szCs w:val="20"/>
                <w:lang w:eastAsia="en-US"/>
              </w:rPr>
            </w:pPr>
            <w:r>
              <w:rPr>
                <w:b/>
                <w:bCs/>
                <w:sz w:val="20"/>
                <w:szCs w:val="20"/>
                <w:lang w:eastAsia="en-US"/>
              </w:rPr>
              <w:t>основных средств</w:t>
            </w:r>
          </w:p>
        </w:tc>
        <w:tc>
          <w:tcPr>
            <w:tcW w:w="708"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bCs/>
                <w:sz w:val="20"/>
                <w:szCs w:val="20"/>
                <w:lang w:eastAsia="en-US"/>
              </w:rPr>
            </w:pPr>
            <w:r>
              <w:rPr>
                <w:b/>
                <w:bCs/>
                <w:sz w:val="20"/>
                <w:szCs w:val="20"/>
                <w:lang w:eastAsia="en-US"/>
              </w:rPr>
              <w:t>310</w:t>
            </w:r>
          </w:p>
        </w:tc>
        <w:tc>
          <w:tcPr>
            <w:tcW w:w="1134"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68</w:t>
            </w:r>
          </w:p>
        </w:tc>
        <w:tc>
          <w:tcPr>
            <w:tcW w:w="1134" w:type="dxa"/>
            <w:tcBorders>
              <w:top w:val="single" w:sz="4" w:space="0" w:color="auto"/>
              <w:left w:val="single" w:sz="4" w:space="0" w:color="auto"/>
              <w:bottom w:val="single" w:sz="4" w:space="0" w:color="auto"/>
              <w:right w:val="single" w:sz="4" w:space="0" w:color="auto"/>
            </w:tcBorders>
          </w:tcPr>
          <w:p w:rsidR="00BF0422" w:rsidRDefault="00BF0422" w:rsidP="00BF0422">
            <w:pPr>
              <w:tabs>
                <w:tab w:val="left" w:pos="540"/>
              </w:tabs>
              <w:jc w:val="center"/>
              <w:rPr>
                <w:b/>
                <w:sz w:val="20"/>
                <w:szCs w:val="20"/>
                <w:lang w:eastAsia="en-US"/>
              </w:rPr>
            </w:pPr>
            <w:r>
              <w:rPr>
                <w:b/>
                <w:sz w:val="20"/>
                <w:szCs w:val="20"/>
                <w:lang w:eastAsia="en-US"/>
              </w:rPr>
              <w:t>40</w:t>
            </w:r>
          </w:p>
        </w:tc>
        <w:tc>
          <w:tcPr>
            <w:tcW w:w="1276"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40</w:t>
            </w:r>
          </w:p>
        </w:tc>
        <w:tc>
          <w:tcPr>
            <w:tcW w:w="1134"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40</w:t>
            </w:r>
          </w:p>
        </w:tc>
        <w:tc>
          <w:tcPr>
            <w:tcW w:w="992"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0</w:t>
            </w:r>
          </w:p>
        </w:tc>
        <w:tc>
          <w:tcPr>
            <w:tcW w:w="1057" w:type="dxa"/>
            <w:tcBorders>
              <w:top w:val="single" w:sz="4" w:space="0" w:color="auto"/>
              <w:left w:val="single" w:sz="4" w:space="0" w:color="auto"/>
              <w:bottom w:val="single" w:sz="4" w:space="0" w:color="auto"/>
              <w:right w:val="single" w:sz="4" w:space="0" w:color="auto"/>
            </w:tcBorders>
          </w:tcPr>
          <w:p w:rsidR="00BF0422" w:rsidRDefault="00BF0422" w:rsidP="00BF0422">
            <w:pPr>
              <w:tabs>
                <w:tab w:val="left" w:pos="540"/>
              </w:tabs>
              <w:jc w:val="center"/>
            </w:pPr>
            <w:r w:rsidRPr="00BF0422">
              <w:rPr>
                <w:b/>
                <w:sz w:val="20"/>
                <w:szCs w:val="20"/>
                <w:lang w:eastAsia="en-US"/>
              </w:rPr>
              <w:t>28</w:t>
            </w:r>
          </w:p>
        </w:tc>
      </w:tr>
      <w:tr w:rsidR="00BF0422" w:rsidTr="00BE3A8E">
        <w:trPr>
          <w:trHeight w:val="384"/>
        </w:trPr>
        <w:tc>
          <w:tcPr>
            <w:tcW w:w="2802"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Увеличение стоимости материальных запасов</w:t>
            </w:r>
          </w:p>
        </w:tc>
        <w:tc>
          <w:tcPr>
            <w:tcW w:w="708"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p>
          <w:p w:rsidR="00BF0422" w:rsidRDefault="00BF0422" w:rsidP="00BF0422">
            <w:pPr>
              <w:tabs>
                <w:tab w:val="left" w:pos="540"/>
              </w:tabs>
              <w:jc w:val="center"/>
              <w:rPr>
                <w:b/>
                <w:sz w:val="20"/>
                <w:szCs w:val="20"/>
                <w:lang w:eastAsia="en-US"/>
              </w:rPr>
            </w:pPr>
            <w:r>
              <w:rPr>
                <w:b/>
                <w:sz w:val="20"/>
                <w:szCs w:val="20"/>
                <w:lang w:eastAsia="en-US"/>
              </w:rPr>
              <w:t>340</w:t>
            </w:r>
          </w:p>
        </w:tc>
        <w:tc>
          <w:tcPr>
            <w:tcW w:w="1134" w:type="dxa"/>
            <w:tcBorders>
              <w:top w:val="single" w:sz="4" w:space="0" w:color="auto"/>
              <w:left w:val="single" w:sz="4" w:space="0" w:color="auto"/>
              <w:bottom w:val="single" w:sz="4" w:space="0" w:color="auto"/>
              <w:right w:val="single" w:sz="4" w:space="0" w:color="auto"/>
            </w:tcBorders>
            <w:hideMark/>
          </w:tcPr>
          <w:p w:rsidR="00BF0422" w:rsidRPr="00300080" w:rsidRDefault="00BF0422" w:rsidP="00BF0422">
            <w:pPr>
              <w:tabs>
                <w:tab w:val="left" w:pos="540"/>
              </w:tabs>
              <w:spacing w:before="240"/>
              <w:jc w:val="center"/>
              <w:rPr>
                <w:b/>
                <w:sz w:val="20"/>
                <w:szCs w:val="20"/>
                <w:lang w:eastAsia="en-US"/>
              </w:rPr>
            </w:pPr>
            <w:r>
              <w:rPr>
                <w:b/>
                <w:sz w:val="20"/>
                <w:szCs w:val="20"/>
                <w:lang w:eastAsia="en-US"/>
              </w:rPr>
              <w:t>85</w:t>
            </w:r>
          </w:p>
        </w:tc>
        <w:tc>
          <w:tcPr>
            <w:tcW w:w="1134" w:type="dxa"/>
            <w:tcBorders>
              <w:top w:val="single" w:sz="4" w:space="0" w:color="auto"/>
              <w:left w:val="single" w:sz="4" w:space="0" w:color="auto"/>
              <w:bottom w:val="single" w:sz="4" w:space="0" w:color="auto"/>
              <w:right w:val="single" w:sz="4" w:space="0" w:color="auto"/>
            </w:tcBorders>
          </w:tcPr>
          <w:p w:rsidR="00BF0422" w:rsidRPr="00300080" w:rsidRDefault="00BF0422" w:rsidP="00BF0422">
            <w:pPr>
              <w:tabs>
                <w:tab w:val="left" w:pos="540"/>
              </w:tabs>
              <w:spacing w:before="240"/>
              <w:jc w:val="center"/>
              <w:rPr>
                <w:b/>
                <w:sz w:val="20"/>
                <w:szCs w:val="20"/>
                <w:lang w:eastAsia="en-US"/>
              </w:rPr>
            </w:pPr>
            <w:r>
              <w:rPr>
                <w:b/>
                <w:sz w:val="20"/>
                <w:szCs w:val="20"/>
                <w:lang w:eastAsia="en-US"/>
              </w:rPr>
              <w:t>49</w:t>
            </w:r>
          </w:p>
        </w:tc>
        <w:tc>
          <w:tcPr>
            <w:tcW w:w="1276" w:type="dxa"/>
            <w:tcBorders>
              <w:top w:val="single" w:sz="4" w:space="0" w:color="auto"/>
              <w:left w:val="single" w:sz="4" w:space="0" w:color="auto"/>
              <w:bottom w:val="single" w:sz="4" w:space="0" w:color="auto"/>
              <w:right w:val="single" w:sz="4" w:space="0" w:color="auto"/>
            </w:tcBorders>
            <w:hideMark/>
          </w:tcPr>
          <w:p w:rsidR="00BF0422" w:rsidRPr="00300080" w:rsidRDefault="00BF0422" w:rsidP="00BF0422">
            <w:pPr>
              <w:tabs>
                <w:tab w:val="left" w:pos="540"/>
              </w:tabs>
              <w:spacing w:before="240"/>
              <w:jc w:val="center"/>
              <w:rPr>
                <w:b/>
                <w:sz w:val="20"/>
                <w:szCs w:val="20"/>
                <w:lang w:eastAsia="en-US"/>
              </w:rPr>
            </w:pPr>
            <w:r>
              <w:rPr>
                <w:b/>
                <w:sz w:val="20"/>
                <w:szCs w:val="20"/>
                <w:lang w:eastAsia="en-US"/>
              </w:rPr>
              <w:t>49</w:t>
            </w:r>
          </w:p>
        </w:tc>
        <w:tc>
          <w:tcPr>
            <w:tcW w:w="1134" w:type="dxa"/>
            <w:tcBorders>
              <w:top w:val="single" w:sz="4" w:space="0" w:color="auto"/>
              <w:left w:val="single" w:sz="4" w:space="0" w:color="auto"/>
              <w:bottom w:val="single" w:sz="4" w:space="0" w:color="auto"/>
              <w:right w:val="single" w:sz="4" w:space="0" w:color="auto"/>
            </w:tcBorders>
            <w:hideMark/>
          </w:tcPr>
          <w:p w:rsidR="00BF0422" w:rsidRPr="00300080" w:rsidRDefault="00BF0422" w:rsidP="00BF0422">
            <w:pPr>
              <w:tabs>
                <w:tab w:val="left" w:pos="540"/>
              </w:tabs>
              <w:spacing w:before="240"/>
              <w:jc w:val="center"/>
              <w:rPr>
                <w:b/>
                <w:sz w:val="20"/>
                <w:szCs w:val="20"/>
                <w:lang w:eastAsia="en-US"/>
              </w:rPr>
            </w:pPr>
            <w:r>
              <w:rPr>
                <w:b/>
                <w:sz w:val="20"/>
                <w:szCs w:val="20"/>
                <w:lang w:eastAsia="en-US"/>
              </w:rPr>
              <w:t>49</w:t>
            </w:r>
          </w:p>
        </w:tc>
        <w:tc>
          <w:tcPr>
            <w:tcW w:w="992"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p>
          <w:p w:rsidR="00BF0422" w:rsidRPr="007603E7" w:rsidRDefault="00BF0422" w:rsidP="00BF0422">
            <w:pPr>
              <w:tabs>
                <w:tab w:val="left" w:pos="540"/>
              </w:tabs>
              <w:jc w:val="center"/>
              <w:rPr>
                <w:b/>
                <w:sz w:val="20"/>
                <w:szCs w:val="20"/>
                <w:lang w:eastAsia="en-US"/>
              </w:rPr>
            </w:pPr>
            <w:r>
              <w:rPr>
                <w:b/>
                <w:sz w:val="20"/>
                <w:szCs w:val="20"/>
                <w:lang w:eastAsia="en-US"/>
              </w:rPr>
              <w:t>0</w:t>
            </w:r>
          </w:p>
        </w:tc>
        <w:tc>
          <w:tcPr>
            <w:tcW w:w="1057" w:type="dxa"/>
            <w:tcBorders>
              <w:top w:val="single" w:sz="4" w:space="0" w:color="auto"/>
              <w:left w:val="single" w:sz="4" w:space="0" w:color="auto"/>
              <w:bottom w:val="single" w:sz="4" w:space="0" w:color="auto"/>
              <w:right w:val="single" w:sz="4" w:space="0" w:color="auto"/>
            </w:tcBorders>
          </w:tcPr>
          <w:p w:rsidR="00BF0422" w:rsidRDefault="00BF0422" w:rsidP="00BF0422">
            <w:pPr>
              <w:tabs>
                <w:tab w:val="left" w:pos="540"/>
              </w:tabs>
              <w:jc w:val="center"/>
              <w:rPr>
                <w:b/>
                <w:sz w:val="20"/>
                <w:szCs w:val="20"/>
                <w:lang w:eastAsia="en-US"/>
              </w:rPr>
            </w:pPr>
          </w:p>
          <w:p w:rsidR="00BF0422" w:rsidRPr="00BF0422" w:rsidRDefault="00BF0422" w:rsidP="00BF0422">
            <w:pPr>
              <w:tabs>
                <w:tab w:val="left" w:pos="540"/>
              </w:tabs>
              <w:jc w:val="center"/>
              <w:rPr>
                <w:b/>
                <w:sz w:val="20"/>
                <w:szCs w:val="20"/>
                <w:lang w:eastAsia="en-US"/>
              </w:rPr>
            </w:pPr>
            <w:r w:rsidRPr="00BF0422">
              <w:rPr>
                <w:b/>
                <w:sz w:val="20"/>
                <w:szCs w:val="20"/>
                <w:lang w:eastAsia="en-US"/>
              </w:rPr>
              <w:t>36</w:t>
            </w:r>
          </w:p>
        </w:tc>
      </w:tr>
      <w:tr w:rsidR="00BF0422" w:rsidTr="00BE3A8E">
        <w:trPr>
          <w:trHeight w:val="64"/>
        </w:trPr>
        <w:tc>
          <w:tcPr>
            <w:tcW w:w="3510" w:type="dxa"/>
            <w:gridSpan w:val="2"/>
            <w:tcBorders>
              <w:top w:val="single" w:sz="4" w:space="0" w:color="auto"/>
              <w:left w:val="single" w:sz="4" w:space="0" w:color="auto"/>
              <w:bottom w:val="single" w:sz="4" w:space="0" w:color="auto"/>
              <w:right w:val="single" w:sz="4" w:space="0" w:color="auto"/>
            </w:tcBorders>
            <w:hideMark/>
          </w:tcPr>
          <w:p w:rsidR="00BF0422" w:rsidRPr="00AC7C5D" w:rsidRDefault="00BF0422" w:rsidP="00BF0422">
            <w:pPr>
              <w:jc w:val="center"/>
              <w:rPr>
                <w:rFonts w:eastAsia="Calibri"/>
                <w:b/>
                <w:lang w:eastAsia="en-US"/>
              </w:rPr>
            </w:pPr>
            <w:r w:rsidRPr="00AC7C5D">
              <w:rPr>
                <w:rFonts w:eastAsia="Calibri"/>
                <w:b/>
                <w:lang w:eastAsia="en-US"/>
              </w:rPr>
              <w:t>Итого:</w:t>
            </w:r>
          </w:p>
        </w:tc>
        <w:tc>
          <w:tcPr>
            <w:tcW w:w="1134"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11354</w:t>
            </w:r>
          </w:p>
        </w:tc>
        <w:tc>
          <w:tcPr>
            <w:tcW w:w="1134" w:type="dxa"/>
            <w:tcBorders>
              <w:top w:val="single" w:sz="4" w:space="0" w:color="auto"/>
              <w:left w:val="single" w:sz="4" w:space="0" w:color="auto"/>
              <w:bottom w:val="single" w:sz="4" w:space="0" w:color="auto"/>
              <w:right w:val="single" w:sz="4" w:space="0" w:color="auto"/>
            </w:tcBorders>
          </w:tcPr>
          <w:p w:rsidR="00BF0422" w:rsidRDefault="00BF0422" w:rsidP="00BF0422">
            <w:pPr>
              <w:tabs>
                <w:tab w:val="left" w:pos="540"/>
              </w:tabs>
              <w:jc w:val="center"/>
              <w:rPr>
                <w:b/>
                <w:sz w:val="20"/>
                <w:szCs w:val="20"/>
                <w:lang w:eastAsia="en-US"/>
              </w:rPr>
            </w:pPr>
            <w:r>
              <w:rPr>
                <w:b/>
                <w:sz w:val="20"/>
                <w:szCs w:val="20"/>
                <w:lang w:eastAsia="en-US"/>
              </w:rPr>
              <w:t>11713</w:t>
            </w:r>
          </w:p>
        </w:tc>
        <w:tc>
          <w:tcPr>
            <w:tcW w:w="1276"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11713</w:t>
            </w:r>
          </w:p>
        </w:tc>
        <w:tc>
          <w:tcPr>
            <w:tcW w:w="1134"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11713</w:t>
            </w:r>
          </w:p>
        </w:tc>
        <w:tc>
          <w:tcPr>
            <w:tcW w:w="992" w:type="dxa"/>
            <w:tcBorders>
              <w:top w:val="single" w:sz="4" w:space="0" w:color="auto"/>
              <w:left w:val="single" w:sz="4" w:space="0" w:color="auto"/>
              <w:bottom w:val="single" w:sz="4" w:space="0" w:color="auto"/>
              <w:right w:val="single" w:sz="4" w:space="0" w:color="auto"/>
            </w:tcBorders>
            <w:hideMark/>
          </w:tcPr>
          <w:p w:rsidR="00BF0422" w:rsidRDefault="00BF0422" w:rsidP="00BF0422">
            <w:pPr>
              <w:tabs>
                <w:tab w:val="left" w:pos="540"/>
              </w:tabs>
              <w:jc w:val="center"/>
              <w:rPr>
                <w:b/>
                <w:sz w:val="20"/>
                <w:szCs w:val="20"/>
                <w:lang w:eastAsia="en-US"/>
              </w:rPr>
            </w:pPr>
            <w:r>
              <w:rPr>
                <w:b/>
                <w:sz w:val="20"/>
                <w:szCs w:val="20"/>
                <w:lang w:eastAsia="en-US"/>
              </w:rPr>
              <w:t>511</w:t>
            </w:r>
          </w:p>
        </w:tc>
        <w:tc>
          <w:tcPr>
            <w:tcW w:w="1057" w:type="dxa"/>
            <w:tcBorders>
              <w:top w:val="single" w:sz="4" w:space="0" w:color="auto"/>
              <w:left w:val="single" w:sz="4" w:space="0" w:color="auto"/>
              <w:bottom w:val="single" w:sz="4" w:space="0" w:color="auto"/>
              <w:right w:val="single" w:sz="4" w:space="0" w:color="auto"/>
            </w:tcBorders>
          </w:tcPr>
          <w:p w:rsidR="00BF0422" w:rsidRPr="007603E7" w:rsidRDefault="00BF0422" w:rsidP="00BF0422">
            <w:pPr>
              <w:tabs>
                <w:tab w:val="left" w:pos="540"/>
              </w:tabs>
              <w:jc w:val="center"/>
              <w:rPr>
                <w:b/>
                <w:sz w:val="20"/>
                <w:szCs w:val="20"/>
                <w:lang w:eastAsia="en-US"/>
              </w:rPr>
            </w:pPr>
            <w:r>
              <w:rPr>
                <w:b/>
                <w:sz w:val="20"/>
                <w:szCs w:val="20"/>
                <w:lang w:eastAsia="en-US"/>
              </w:rPr>
              <w:t>152</w:t>
            </w:r>
          </w:p>
        </w:tc>
      </w:tr>
    </w:tbl>
    <w:p w:rsidR="00367F59" w:rsidRPr="00077735" w:rsidRDefault="00077735" w:rsidP="00077735">
      <w:pPr>
        <w:tabs>
          <w:tab w:val="left" w:pos="540"/>
        </w:tabs>
        <w:jc w:val="right"/>
        <w:rPr>
          <w:sz w:val="20"/>
          <w:szCs w:val="20"/>
        </w:rPr>
      </w:pPr>
      <w:r w:rsidRPr="00077735">
        <w:rPr>
          <w:sz w:val="20"/>
          <w:szCs w:val="20"/>
        </w:rPr>
        <w:t>Таблица №1</w:t>
      </w:r>
      <w:r w:rsidR="008F646F">
        <w:rPr>
          <w:sz w:val="20"/>
          <w:szCs w:val="20"/>
        </w:rPr>
        <w:t>(</w:t>
      </w:r>
      <w:r w:rsidR="002B14C5">
        <w:rPr>
          <w:sz w:val="20"/>
          <w:szCs w:val="20"/>
        </w:rPr>
        <w:t>тыс.</w:t>
      </w:r>
      <w:r w:rsidR="008F646F">
        <w:rPr>
          <w:sz w:val="20"/>
          <w:szCs w:val="20"/>
        </w:rPr>
        <w:t xml:space="preserve"> </w:t>
      </w:r>
      <w:r w:rsidR="002B14C5">
        <w:rPr>
          <w:sz w:val="20"/>
          <w:szCs w:val="20"/>
        </w:rPr>
        <w:t>руб.)</w:t>
      </w:r>
    </w:p>
    <w:p w:rsidR="00812778" w:rsidRDefault="00B23FC5" w:rsidP="00812778">
      <w:pPr>
        <w:tabs>
          <w:tab w:val="left" w:pos="540"/>
        </w:tabs>
        <w:jc w:val="center"/>
        <w:rPr>
          <w:bCs/>
          <w:sz w:val="28"/>
          <w:szCs w:val="28"/>
        </w:rPr>
      </w:pPr>
      <w:r w:rsidRPr="00277B22">
        <w:rPr>
          <w:bCs/>
          <w:sz w:val="28"/>
          <w:szCs w:val="28"/>
        </w:rPr>
        <w:tab/>
      </w:r>
    </w:p>
    <w:p w:rsidR="00B00AA4" w:rsidRPr="00B00AA4" w:rsidRDefault="00B00AA4" w:rsidP="00B00AA4">
      <w:pPr>
        <w:pStyle w:val="aa"/>
        <w:ind w:firstLine="708"/>
        <w:jc w:val="both"/>
        <w:rPr>
          <w:rFonts w:ascii="Times New Roman" w:hAnsi="Times New Roman" w:cs="Times New Roman"/>
          <w:sz w:val="28"/>
          <w:szCs w:val="28"/>
        </w:rPr>
      </w:pPr>
      <w:r w:rsidRPr="00B00AA4">
        <w:rPr>
          <w:rFonts w:ascii="Times New Roman" w:hAnsi="Times New Roman" w:cs="Times New Roman"/>
          <w:sz w:val="28"/>
          <w:szCs w:val="28"/>
        </w:rPr>
        <w:t xml:space="preserve">Вышепоказанной таблице № </w:t>
      </w:r>
      <w:r>
        <w:rPr>
          <w:rFonts w:ascii="Times New Roman" w:hAnsi="Times New Roman" w:cs="Times New Roman"/>
          <w:sz w:val="28"/>
          <w:szCs w:val="28"/>
        </w:rPr>
        <w:t>1</w:t>
      </w:r>
      <w:r w:rsidRPr="00B00AA4">
        <w:rPr>
          <w:rFonts w:ascii="Times New Roman" w:hAnsi="Times New Roman" w:cs="Times New Roman"/>
          <w:sz w:val="28"/>
          <w:szCs w:val="28"/>
        </w:rPr>
        <w:t xml:space="preserve"> видно, что в 201</w:t>
      </w:r>
      <w:r>
        <w:rPr>
          <w:rFonts w:ascii="Times New Roman" w:hAnsi="Times New Roman" w:cs="Times New Roman"/>
          <w:sz w:val="28"/>
          <w:szCs w:val="28"/>
        </w:rPr>
        <w:t>7</w:t>
      </w:r>
      <w:r w:rsidRPr="00B00AA4">
        <w:rPr>
          <w:rFonts w:ascii="Times New Roman" w:hAnsi="Times New Roman" w:cs="Times New Roman"/>
          <w:sz w:val="28"/>
          <w:szCs w:val="28"/>
        </w:rPr>
        <w:t xml:space="preserve"> году запланировано по утвержденной смете 1</w:t>
      </w:r>
      <w:r>
        <w:rPr>
          <w:rFonts w:ascii="Times New Roman" w:hAnsi="Times New Roman" w:cs="Times New Roman"/>
          <w:sz w:val="28"/>
          <w:szCs w:val="28"/>
        </w:rPr>
        <w:t>1354</w:t>
      </w:r>
      <w:r w:rsidRPr="00B00AA4">
        <w:rPr>
          <w:rFonts w:ascii="Times New Roman" w:hAnsi="Times New Roman" w:cs="Times New Roman"/>
          <w:sz w:val="28"/>
          <w:szCs w:val="28"/>
        </w:rPr>
        <w:t xml:space="preserve"> тыс. рублей, а профинансировано из бюджета </w:t>
      </w:r>
      <w:r>
        <w:rPr>
          <w:rFonts w:ascii="Times New Roman" w:hAnsi="Times New Roman" w:cs="Times New Roman"/>
          <w:sz w:val="28"/>
          <w:szCs w:val="28"/>
        </w:rPr>
        <w:t>11713</w:t>
      </w:r>
      <w:r w:rsidRPr="00B00AA4">
        <w:rPr>
          <w:rFonts w:ascii="Times New Roman" w:hAnsi="Times New Roman" w:cs="Times New Roman"/>
          <w:sz w:val="28"/>
          <w:szCs w:val="28"/>
        </w:rPr>
        <w:t xml:space="preserve"> тыс. рублей. Превышение расходов </w:t>
      </w:r>
      <w:r>
        <w:rPr>
          <w:rFonts w:ascii="Times New Roman" w:hAnsi="Times New Roman" w:cs="Times New Roman"/>
          <w:sz w:val="28"/>
          <w:szCs w:val="28"/>
        </w:rPr>
        <w:t xml:space="preserve">над планом </w:t>
      </w:r>
      <w:r w:rsidRPr="00B00AA4">
        <w:rPr>
          <w:rFonts w:ascii="Times New Roman" w:hAnsi="Times New Roman" w:cs="Times New Roman"/>
          <w:sz w:val="28"/>
          <w:szCs w:val="28"/>
        </w:rPr>
        <w:t xml:space="preserve">составляет </w:t>
      </w:r>
      <w:r>
        <w:rPr>
          <w:rFonts w:ascii="Times New Roman" w:hAnsi="Times New Roman" w:cs="Times New Roman"/>
          <w:sz w:val="28"/>
          <w:szCs w:val="28"/>
        </w:rPr>
        <w:t>359</w:t>
      </w:r>
      <w:r w:rsidRPr="00B00AA4">
        <w:rPr>
          <w:rFonts w:ascii="Times New Roman" w:hAnsi="Times New Roman" w:cs="Times New Roman"/>
          <w:sz w:val="28"/>
          <w:szCs w:val="28"/>
        </w:rPr>
        <w:t xml:space="preserve"> тыс. руб., что является нарушением организации исполнения бюджета и относится к прочим нефинансовым нарушениям.</w:t>
      </w:r>
    </w:p>
    <w:p w:rsidR="00B00AA4" w:rsidRDefault="00B00AA4" w:rsidP="00812778">
      <w:pPr>
        <w:tabs>
          <w:tab w:val="left" w:pos="540"/>
        </w:tabs>
        <w:jc w:val="center"/>
        <w:rPr>
          <w:sz w:val="28"/>
          <w:szCs w:val="28"/>
        </w:rPr>
      </w:pPr>
    </w:p>
    <w:p w:rsidR="00812778" w:rsidRPr="00673C1A" w:rsidRDefault="00812778" w:rsidP="00812778">
      <w:pPr>
        <w:tabs>
          <w:tab w:val="left" w:pos="540"/>
        </w:tabs>
        <w:jc w:val="center"/>
        <w:rPr>
          <w:sz w:val="28"/>
          <w:szCs w:val="28"/>
        </w:rPr>
      </w:pPr>
      <w:r w:rsidRPr="00673C1A">
        <w:rPr>
          <w:sz w:val="28"/>
          <w:szCs w:val="28"/>
        </w:rPr>
        <w:t>Ведомственная структура расходов по исполнению бюджета д</w:t>
      </w:r>
      <w:r w:rsidRPr="005D4CFA">
        <w:rPr>
          <w:sz w:val="28"/>
          <w:szCs w:val="28"/>
        </w:rPr>
        <w:t>етско</w:t>
      </w:r>
      <w:r>
        <w:rPr>
          <w:sz w:val="28"/>
          <w:szCs w:val="28"/>
        </w:rPr>
        <w:t>го</w:t>
      </w:r>
      <w:r w:rsidRPr="005D4CFA">
        <w:rPr>
          <w:sz w:val="28"/>
          <w:szCs w:val="28"/>
        </w:rPr>
        <w:t xml:space="preserve"> сад</w:t>
      </w:r>
      <w:r>
        <w:rPr>
          <w:sz w:val="28"/>
          <w:szCs w:val="28"/>
        </w:rPr>
        <w:t>а</w:t>
      </w:r>
      <w:r w:rsidRPr="005D4CFA">
        <w:rPr>
          <w:sz w:val="28"/>
          <w:szCs w:val="28"/>
        </w:rPr>
        <w:t xml:space="preserve"> «</w:t>
      </w:r>
      <w:r w:rsidRPr="00131CE3">
        <w:rPr>
          <w:sz w:val="28"/>
          <w:szCs w:val="28"/>
        </w:rPr>
        <w:t>Светлячок</w:t>
      </w:r>
      <w:r w:rsidRPr="005D4CFA">
        <w:rPr>
          <w:sz w:val="28"/>
          <w:szCs w:val="28"/>
        </w:rPr>
        <w:t>»</w:t>
      </w:r>
      <w:r>
        <w:rPr>
          <w:sz w:val="28"/>
          <w:szCs w:val="28"/>
        </w:rPr>
        <w:t xml:space="preserve"> г.Ак-Довурак за 201</w:t>
      </w:r>
      <w:r w:rsidR="00F940B1" w:rsidRPr="00F940B1">
        <w:rPr>
          <w:sz w:val="28"/>
          <w:szCs w:val="28"/>
        </w:rPr>
        <w:t>8</w:t>
      </w:r>
      <w:r w:rsidRPr="00673C1A">
        <w:rPr>
          <w:sz w:val="28"/>
          <w:szCs w:val="28"/>
        </w:rPr>
        <w:t xml:space="preserve"> год.</w:t>
      </w:r>
    </w:p>
    <w:p w:rsidR="0055178A" w:rsidRPr="00812778" w:rsidRDefault="00812778" w:rsidP="00812778">
      <w:pPr>
        <w:tabs>
          <w:tab w:val="left" w:pos="540"/>
        </w:tabs>
        <w:jc w:val="right"/>
        <w:rPr>
          <w:sz w:val="20"/>
          <w:szCs w:val="20"/>
        </w:rPr>
      </w:pPr>
      <w:r>
        <w:rPr>
          <w:sz w:val="20"/>
          <w:szCs w:val="20"/>
        </w:rPr>
        <w:t>Таблица № 2(тыс. руб.)</w:t>
      </w:r>
    </w:p>
    <w:tbl>
      <w:tblPr>
        <w:tblpPr w:leftFromText="180" w:rightFromText="180" w:vertAnchor="text" w:horzAnchor="margin" w:tblpX="108" w:tblpY="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708"/>
        <w:gridCol w:w="1134"/>
        <w:gridCol w:w="1134"/>
        <w:gridCol w:w="1276"/>
        <w:gridCol w:w="1134"/>
        <w:gridCol w:w="992"/>
        <w:gridCol w:w="1057"/>
      </w:tblGrid>
      <w:tr w:rsidR="0055178A" w:rsidTr="00D12288">
        <w:trPr>
          <w:trHeight w:val="461"/>
        </w:trPr>
        <w:tc>
          <w:tcPr>
            <w:tcW w:w="2802" w:type="dxa"/>
            <w:tcBorders>
              <w:top w:val="single" w:sz="4" w:space="0" w:color="auto"/>
              <w:left w:val="single" w:sz="4" w:space="0" w:color="auto"/>
              <w:bottom w:val="single" w:sz="4" w:space="0" w:color="auto"/>
              <w:right w:val="single" w:sz="4" w:space="0" w:color="auto"/>
            </w:tcBorders>
            <w:hideMark/>
          </w:tcPr>
          <w:p w:rsidR="0055178A" w:rsidRDefault="0055178A" w:rsidP="00D12288">
            <w:pPr>
              <w:tabs>
                <w:tab w:val="left" w:pos="540"/>
              </w:tabs>
              <w:jc w:val="center"/>
              <w:rPr>
                <w:b/>
                <w:sz w:val="20"/>
                <w:szCs w:val="20"/>
                <w:lang w:eastAsia="en-US"/>
              </w:rPr>
            </w:pPr>
            <w:r>
              <w:rPr>
                <w:b/>
                <w:sz w:val="20"/>
                <w:szCs w:val="20"/>
                <w:lang w:eastAsia="en-US"/>
              </w:rPr>
              <w:t>Наименование показателя</w:t>
            </w:r>
          </w:p>
        </w:tc>
        <w:tc>
          <w:tcPr>
            <w:tcW w:w="708" w:type="dxa"/>
            <w:tcBorders>
              <w:top w:val="single" w:sz="4" w:space="0" w:color="auto"/>
              <w:left w:val="single" w:sz="4" w:space="0" w:color="auto"/>
              <w:bottom w:val="single" w:sz="4" w:space="0" w:color="auto"/>
              <w:right w:val="single" w:sz="4" w:space="0" w:color="auto"/>
            </w:tcBorders>
            <w:hideMark/>
          </w:tcPr>
          <w:p w:rsidR="0055178A" w:rsidRDefault="0055178A" w:rsidP="00D12288">
            <w:pPr>
              <w:tabs>
                <w:tab w:val="left" w:pos="540"/>
              </w:tabs>
              <w:jc w:val="center"/>
              <w:rPr>
                <w:b/>
                <w:sz w:val="20"/>
                <w:szCs w:val="20"/>
                <w:lang w:eastAsia="en-US"/>
              </w:rPr>
            </w:pPr>
            <w:r>
              <w:rPr>
                <w:b/>
                <w:sz w:val="20"/>
                <w:szCs w:val="20"/>
                <w:lang w:eastAsia="en-US"/>
              </w:rPr>
              <w:t>Код по</w:t>
            </w:r>
          </w:p>
          <w:p w:rsidR="0055178A" w:rsidRDefault="0055178A" w:rsidP="00D12288">
            <w:pPr>
              <w:tabs>
                <w:tab w:val="left" w:pos="540"/>
              </w:tabs>
              <w:jc w:val="center"/>
              <w:rPr>
                <w:b/>
                <w:sz w:val="20"/>
                <w:szCs w:val="20"/>
                <w:lang w:eastAsia="en-US"/>
              </w:rPr>
            </w:pPr>
            <w:r>
              <w:rPr>
                <w:b/>
                <w:sz w:val="20"/>
                <w:szCs w:val="20"/>
                <w:lang w:eastAsia="en-US"/>
              </w:rPr>
              <w:t>ЭКР</w:t>
            </w:r>
          </w:p>
        </w:tc>
        <w:tc>
          <w:tcPr>
            <w:tcW w:w="1134" w:type="dxa"/>
            <w:tcBorders>
              <w:top w:val="single" w:sz="4" w:space="0" w:color="auto"/>
              <w:left w:val="single" w:sz="4" w:space="0" w:color="auto"/>
              <w:bottom w:val="single" w:sz="4" w:space="0" w:color="auto"/>
              <w:right w:val="single" w:sz="4" w:space="0" w:color="auto"/>
            </w:tcBorders>
            <w:hideMark/>
          </w:tcPr>
          <w:p w:rsidR="0055178A" w:rsidRDefault="0055178A" w:rsidP="00D12288">
            <w:pPr>
              <w:tabs>
                <w:tab w:val="left" w:pos="540"/>
              </w:tabs>
              <w:jc w:val="center"/>
              <w:rPr>
                <w:b/>
                <w:sz w:val="20"/>
                <w:szCs w:val="20"/>
                <w:lang w:eastAsia="en-US"/>
              </w:rPr>
            </w:pPr>
            <w:r>
              <w:rPr>
                <w:b/>
                <w:sz w:val="20"/>
                <w:szCs w:val="20"/>
                <w:lang w:eastAsia="en-US"/>
              </w:rPr>
              <w:t>Утвержд.</w:t>
            </w:r>
          </w:p>
          <w:p w:rsidR="0055178A" w:rsidRDefault="0055178A" w:rsidP="00D12288">
            <w:pPr>
              <w:tabs>
                <w:tab w:val="left" w:pos="540"/>
              </w:tabs>
              <w:jc w:val="center"/>
              <w:rPr>
                <w:b/>
                <w:sz w:val="20"/>
                <w:szCs w:val="20"/>
                <w:lang w:eastAsia="en-US"/>
              </w:rPr>
            </w:pPr>
            <w:r>
              <w:rPr>
                <w:b/>
                <w:sz w:val="20"/>
                <w:szCs w:val="20"/>
                <w:lang w:eastAsia="en-US"/>
              </w:rPr>
              <w:t>смета</w:t>
            </w:r>
          </w:p>
        </w:tc>
        <w:tc>
          <w:tcPr>
            <w:tcW w:w="1134" w:type="dxa"/>
            <w:tcBorders>
              <w:top w:val="single" w:sz="4" w:space="0" w:color="auto"/>
              <w:left w:val="single" w:sz="4" w:space="0" w:color="auto"/>
              <w:bottom w:val="single" w:sz="4" w:space="0" w:color="auto"/>
              <w:right w:val="single" w:sz="4" w:space="0" w:color="auto"/>
            </w:tcBorders>
          </w:tcPr>
          <w:p w:rsidR="0055178A" w:rsidRDefault="0055178A" w:rsidP="00D12288">
            <w:pPr>
              <w:tabs>
                <w:tab w:val="left" w:pos="540"/>
              </w:tabs>
              <w:jc w:val="center"/>
              <w:rPr>
                <w:b/>
                <w:sz w:val="20"/>
                <w:szCs w:val="20"/>
                <w:lang w:eastAsia="en-US"/>
              </w:rPr>
            </w:pPr>
            <w:r>
              <w:rPr>
                <w:b/>
                <w:sz w:val="20"/>
                <w:szCs w:val="20"/>
                <w:lang w:eastAsia="en-US"/>
              </w:rPr>
              <w:t>Уточн смета</w:t>
            </w:r>
          </w:p>
        </w:tc>
        <w:tc>
          <w:tcPr>
            <w:tcW w:w="1276" w:type="dxa"/>
            <w:tcBorders>
              <w:top w:val="single" w:sz="4" w:space="0" w:color="auto"/>
              <w:left w:val="single" w:sz="4" w:space="0" w:color="auto"/>
              <w:bottom w:val="single" w:sz="4" w:space="0" w:color="auto"/>
              <w:right w:val="single" w:sz="4" w:space="0" w:color="auto"/>
            </w:tcBorders>
            <w:hideMark/>
          </w:tcPr>
          <w:p w:rsidR="0055178A" w:rsidRDefault="0055178A" w:rsidP="00D12288">
            <w:pPr>
              <w:tabs>
                <w:tab w:val="left" w:pos="540"/>
              </w:tabs>
              <w:jc w:val="center"/>
              <w:rPr>
                <w:b/>
                <w:sz w:val="20"/>
                <w:szCs w:val="20"/>
                <w:lang w:eastAsia="en-US"/>
              </w:rPr>
            </w:pPr>
            <w:r>
              <w:rPr>
                <w:b/>
                <w:sz w:val="20"/>
                <w:szCs w:val="20"/>
                <w:lang w:eastAsia="en-US"/>
              </w:rPr>
              <w:t>Профинаниз бюджета</w:t>
            </w:r>
          </w:p>
        </w:tc>
        <w:tc>
          <w:tcPr>
            <w:tcW w:w="1134" w:type="dxa"/>
            <w:tcBorders>
              <w:top w:val="single" w:sz="4" w:space="0" w:color="auto"/>
              <w:left w:val="single" w:sz="4" w:space="0" w:color="auto"/>
              <w:bottom w:val="single" w:sz="4" w:space="0" w:color="auto"/>
              <w:right w:val="single" w:sz="4" w:space="0" w:color="auto"/>
            </w:tcBorders>
            <w:hideMark/>
          </w:tcPr>
          <w:p w:rsidR="0055178A" w:rsidRDefault="0055178A" w:rsidP="00D12288">
            <w:pPr>
              <w:tabs>
                <w:tab w:val="left" w:pos="540"/>
              </w:tabs>
              <w:jc w:val="center"/>
              <w:rPr>
                <w:b/>
                <w:sz w:val="20"/>
                <w:szCs w:val="20"/>
                <w:lang w:eastAsia="en-US"/>
              </w:rPr>
            </w:pPr>
            <w:r>
              <w:rPr>
                <w:b/>
                <w:sz w:val="20"/>
                <w:szCs w:val="20"/>
                <w:lang w:eastAsia="en-US"/>
              </w:rPr>
              <w:t>Кассовые расходы</w:t>
            </w:r>
          </w:p>
        </w:tc>
        <w:tc>
          <w:tcPr>
            <w:tcW w:w="992" w:type="dxa"/>
            <w:tcBorders>
              <w:top w:val="single" w:sz="4" w:space="0" w:color="auto"/>
              <w:left w:val="single" w:sz="4" w:space="0" w:color="auto"/>
              <w:bottom w:val="single" w:sz="4" w:space="0" w:color="auto"/>
              <w:right w:val="single" w:sz="4" w:space="0" w:color="auto"/>
            </w:tcBorders>
            <w:hideMark/>
          </w:tcPr>
          <w:p w:rsidR="0055178A" w:rsidRDefault="0055178A" w:rsidP="00D12288">
            <w:pPr>
              <w:tabs>
                <w:tab w:val="left" w:pos="540"/>
              </w:tabs>
              <w:rPr>
                <w:b/>
                <w:sz w:val="20"/>
                <w:szCs w:val="20"/>
                <w:lang w:eastAsia="en-US"/>
              </w:rPr>
            </w:pPr>
            <w:r>
              <w:rPr>
                <w:b/>
                <w:sz w:val="20"/>
                <w:szCs w:val="20"/>
                <w:lang w:eastAsia="en-US"/>
              </w:rPr>
              <w:t xml:space="preserve">Откл-е </w:t>
            </w:r>
            <w:r w:rsidRPr="00937848">
              <w:rPr>
                <w:b/>
                <w:i/>
                <w:color w:val="FF0000"/>
                <w:sz w:val="20"/>
                <w:szCs w:val="20"/>
                <w:lang w:eastAsia="en-US"/>
              </w:rPr>
              <w:t>+</w:t>
            </w:r>
            <w:r>
              <w:rPr>
                <w:b/>
                <w:sz w:val="16"/>
                <w:szCs w:val="16"/>
                <w:lang w:eastAsia="en-US"/>
              </w:rPr>
              <w:t>гр.5</w:t>
            </w:r>
            <w:r w:rsidRPr="00937848">
              <w:rPr>
                <w:b/>
                <w:sz w:val="16"/>
                <w:szCs w:val="16"/>
                <w:lang w:eastAsia="en-US"/>
              </w:rPr>
              <w:t>-гр.</w:t>
            </w:r>
            <w:r>
              <w:rPr>
                <w:b/>
                <w:sz w:val="16"/>
                <w:szCs w:val="16"/>
                <w:lang w:eastAsia="en-US"/>
              </w:rPr>
              <w:t>4</w:t>
            </w:r>
          </w:p>
        </w:tc>
        <w:tc>
          <w:tcPr>
            <w:tcW w:w="1057" w:type="dxa"/>
            <w:tcBorders>
              <w:top w:val="single" w:sz="4" w:space="0" w:color="auto"/>
              <w:left w:val="single" w:sz="4" w:space="0" w:color="auto"/>
              <w:bottom w:val="single" w:sz="4" w:space="0" w:color="auto"/>
              <w:right w:val="single" w:sz="4" w:space="0" w:color="auto"/>
            </w:tcBorders>
          </w:tcPr>
          <w:p w:rsidR="0055178A" w:rsidRDefault="0055178A" w:rsidP="00D12288">
            <w:pPr>
              <w:tabs>
                <w:tab w:val="left" w:pos="540"/>
              </w:tabs>
              <w:rPr>
                <w:b/>
                <w:sz w:val="20"/>
                <w:szCs w:val="20"/>
                <w:lang w:eastAsia="en-US"/>
              </w:rPr>
            </w:pPr>
            <w:r>
              <w:rPr>
                <w:b/>
                <w:sz w:val="20"/>
                <w:szCs w:val="20"/>
                <w:lang w:eastAsia="en-US"/>
              </w:rPr>
              <w:t>Откл-е</w:t>
            </w:r>
            <w:r w:rsidRPr="00937848">
              <w:rPr>
                <w:b/>
                <w:color w:val="FF0000"/>
                <w:sz w:val="20"/>
                <w:szCs w:val="20"/>
                <w:lang w:eastAsia="en-US"/>
              </w:rPr>
              <w:t xml:space="preserve"> </w:t>
            </w:r>
            <w:r w:rsidRPr="001F0C97">
              <w:rPr>
                <w:b/>
                <w:color w:val="FF0000"/>
                <w:sz w:val="20"/>
                <w:szCs w:val="20"/>
                <w:lang w:eastAsia="en-US"/>
              </w:rPr>
              <w:t>-</w:t>
            </w:r>
            <w:r>
              <w:rPr>
                <w:b/>
                <w:sz w:val="20"/>
                <w:szCs w:val="20"/>
                <w:lang w:eastAsia="en-US"/>
              </w:rPr>
              <w:t>гр.5-гр.4</w:t>
            </w:r>
          </w:p>
        </w:tc>
      </w:tr>
      <w:tr w:rsidR="0055178A" w:rsidTr="00D12288">
        <w:trPr>
          <w:trHeight w:val="64"/>
        </w:trPr>
        <w:tc>
          <w:tcPr>
            <w:tcW w:w="2802" w:type="dxa"/>
            <w:tcBorders>
              <w:top w:val="single" w:sz="4" w:space="0" w:color="auto"/>
              <w:left w:val="single" w:sz="4" w:space="0" w:color="auto"/>
              <w:bottom w:val="single" w:sz="4" w:space="0" w:color="auto"/>
              <w:right w:val="single" w:sz="4" w:space="0" w:color="auto"/>
            </w:tcBorders>
            <w:hideMark/>
          </w:tcPr>
          <w:p w:rsidR="0055178A" w:rsidRDefault="0055178A" w:rsidP="00D12288">
            <w:pPr>
              <w:tabs>
                <w:tab w:val="left" w:pos="540"/>
              </w:tabs>
              <w:jc w:val="center"/>
              <w:rPr>
                <w:b/>
                <w:sz w:val="20"/>
                <w:szCs w:val="20"/>
                <w:lang w:eastAsia="en-US"/>
              </w:rPr>
            </w:pPr>
            <w:r>
              <w:rPr>
                <w:b/>
                <w:sz w:val="20"/>
                <w:szCs w:val="20"/>
                <w:lang w:eastAsia="en-US"/>
              </w:rPr>
              <w:lastRenderedPageBreak/>
              <w:t>1</w:t>
            </w:r>
          </w:p>
        </w:tc>
        <w:tc>
          <w:tcPr>
            <w:tcW w:w="708" w:type="dxa"/>
            <w:tcBorders>
              <w:top w:val="single" w:sz="4" w:space="0" w:color="auto"/>
              <w:left w:val="single" w:sz="4" w:space="0" w:color="auto"/>
              <w:bottom w:val="single" w:sz="4" w:space="0" w:color="auto"/>
              <w:right w:val="single" w:sz="4" w:space="0" w:color="auto"/>
            </w:tcBorders>
            <w:hideMark/>
          </w:tcPr>
          <w:p w:rsidR="0055178A" w:rsidRDefault="0055178A" w:rsidP="00D12288">
            <w:pPr>
              <w:tabs>
                <w:tab w:val="left" w:pos="540"/>
              </w:tabs>
              <w:jc w:val="center"/>
              <w:rPr>
                <w:b/>
                <w:sz w:val="20"/>
                <w:szCs w:val="20"/>
                <w:lang w:eastAsia="en-US"/>
              </w:rPr>
            </w:pPr>
            <w:r>
              <w:rPr>
                <w:b/>
                <w:sz w:val="20"/>
                <w:szCs w:val="20"/>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55178A" w:rsidRDefault="0055178A" w:rsidP="00D12288">
            <w:pPr>
              <w:tabs>
                <w:tab w:val="left" w:pos="540"/>
              </w:tabs>
              <w:jc w:val="center"/>
              <w:rPr>
                <w:b/>
                <w:sz w:val="20"/>
                <w:szCs w:val="20"/>
                <w:lang w:eastAsia="en-US"/>
              </w:rPr>
            </w:pPr>
            <w:r>
              <w:rPr>
                <w:b/>
                <w:sz w:val="20"/>
                <w:szCs w:val="20"/>
                <w:lang w:eastAsia="en-US"/>
              </w:rPr>
              <w:t>3</w:t>
            </w:r>
          </w:p>
        </w:tc>
        <w:tc>
          <w:tcPr>
            <w:tcW w:w="1134" w:type="dxa"/>
            <w:tcBorders>
              <w:top w:val="single" w:sz="4" w:space="0" w:color="auto"/>
              <w:left w:val="single" w:sz="4" w:space="0" w:color="auto"/>
              <w:bottom w:val="single" w:sz="4" w:space="0" w:color="auto"/>
              <w:right w:val="single" w:sz="4" w:space="0" w:color="auto"/>
            </w:tcBorders>
          </w:tcPr>
          <w:p w:rsidR="0055178A" w:rsidRDefault="0055178A" w:rsidP="00D12288">
            <w:pPr>
              <w:tabs>
                <w:tab w:val="left" w:pos="540"/>
              </w:tabs>
              <w:jc w:val="center"/>
              <w:rPr>
                <w:b/>
                <w:sz w:val="20"/>
                <w:szCs w:val="20"/>
                <w:lang w:eastAsia="en-US"/>
              </w:rPr>
            </w:pPr>
            <w:r>
              <w:rPr>
                <w:b/>
                <w:sz w:val="20"/>
                <w:szCs w:val="20"/>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55178A" w:rsidRDefault="0055178A" w:rsidP="00D12288">
            <w:pPr>
              <w:tabs>
                <w:tab w:val="left" w:pos="540"/>
              </w:tabs>
              <w:jc w:val="center"/>
              <w:rPr>
                <w:b/>
                <w:sz w:val="20"/>
                <w:szCs w:val="20"/>
                <w:lang w:eastAsia="en-US"/>
              </w:rPr>
            </w:pPr>
            <w:r>
              <w:rPr>
                <w:b/>
                <w:sz w:val="20"/>
                <w:szCs w:val="20"/>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55178A" w:rsidRDefault="0055178A" w:rsidP="00D12288">
            <w:pPr>
              <w:tabs>
                <w:tab w:val="left" w:pos="540"/>
              </w:tabs>
              <w:jc w:val="center"/>
              <w:rPr>
                <w:b/>
                <w:sz w:val="20"/>
                <w:szCs w:val="20"/>
                <w:lang w:eastAsia="en-US"/>
              </w:rPr>
            </w:pPr>
            <w:r>
              <w:rPr>
                <w:b/>
                <w:sz w:val="20"/>
                <w:szCs w:val="20"/>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55178A" w:rsidRDefault="0055178A" w:rsidP="00D12288">
            <w:pPr>
              <w:tabs>
                <w:tab w:val="left" w:pos="540"/>
              </w:tabs>
              <w:jc w:val="center"/>
              <w:rPr>
                <w:b/>
                <w:sz w:val="20"/>
                <w:szCs w:val="20"/>
                <w:lang w:eastAsia="en-US"/>
              </w:rPr>
            </w:pPr>
            <w:r>
              <w:rPr>
                <w:b/>
                <w:sz w:val="20"/>
                <w:szCs w:val="20"/>
                <w:lang w:eastAsia="en-US"/>
              </w:rPr>
              <w:t>7</w:t>
            </w:r>
          </w:p>
        </w:tc>
        <w:tc>
          <w:tcPr>
            <w:tcW w:w="1057" w:type="dxa"/>
            <w:tcBorders>
              <w:top w:val="single" w:sz="4" w:space="0" w:color="auto"/>
              <w:left w:val="single" w:sz="4" w:space="0" w:color="auto"/>
              <w:bottom w:val="single" w:sz="4" w:space="0" w:color="auto"/>
              <w:right w:val="single" w:sz="4" w:space="0" w:color="auto"/>
            </w:tcBorders>
          </w:tcPr>
          <w:p w:rsidR="0055178A" w:rsidRDefault="0055178A" w:rsidP="00D12288">
            <w:pPr>
              <w:tabs>
                <w:tab w:val="left" w:pos="540"/>
              </w:tabs>
              <w:jc w:val="center"/>
              <w:rPr>
                <w:b/>
                <w:sz w:val="20"/>
                <w:szCs w:val="20"/>
                <w:lang w:eastAsia="en-US"/>
              </w:rPr>
            </w:pPr>
            <w:r>
              <w:rPr>
                <w:b/>
                <w:sz w:val="20"/>
                <w:szCs w:val="20"/>
                <w:lang w:eastAsia="en-US"/>
              </w:rPr>
              <w:t>8</w:t>
            </w:r>
          </w:p>
        </w:tc>
      </w:tr>
      <w:tr w:rsidR="00EF1486" w:rsidTr="00D12288">
        <w:trPr>
          <w:trHeight w:val="64"/>
        </w:trPr>
        <w:tc>
          <w:tcPr>
            <w:tcW w:w="2802"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bCs/>
                <w:sz w:val="20"/>
                <w:szCs w:val="20"/>
                <w:lang w:eastAsia="en-US"/>
              </w:rPr>
            </w:pPr>
            <w:r>
              <w:rPr>
                <w:b/>
                <w:bCs/>
                <w:sz w:val="20"/>
                <w:szCs w:val="20"/>
                <w:lang w:eastAsia="en-US"/>
              </w:rPr>
              <w:t>Оплата труда</w:t>
            </w:r>
          </w:p>
        </w:tc>
        <w:tc>
          <w:tcPr>
            <w:tcW w:w="708"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bCs/>
                <w:sz w:val="20"/>
                <w:szCs w:val="20"/>
                <w:lang w:eastAsia="en-US"/>
              </w:rPr>
            </w:pPr>
            <w:r>
              <w:rPr>
                <w:b/>
                <w:bCs/>
                <w:sz w:val="20"/>
                <w:szCs w:val="20"/>
                <w:lang w:eastAsia="en-US"/>
              </w:rPr>
              <w:t>211</w:t>
            </w:r>
          </w:p>
        </w:tc>
        <w:tc>
          <w:tcPr>
            <w:tcW w:w="1134"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sz w:val="20"/>
                <w:szCs w:val="20"/>
                <w:lang w:eastAsia="en-US"/>
              </w:rPr>
            </w:pPr>
            <w:r>
              <w:rPr>
                <w:b/>
                <w:sz w:val="20"/>
                <w:szCs w:val="20"/>
                <w:lang w:eastAsia="en-US"/>
              </w:rPr>
              <w:t>8460</w:t>
            </w:r>
          </w:p>
        </w:tc>
        <w:tc>
          <w:tcPr>
            <w:tcW w:w="1134" w:type="dxa"/>
            <w:tcBorders>
              <w:top w:val="single" w:sz="4" w:space="0" w:color="auto"/>
              <w:left w:val="single" w:sz="4" w:space="0" w:color="auto"/>
              <w:bottom w:val="single" w:sz="4" w:space="0" w:color="auto"/>
              <w:right w:val="single" w:sz="4" w:space="0" w:color="auto"/>
            </w:tcBorders>
          </w:tcPr>
          <w:p w:rsidR="00EF1486" w:rsidRPr="005C27D1" w:rsidRDefault="00EF1486" w:rsidP="00EF1486">
            <w:pPr>
              <w:tabs>
                <w:tab w:val="left" w:pos="540"/>
              </w:tabs>
              <w:jc w:val="center"/>
              <w:rPr>
                <w:b/>
                <w:sz w:val="20"/>
                <w:szCs w:val="20"/>
                <w:lang w:eastAsia="en-US"/>
              </w:rPr>
            </w:pPr>
            <w:r>
              <w:rPr>
                <w:b/>
                <w:sz w:val="20"/>
                <w:szCs w:val="20"/>
                <w:lang w:eastAsia="en-US"/>
              </w:rPr>
              <w:t>9659</w:t>
            </w:r>
          </w:p>
        </w:tc>
        <w:tc>
          <w:tcPr>
            <w:tcW w:w="1276" w:type="dxa"/>
            <w:tcBorders>
              <w:top w:val="single" w:sz="4" w:space="0" w:color="auto"/>
              <w:left w:val="single" w:sz="4" w:space="0" w:color="auto"/>
              <w:bottom w:val="single" w:sz="4" w:space="0" w:color="auto"/>
              <w:right w:val="single" w:sz="4" w:space="0" w:color="auto"/>
            </w:tcBorders>
            <w:hideMark/>
          </w:tcPr>
          <w:p w:rsidR="00EF1486" w:rsidRPr="005C27D1" w:rsidRDefault="00EF1486" w:rsidP="00EF1486">
            <w:pPr>
              <w:tabs>
                <w:tab w:val="left" w:pos="540"/>
              </w:tabs>
              <w:jc w:val="center"/>
              <w:rPr>
                <w:b/>
                <w:sz w:val="20"/>
                <w:szCs w:val="20"/>
                <w:lang w:eastAsia="en-US"/>
              </w:rPr>
            </w:pPr>
            <w:r>
              <w:rPr>
                <w:b/>
                <w:sz w:val="20"/>
                <w:szCs w:val="20"/>
                <w:lang w:eastAsia="en-US"/>
              </w:rPr>
              <w:t>9659</w:t>
            </w:r>
          </w:p>
        </w:tc>
        <w:tc>
          <w:tcPr>
            <w:tcW w:w="1134" w:type="dxa"/>
            <w:tcBorders>
              <w:top w:val="single" w:sz="4" w:space="0" w:color="auto"/>
              <w:left w:val="single" w:sz="4" w:space="0" w:color="auto"/>
              <w:bottom w:val="single" w:sz="4" w:space="0" w:color="auto"/>
              <w:right w:val="single" w:sz="4" w:space="0" w:color="auto"/>
            </w:tcBorders>
            <w:hideMark/>
          </w:tcPr>
          <w:p w:rsidR="00EF1486" w:rsidRPr="005C27D1" w:rsidRDefault="00EF1486" w:rsidP="00EF1486">
            <w:pPr>
              <w:tabs>
                <w:tab w:val="left" w:pos="540"/>
              </w:tabs>
              <w:jc w:val="center"/>
              <w:rPr>
                <w:b/>
                <w:sz w:val="20"/>
                <w:szCs w:val="20"/>
                <w:lang w:eastAsia="en-US"/>
              </w:rPr>
            </w:pPr>
            <w:r>
              <w:rPr>
                <w:b/>
                <w:sz w:val="20"/>
                <w:szCs w:val="20"/>
                <w:lang w:eastAsia="en-US"/>
              </w:rPr>
              <w:t>9659</w:t>
            </w:r>
          </w:p>
        </w:tc>
        <w:tc>
          <w:tcPr>
            <w:tcW w:w="992" w:type="dxa"/>
            <w:tcBorders>
              <w:top w:val="single" w:sz="4" w:space="0" w:color="auto"/>
              <w:left w:val="single" w:sz="4" w:space="0" w:color="auto"/>
              <w:bottom w:val="single" w:sz="4" w:space="0" w:color="auto"/>
              <w:right w:val="single" w:sz="4" w:space="0" w:color="auto"/>
            </w:tcBorders>
            <w:hideMark/>
          </w:tcPr>
          <w:p w:rsidR="00EF1486" w:rsidRPr="007603E7" w:rsidRDefault="005832D8" w:rsidP="00EF1486">
            <w:pPr>
              <w:tabs>
                <w:tab w:val="left" w:pos="540"/>
              </w:tabs>
              <w:jc w:val="center"/>
              <w:rPr>
                <w:b/>
                <w:sz w:val="20"/>
                <w:szCs w:val="20"/>
                <w:lang w:eastAsia="en-US"/>
              </w:rPr>
            </w:pPr>
            <w:r>
              <w:rPr>
                <w:b/>
                <w:sz w:val="20"/>
                <w:szCs w:val="20"/>
                <w:lang w:eastAsia="en-US"/>
              </w:rPr>
              <w:t>1199</w:t>
            </w:r>
          </w:p>
        </w:tc>
        <w:tc>
          <w:tcPr>
            <w:tcW w:w="1057" w:type="dxa"/>
            <w:tcBorders>
              <w:top w:val="single" w:sz="4" w:space="0" w:color="auto"/>
              <w:left w:val="single" w:sz="4" w:space="0" w:color="auto"/>
              <w:bottom w:val="single" w:sz="4" w:space="0" w:color="auto"/>
              <w:right w:val="single" w:sz="4" w:space="0" w:color="auto"/>
            </w:tcBorders>
          </w:tcPr>
          <w:p w:rsidR="00EF1486" w:rsidRPr="007603E7" w:rsidRDefault="00EF1486" w:rsidP="00EF1486">
            <w:pPr>
              <w:tabs>
                <w:tab w:val="left" w:pos="540"/>
              </w:tabs>
              <w:jc w:val="center"/>
              <w:rPr>
                <w:b/>
                <w:sz w:val="20"/>
                <w:szCs w:val="20"/>
                <w:lang w:eastAsia="en-US"/>
              </w:rPr>
            </w:pPr>
            <w:r>
              <w:rPr>
                <w:b/>
                <w:sz w:val="20"/>
                <w:szCs w:val="20"/>
                <w:lang w:eastAsia="en-US"/>
              </w:rPr>
              <w:t>0</w:t>
            </w:r>
          </w:p>
        </w:tc>
      </w:tr>
      <w:tr w:rsidR="00EF1486" w:rsidTr="00D12288">
        <w:trPr>
          <w:trHeight w:val="64"/>
        </w:trPr>
        <w:tc>
          <w:tcPr>
            <w:tcW w:w="2802"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bCs/>
                <w:sz w:val="20"/>
                <w:szCs w:val="20"/>
                <w:lang w:eastAsia="en-US"/>
              </w:rPr>
            </w:pPr>
            <w:r>
              <w:rPr>
                <w:b/>
                <w:bCs/>
                <w:sz w:val="20"/>
                <w:szCs w:val="20"/>
                <w:lang w:eastAsia="en-US"/>
              </w:rPr>
              <w:t>Прочие выплаты</w:t>
            </w:r>
          </w:p>
        </w:tc>
        <w:tc>
          <w:tcPr>
            <w:tcW w:w="708"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bCs/>
                <w:sz w:val="20"/>
                <w:szCs w:val="20"/>
                <w:lang w:eastAsia="en-US"/>
              </w:rPr>
            </w:pPr>
            <w:r>
              <w:rPr>
                <w:b/>
                <w:bCs/>
                <w:sz w:val="20"/>
                <w:szCs w:val="20"/>
                <w:lang w:eastAsia="en-US"/>
              </w:rPr>
              <w:t>212</w:t>
            </w:r>
          </w:p>
        </w:tc>
        <w:tc>
          <w:tcPr>
            <w:tcW w:w="1134"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sz w:val="20"/>
                <w:szCs w:val="20"/>
                <w:lang w:eastAsia="en-US"/>
              </w:rPr>
            </w:pPr>
            <w:r>
              <w:rPr>
                <w:b/>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tcPr>
          <w:p w:rsidR="00EF1486" w:rsidRPr="005C27D1" w:rsidRDefault="00EF1486" w:rsidP="00EF1486">
            <w:pPr>
              <w:tabs>
                <w:tab w:val="left" w:pos="540"/>
              </w:tabs>
              <w:jc w:val="center"/>
              <w:rPr>
                <w:b/>
                <w:sz w:val="20"/>
                <w:szCs w:val="20"/>
                <w:lang w:eastAsia="en-US"/>
              </w:rPr>
            </w:pPr>
            <w:r>
              <w:rPr>
                <w:b/>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EF1486" w:rsidRPr="005C27D1" w:rsidRDefault="00EF1486" w:rsidP="00EF1486">
            <w:pPr>
              <w:tabs>
                <w:tab w:val="left" w:pos="540"/>
              </w:tabs>
              <w:jc w:val="center"/>
              <w:rPr>
                <w:b/>
                <w:sz w:val="20"/>
                <w:szCs w:val="20"/>
                <w:lang w:eastAsia="en-US"/>
              </w:rPr>
            </w:pPr>
            <w:r>
              <w:rPr>
                <w:b/>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EF1486" w:rsidRPr="005C27D1" w:rsidRDefault="00EF1486" w:rsidP="00EF1486">
            <w:pPr>
              <w:tabs>
                <w:tab w:val="left" w:pos="540"/>
              </w:tabs>
              <w:jc w:val="center"/>
              <w:rPr>
                <w:b/>
                <w:sz w:val="20"/>
                <w:szCs w:val="20"/>
                <w:lang w:eastAsia="en-US"/>
              </w:rPr>
            </w:pPr>
            <w:r>
              <w:rPr>
                <w:b/>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EF1486" w:rsidRPr="007603E7" w:rsidRDefault="00EF1486" w:rsidP="00EF1486">
            <w:pPr>
              <w:tabs>
                <w:tab w:val="left" w:pos="540"/>
              </w:tabs>
              <w:jc w:val="center"/>
              <w:rPr>
                <w:b/>
                <w:sz w:val="20"/>
                <w:szCs w:val="20"/>
                <w:lang w:eastAsia="en-US"/>
              </w:rPr>
            </w:pPr>
            <w:r>
              <w:rPr>
                <w:b/>
                <w:sz w:val="20"/>
                <w:szCs w:val="20"/>
                <w:lang w:eastAsia="en-US"/>
              </w:rPr>
              <w:t>0</w:t>
            </w:r>
          </w:p>
        </w:tc>
        <w:tc>
          <w:tcPr>
            <w:tcW w:w="1057" w:type="dxa"/>
            <w:tcBorders>
              <w:top w:val="single" w:sz="4" w:space="0" w:color="auto"/>
              <w:left w:val="single" w:sz="4" w:space="0" w:color="auto"/>
              <w:bottom w:val="single" w:sz="4" w:space="0" w:color="auto"/>
              <w:right w:val="single" w:sz="4" w:space="0" w:color="auto"/>
            </w:tcBorders>
          </w:tcPr>
          <w:p w:rsidR="00EF1486" w:rsidRPr="007603E7" w:rsidRDefault="00EF1486" w:rsidP="00EF1486">
            <w:pPr>
              <w:tabs>
                <w:tab w:val="left" w:pos="540"/>
              </w:tabs>
              <w:jc w:val="center"/>
              <w:rPr>
                <w:b/>
                <w:sz w:val="20"/>
                <w:szCs w:val="20"/>
                <w:lang w:eastAsia="en-US"/>
              </w:rPr>
            </w:pPr>
            <w:r>
              <w:rPr>
                <w:b/>
                <w:sz w:val="20"/>
                <w:szCs w:val="20"/>
                <w:lang w:eastAsia="en-US"/>
              </w:rPr>
              <w:t>0</w:t>
            </w:r>
          </w:p>
        </w:tc>
      </w:tr>
      <w:tr w:rsidR="00EF1486" w:rsidTr="00D12288">
        <w:trPr>
          <w:trHeight w:val="147"/>
        </w:trPr>
        <w:tc>
          <w:tcPr>
            <w:tcW w:w="2802"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sz w:val="20"/>
                <w:szCs w:val="20"/>
                <w:lang w:eastAsia="en-US"/>
              </w:rPr>
            </w:pPr>
            <w:r>
              <w:rPr>
                <w:b/>
                <w:sz w:val="20"/>
                <w:szCs w:val="20"/>
                <w:lang w:eastAsia="en-US"/>
              </w:rPr>
              <w:t>Начисление на оплату труда</w:t>
            </w:r>
          </w:p>
        </w:tc>
        <w:tc>
          <w:tcPr>
            <w:tcW w:w="708"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sz w:val="20"/>
                <w:szCs w:val="20"/>
                <w:lang w:eastAsia="en-US"/>
              </w:rPr>
            </w:pPr>
            <w:r>
              <w:rPr>
                <w:b/>
                <w:sz w:val="20"/>
                <w:szCs w:val="20"/>
                <w:lang w:eastAsia="en-US"/>
              </w:rPr>
              <w:t>213</w:t>
            </w:r>
          </w:p>
        </w:tc>
        <w:tc>
          <w:tcPr>
            <w:tcW w:w="1134"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sz w:val="20"/>
                <w:szCs w:val="20"/>
                <w:lang w:eastAsia="en-US"/>
              </w:rPr>
            </w:pPr>
            <w:r>
              <w:rPr>
                <w:b/>
                <w:sz w:val="20"/>
                <w:szCs w:val="20"/>
                <w:lang w:eastAsia="en-US"/>
              </w:rPr>
              <w:t>2555</w:t>
            </w:r>
          </w:p>
        </w:tc>
        <w:tc>
          <w:tcPr>
            <w:tcW w:w="1134" w:type="dxa"/>
            <w:tcBorders>
              <w:top w:val="single" w:sz="4" w:space="0" w:color="auto"/>
              <w:left w:val="single" w:sz="4" w:space="0" w:color="auto"/>
              <w:bottom w:val="single" w:sz="4" w:space="0" w:color="auto"/>
              <w:right w:val="single" w:sz="4" w:space="0" w:color="auto"/>
            </w:tcBorders>
          </w:tcPr>
          <w:p w:rsidR="00EF1486" w:rsidRPr="005C27D1" w:rsidRDefault="00EF1486" w:rsidP="00EF1486">
            <w:pPr>
              <w:tabs>
                <w:tab w:val="left" w:pos="540"/>
              </w:tabs>
              <w:jc w:val="center"/>
              <w:rPr>
                <w:b/>
                <w:sz w:val="20"/>
                <w:szCs w:val="20"/>
                <w:lang w:eastAsia="en-US"/>
              </w:rPr>
            </w:pPr>
            <w:r>
              <w:rPr>
                <w:b/>
                <w:sz w:val="20"/>
                <w:szCs w:val="20"/>
                <w:lang w:eastAsia="en-US"/>
              </w:rPr>
              <w:t>3161</w:t>
            </w:r>
          </w:p>
        </w:tc>
        <w:tc>
          <w:tcPr>
            <w:tcW w:w="1276" w:type="dxa"/>
            <w:tcBorders>
              <w:top w:val="single" w:sz="4" w:space="0" w:color="auto"/>
              <w:left w:val="single" w:sz="4" w:space="0" w:color="auto"/>
              <w:bottom w:val="single" w:sz="4" w:space="0" w:color="auto"/>
              <w:right w:val="single" w:sz="4" w:space="0" w:color="auto"/>
            </w:tcBorders>
            <w:hideMark/>
          </w:tcPr>
          <w:p w:rsidR="00EF1486" w:rsidRPr="005C27D1" w:rsidRDefault="00EF1486" w:rsidP="00EF1486">
            <w:pPr>
              <w:tabs>
                <w:tab w:val="left" w:pos="540"/>
              </w:tabs>
              <w:jc w:val="center"/>
              <w:rPr>
                <w:b/>
                <w:sz w:val="20"/>
                <w:szCs w:val="20"/>
                <w:lang w:eastAsia="en-US"/>
              </w:rPr>
            </w:pPr>
            <w:r>
              <w:rPr>
                <w:b/>
                <w:sz w:val="20"/>
                <w:szCs w:val="20"/>
                <w:lang w:eastAsia="en-US"/>
              </w:rPr>
              <w:t>3161</w:t>
            </w:r>
          </w:p>
        </w:tc>
        <w:tc>
          <w:tcPr>
            <w:tcW w:w="1134" w:type="dxa"/>
            <w:tcBorders>
              <w:top w:val="single" w:sz="4" w:space="0" w:color="auto"/>
              <w:left w:val="single" w:sz="4" w:space="0" w:color="auto"/>
              <w:bottom w:val="single" w:sz="4" w:space="0" w:color="auto"/>
              <w:right w:val="single" w:sz="4" w:space="0" w:color="auto"/>
            </w:tcBorders>
            <w:hideMark/>
          </w:tcPr>
          <w:p w:rsidR="00EF1486" w:rsidRPr="005C27D1" w:rsidRDefault="00EF1486" w:rsidP="00EF1486">
            <w:pPr>
              <w:tabs>
                <w:tab w:val="left" w:pos="540"/>
              </w:tabs>
              <w:jc w:val="center"/>
              <w:rPr>
                <w:b/>
                <w:sz w:val="20"/>
                <w:szCs w:val="20"/>
                <w:lang w:eastAsia="en-US"/>
              </w:rPr>
            </w:pPr>
            <w:r>
              <w:rPr>
                <w:b/>
                <w:sz w:val="20"/>
                <w:szCs w:val="20"/>
                <w:lang w:eastAsia="en-US"/>
              </w:rPr>
              <w:t>3161</w:t>
            </w:r>
          </w:p>
        </w:tc>
        <w:tc>
          <w:tcPr>
            <w:tcW w:w="992" w:type="dxa"/>
            <w:tcBorders>
              <w:top w:val="single" w:sz="4" w:space="0" w:color="auto"/>
              <w:left w:val="single" w:sz="4" w:space="0" w:color="auto"/>
              <w:bottom w:val="single" w:sz="4" w:space="0" w:color="auto"/>
              <w:right w:val="single" w:sz="4" w:space="0" w:color="auto"/>
            </w:tcBorders>
            <w:hideMark/>
          </w:tcPr>
          <w:p w:rsidR="00EF1486" w:rsidRPr="007603E7" w:rsidRDefault="005832D8" w:rsidP="00EF1486">
            <w:pPr>
              <w:tabs>
                <w:tab w:val="left" w:pos="540"/>
              </w:tabs>
              <w:jc w:val="center"/>
              <w:rPr>
                <w:b/>
                <w:sz w:val="20"/>
                <w:szCs w:val="20"/>
                <w:lang w:eastAsia="en-US"/>
              </w:rPr>
            </w:pPr>
            <w:r>
              <w:rPr>
                <w:b/>
                <w:sz w:val="20"/>
                <w:szCs w:val="20"/>
                <w:lang w:eastAsia="en-US"/>
              </w:rPr>
              <w:t>606</w:t>
            </w:r>
          </w:p>
        </w:tc>
        <w:tc>
          <w:tcPr>
            <w:tcW w:w="1057" w:type="dxa"/>
            <w:tcBorders>
              <w:top w:val="single" w:sz="4" w:space="0" w:color="auto"/>
              <w:left w:val="single" w:sz="4" w:space="0" w:color="auto"/>
              <w:bottom w:val="single" w:sz="4" w:space="0" w:color="auto"/>
              <w:right w:val="single" w:sz="4" w:space="0" w:color="auto"/>
            </w:tcBorders>
          </w:tcPr>
          <w:p w:rsidR="00EF1486" w:rsidRPr="007603E7" w:rsidRDefault="00EF1486" w:rsidP="00EF1486">
            <w:pPr>
              <w:tabs>
                <w:tab w:val="left" w:pos="540"/>
              </w:tabs>
              <w:jc w:val="center"/>
              <w:rPr>
                <w:b/>
                <w:sz w:val="20"/>
                <w:szCs w:val="20"/>
                <w:lang w:eastAsia="en-US"/>
              </w:rPr>
            </w:pPr>
            <w:r>
              <w:rPr>
                <w:b/>
                <w:sz w:val="20"/>
                <w:szCs w:val="20"/>
                <w:lang w:eastAsia="en-US"/>
              </w:rPr>
              <w:t>0</w:t>
            </w:r>
          </w:p>
        </w:tc>
      </w:tr>
      <w:tr w:rsidR="00EF1486" w:rsidTr="00D12288">
        <w:trPr>
          <w:trHeight w:val="64"/>
        </w:trPr>
        <w:tc>
          <w:tcPr>
            <w:tcW w:w="2802"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sz w:val="20"/>
                <w:szCs w:val="20"/>
                <w:lang w:eastAsia="en-US"/>
              </w:rPr>
            </w:pPr>
            <w:r>
              <w:rPr>
                <w:b/>
                <w:sz w:val="20"/>
                <w:szCs w:val="20"/>
                <w:lang w:eastAsia="en-US"/>
              </w:rPr>
              <w:t>Услуги связи</w:t>
            </w:r>
          </w:p>
        </w:tc>
        <w:tc>
          <w:tcPr>
            <w:tcW w:w="708"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sz w:val="20"/>
                <w:szCs w:val="20"/>
                <w:lang w:eastAsia="en-US"/>
              </w:rPr>
            </w:pPr>
            <w:r>
              <w:rPr>
                <w:b/>
                <w:sz w:val="20"/>
                <w:szCs w:val="20"/>
                <w:lang w:eastAsia="en-US"/>
              </w:rPr>
              <w:t>221</w:t>
            </w:r>
          </w:p>
        </w:tc>
        <w:tc>
          <w:tcPr>
            <w:tcW w:w="1134"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sz w:val="20"/>
                <w:szCs w:val="20"/>
                <w:lang w:eastAsia="en-US"/>
              </w:rPr>
            </w:pPr>
            <w:r>
              <w:rPr>
                <w:b/>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tcPr>
          <w:p w:rsidR="00EF1486" w:rsidRDefault="00EF1486" w:rsidP="00EF1486">
            <w:pPr>
              <w:tabs>
                <w:tab w:val="left" w:pos="540"/>
              </w:tabs>
              <w:jc w:val="center"/>
              <w:rPr>
                <w:b/>
                <w:sz w:val="20"/>
                <w:szCs w:val="20"/>
                <w:lang w:eastAsia="en-US"/>
              </w:rPr>
            </w:pPr>
            <w:r>
              <w:rPr>
                <w:b/>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sz w:val="20"/>
                <w:szCs w:val="20"/>
                <w:lang w:eastAsia="en-US"/>
              </w:rPr>
            </w:pPr>
            <w:r>
              <w:rPr>
                <w:b/>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sz w:val="20"/>
                <w:szCs w:val="20"/>
                <w:lang w:eastAsia="en-US"/>
              </w:rPr>
            </w:pPr>
            <w:r>
              <w:rPr>
                <w:b/>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EF1486" w:rsidRPr="007603E7" w:rsidRDefault="00EF1486" w:rsidP="00EF1486">
            <w:pPr>
              <w:tabs>
                <w:tab w:val="left" w:pos="540"/>
              </w:tabs>
              <w:jc w:val="center"/>
              <w:rPr>
                <w:b/>
                <w:sz w:val="20"/>
                <w:szCs w:val="20"/>
                <w:lang w:eastAsia="en-US"/>
              </w:rPr>
            </w:pPr>
            <w:r>
              <w:rPr>
                <w:b/>
                <w:sz w:val="20"/>
                <w:szCs w:val="20"/>
                <w:lang w:eastAsia="en-US"/>
              </w:rPr>
              <w:t>0</w:t>
            </w:r>
          </w:p>
        </w:tc>
        <w:tc>
          <w:tcPr>
            <w:tcW w:w="1057" w:type="dxa"/>
            <w:tcBorders>
              <w:top w:val="single" w:sz="4" w:space="0" w:color="auto"/>
              <w:left w:val="single" w:sz="4" w:space="0" w:color="auto"/>
              <w:bottom w:val="single" w:sz="4" w:space="0" w:color="auto"/>
              <w:right w:val="single" w:sz="4" w:space="0" w:color="auto"/>
            </w:tcBorders>
          </w:tcPr>
          <w:p w:rsidR="00EF1486" w:rsidRPr="007603E7" w:rsidRDefault="00EF1486" w:rsidP="00EF1486">
            <w:pPr>
              <w:tabs>
                <w:tab w:val="left" w:pos="540"/>
              </w:tabs>
              <w:jc w:val="center"/>
              <w:rPr>
                <w:b/>
                <w:sz w:val="20"/>
                <w:szCs w:val="20"/>
                <w:lang w:eastAsia="en-US"/>
              </w:rPr>
            </w:pPr>
            <w:r>
              <w:rPr>
                <w:b/>
                <w:sz w:val="20"/>
                <w:szCs w:val="20"/>
                <w:lang w:eastAsia="en-US"/>
              </w:rPr>
              <w:t>0</w:t>
            </w:r>
          </w:p>
        </w:tc>
      </w:tr>
      <w:tr w:rsidR="00EF1486" w:rsidTr="00D12288">
        <w:trPr>
          <w:trHeight w:val="64"/>
        </w:trPr>
        <w:tc>
          <w:tcPr>
            <w:tcW w:w="2802"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bCs/>
                <w:sz w:val="20"/>
                <w:szCs w:val="20"/>
                <w:lang w:eastAsia="en-US"/>
              </w:rPr>
            </w:pPr>
            <w:r>
              <w:rPr>
                <w:b/>
                <w:bCs/>
                <w:sz w:val="20"/>
                <w:szCs w:val="20"/>
                <w:lang w:eastAsia="en-US"/>
              </w:rPr>
              <w:t>Транспортные услуги</w:t>
            </w:r>
          </w:p>
        </w:tc>
        <w:tc>
          <w:tcPr>
            <w:tcW w:w="708"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bCs/>
                <w:sz w:val="20"/>
                <w:szCs w:val="20"/>
                <w:lang w:eastAsia="en-US"/>
              </w:rPr>
            </w:pPr>
            <w:r>
              <w:rPr>
                <w:b/>
                <w:bCs/>
                <w:sz w:val="20"/>
                <w:szCs w:val="20"/>
                <w:lang w:eastAsia="en-US"/>
              </w:rPr>
              <w:t>222</w:t>
            </w:r>
          </w:p>
        </w:tc>
        <w:tc>
          <w:tcPr>
            <w:tcW w:w="1134"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sz w:val="20"/>
                <w:szCs w:val="20"/>
                <w:lang w:eastAsia="en-US"/>
              </w:rPr>
            </w:pPr>
            <w:r>
              <w:rPr>
                <w:b/>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tcPr>
          <w:p w:rsidR="00EF1486" w:rsidRDefault="00EF1486" w:rsidP="00EF1486">
            <w:pPr>
              <w:tabs>
                <w:tab w:val="left" w:pos="540"/>
              </w:tabs>
              <w:jc w:val="center"/>
              <w:rPr>
                <w:b/>
                <w:sz w:val="20"/>
                <w:szCs w:val="20"/>
                <w:lang w:eastAsia="en-US"/>
              </w:rPr>
            </w:pPr>
            <w:r>
              <w:rPr>
                <w:b/>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sz w:val="20"/>
                <w:szCs w:val="20"/>
                <w:lang w:eastAsia="en-US"/>
              </w:rPr>
            </w:pPr>
            <w:r>
              <w:rPr>
                <w:b/>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sz w:val="20"/>
                <w:szCs w:val="20"/>
                <w:lang w:eastAsia="en-US"/>
              </w:rPr>
            </w:pPr>
            <w:r>
              <w:rPr>
                <w:b/>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EF1486" w:rsidRPr="007603E7" w:rsidRDefault="00EF1486" w:rsidP="00EF1486">
            <w:pPr>
              <w:tabs>
                <w:tab w:val="left" w:pos="540"/>
              </w:tabs>
              <w:jc w:val="center"/>
              <w:rPr>
                <w:b/>
                <w:sz w:val="20"/>
                <w:szCs w:val="20"/>
                <w:lang w:eastAsia="en-US"/>
              </w:rPr>
            </w:pPr>
            <w:r>
              <w:rPr>
                <w:b/>
                <w:sz w:val="20"/>
                <w:szCs w:val="20"/>
                <w:lang w:eastAsia="en-US"/>
              </w:rPr>
              <w:t>0</w:t>
            </w:r>
          </w:p>
        </w:tc>
        <w:tc>
          <w:tcPr>
            <w:tcW w:w="1057" w:type="dxa"/>
            <w:tcBorders>
              <w:top w:val="single" w:sz="4" w:space="0" w:color="auto"/>
              <w:left w:val="single" w:sz="4" w:space="0" w:color="auto"/>
              <w:bottom w:val="single" w:sz="4" w:space="0" w:color="auto"/>
              <w:right w:val="single" w:sz="4" w:space="0" w:color="auto"/>
            </w:tcBorders>
          </w:tcPr>
          <w:p w:rsidR="00EF1486" w:rsidRPr="007603E7" w:rsidRDefault="00EF1486" w:rsidP="00EF1486">
            <w:pPr>
              <w:tabs>
                <w:tab w:val="left" w:pos="540"/>
              </w:tabs>
              <w:jc w:val="center"/>
              <w:rPr>
                <w:b/>
                <w:sz w:val="20"/>
                <w:szCs w:val="20"/>
                <w:lang w:eastAsia="en-US"/>
              </w:rPr>
            </w:pPr>
            <w:r>
              <w:rPr>
                <w:b/>
                <w:sz w:val="20"/>
                <w:szCs w:val="20"/>
                <w:lang w:eastAsia="en-US"/>
              </w:rPr>
              <w:t>0</w:t>
            </w:r>
          </w:p>
        </w:tc>
      </w:tr>
      <w:tr w:rsidR="00EF1486" w:rsidTr="00D12288">
        <w:trPr>
          <w:trHeight w:val="64"/>
        </w:trPr>
        <w:tc>
          <w:tcPr>
            <w:tcW w:w="2802"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sz w:val="20"/>
                <w:szCs w:val="20"/>
                <w:lang w:eastAsia="en-US"/>
              </w:rPr>
            </w:pPr>
            <w:r>
              <w:rPr>
                <w:b/>
                <w:sz w:val="20"/>
                <w:szCs w:val="20"/>
                <w:lang w:eastAsia="en-US"/>
              </w:rPr>
              <w:t>Коммунальные услуги</w:t>
            </w:r>
          </w:p>
        </w:tc>
        <w:tc>
          <w:tcPr>
            <w:tcW w:w="708"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sz w:val="20"/>
                <w:szCs w:val="20"/>
                <w:lang w:eastAsia="en-US"/>
              </w:rPr>
            </w:pPr>
            <w:r>
              <w:rPr>
                <w:b/>
                <w:sz w:val="20"/>
                <w:szCs w:val="20"/>
                <w:lang w:eastAsia="en-US"/>
              </w:rPr>
              <w:t>223</w:t>
            </w:r>
          </w:p>
        </w:tc>
        <w:tc>
          <w:tcPr>
            <w:tcW w:w="1134"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sz w:val="20"/>
                <w:szCs w:val="20"/>
                <w:lang w:eastAsia="en-US"/>
              </w:rPr>
            </w:pPr>
            <w:r>
              <w:rPr>
                <w:b/>
                <w:sz w:val="20"/>
                <w:szCs w:val="20"/>
                <w:lang w:eastAsia="en-US"/>
              </w:rPr>
              <w:t>1533</w:t>
            </w:r>
          </w:p>
        </w:tc>
        <w:tc>
          <w:tcPr>
            <w:tcW w:w="1134" w:type="dxa"/>
            <w:tcBorders>
              <w:top w:val="single" w:sz="4" w:space="0" w:color="auto"/>
              <w:left w:val="single" w:sz="4" w:space="0" w:color="auto"/>
              <w:bottom w:val="single" w:sz="4" w:space="0" w:color="auto"/>
              <w:right w:val="single" w:sz="4" w:space="0" w:color="auto"/>
            </w:tcBorders>
          </w:tcPr>
          <w:p w:rsidR="00EF1486" w:rsidRPr="007603E7" w:rsidRDefault="00EF1486" w:rsidP="00EF1486">
            <w:pPr>
              <w:tabs>
                <w:tab w:val="left" w:pos="540"/>
              </w:tabs>
              <w:jc w:val="center"/>
              <w:rPr>
                <w:b/>
                <w:sz w:val="20"/>
                <w:szCs w:val="20"/>
                <w:lang w:eastAsia="en-US"/>
              </w:rPr>
            </w:pPr>
            <w:r>
              <w:rPr>
                <w:b/>
                <w:sz w:val="20"/>
                <w:szCs w:val="20"/>
                <w:lang w:eastAsia="en-US"/>
              </w:rPr>
              <w:t>1471</w:t>
            </w:r>
          </w:p>
        </w:tc>
        <w:tc>
          <w:tcPr>
            <w:tcW w:w="1276" w:type="dxa"/>
            <w:tcBorders>
              <w:top w:val="single" w:sz="4" w:space="0" w:color="auto"/>
              <w:left w:val="single" w:sz="4" w:space="0" w:color="auto"/>
              <w:bottom w:val="single" w:sz="4" w:space="0" w:color="auto"/>
              <w:right w:val="single" w:sz="4" w:space="0" w:color="auto"/>
            </w:tcBorders>
            <w:hideMark/>
          </w:tcPr>
          <w:p w:rsidR="00EF1486" w:rsidRPr="007603E7" w:rsidRDefault="00EF1486" w:rsidP="00EF1486">
            <w:pPr>
              <w:tabs>
                <w:tab w:val="left" w:pos="540"/>
              </w:tabs>
              <w:jc w:val="center"/>
              <w:rPr>
                <w:b/>
                <w:sz w:val="20"/>
                <w:szCs w:val="20"/>
                <w:lang w:eastAsia="en-US"/>
              </w:rPr>
            </w:pPr>
            <w:r>
              <w:rPr>
                <w:b/>
                <w:sz w:val="20"/>
                <w:szCs w:val="20"/>
                <w:lang w:eastAsia="en-US"/>
              </w:rPr>
              <w:t>1471</w:t>
            </w:r>
          </w:p>
        </w:tc>
        <w:tc>
          <w:tcPr>
            <w:tcW w:w="1134" w:type="dxa"/>
            <w:tcBorders>
              <w:top w:val="single" w:sz="4" w:space="0" w:color="auto"/>
              <w:left w:val="single" w:sz="4" w:space="0" w:color="auto"/>
              <w:bottom w:val="single" w:sz="4" w:space="0" w:color="auto"/>
              <w:right w:val="single" w:sz="4" w:space="0" w:color="auto"/>
            </w:tcBorders>
            <w:hideMark/>
          </w:tcPr>
          <w:p w:rsidR="00EF1486" w:rsidRPr="007603E7" w:rsidRDefault="00EF1486" w:rsidP="00EF1486">
            <w:pPr>
              <w:tabs>
                <w:tab w:val="left" w:pos="540"/>
              </w:tabs>
              <w:jc w:val="center"/>
              <w:rPr>
                <w:b/>
                <w:sz w:val="20"/>
                <w:szCs w:val="20"/>
                <w:lang w:eastAsia="en-US"/>
              </w:rPr>
            </w:pPr>
            <w:r>
              <w:rPr>
                <w:b/>
                <w:sz w:val="20"/>
                <w:szCs w:val="20"/>
                <w:lang w:eastAsia="en-US"/>
              </w:rPr>
              <w:t>1471</w:t>
            </w:r>
          </w:p>
        </w:tc>
        <w:tc>
          <w:tcPr>
            <w:tcW w:w="992" w:type="dxa"/>
            <w:tcBorders>
              <w:top w:val="single" w:sz="4" w:space="0" w:color="auto"/>
              <w:left w:val="single" w:sz="4" w:space="0" w:color="auto"/>
              <w:bottom w:val="single" w:sz="4" w:space="0" w:color="auto"/>
              <w:right w:val="single" w:sz="4" w:space="0" w:color="auto"/>
            </w:tcBorders>
            <w:hideMark/>
          </w:tcPr>
          <w:p w:rsidR="00EF1486" w:rsidRPr="007603E7" w:rsidRDefault="00EF1486" w:rsidP="00EF1486">
            <w:pPr>
              <w:tabs>
                <w:tab w:val="left" w:pos="540"/>
              </w:tabs>
              <w:jc w:val="center"/>
              <w:rPr>
                <w:b/>
                <w:sz w:val="20"/>
                <w:szCs w:val="20"/>
                <w:lang w:eastAsia="en-US"/>
              </w:rPr>
            </w:pPr>
            <w:r>
              <w:rPr>
                <w:b/>
                <w:sz w:val="20"/>
                <w:szCs w:val="20"/>
                <w:lang w:eastAsia="en-US"/>
              </w:rPr>
              <w:t>0</w:t>
            </w:r>
          </w:p>
        </w:tc>
        <w:tc>
          <w:tcPr>
            <w:tcW w:w="1057" w:type="dxa"/>
            <w:tcBorders>
              <w:top w:val="single" w:sz="4" w:space="0" w:color="auto"/>
              <w:left w:val="single" w:sz="4" w:space="0" w:color="auto"/>
              <w:bottom w:val="single" w:sz="4" w:space="0" w:color="auto"/>
              <w:right w:val="single" w:sz="4" w:space="0" w:color="auto"/>
            </w:tcBorders>
          </w:tcPr>
          <w:p w:rsidR="00EF1486" w:rsidRPr="007603E7" w:rsidRDefault="005832D8" w:rsidP="00EF1486">
            <w:pPr>
              <w:tabs>
                <w:tab w:val="left" w:pos="540"/>
              </w:tabs>
              <w:jc w:val="center"/>
              <w:rPr>
                <w:b/>
                <w:sz w:val="20"/>
                <w:szCs w:val="20"/>
                <w:lang w:eastAsia="en-US"/>
              </w:rPr>
            </w:pPr>
            <w:r>
              <w:rPr>
                <w:b/>
                <w:sz w:val="20"/>
                <w:szCs w:val="20"/>
                <w:lang w:eastAsia="en-US"/>
              </w:rPr>
              <w:t>62</w:t>
            </w:r>
          </w:p>
        </w:tc>
      </w:tr>
      <w:tr w:rsidR="00EF1486" w:rsidTr="00D12288">
        <w:trPr>
          <w:trHeight w:val="80"/>
        </w:trPr>
        <w:tc>
          <w:tcPr>
            <w:tcW w:w="2802"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sz w:val="20"/>
                <w:szCs w:val="20"/>
                <w:lang w:eastAsia="en-US"/>
              </w:rPr>
            </w:pPr>
            <w:r>
              <w:rPr>
                <w:b/>
                <w:sz w:val="20"/>
                <w:szCs w:val="20"/>
                <w:lang w:eastAsia="en-US"/>
              </w:rPr>
              <w:t>Услуги по сод-ю имущ-ва</w:t>
            </w:r>
          </w:p>
        </w:tc>
        <w:tc>
          <w:tcPr>
            <w:tcW w:w="708"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sz w:val="20"/>
                <w:szCs w:val="20"/>
                <w:lang w:eastAsia="en-US"/>
              </w:rPr>
            </w:pPr>
            <w:r>
              <w:rPr>
                <w:b/>
                <w:sz w:val="20"/>
                <w:szCs w:val="20"/>
                <w:lang w:eastAsia="en-US"/>
              </w:rPr>
              <w:t>225</w:t>
            </w:r>
          </w:p>
        </w:tc>
        <w:tc>
          <w:tcPr>
            <w:tcW w:w="1134"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sz w:val="20"/>
                <w:szCs w:val="20"/>
                <w:lang w:eastAsia="en-US"/>
              </w:rPr>
            </w:pPr>
            <w:r>
              <w:rPr>
                <w:b/>
                <w:sz w:val="20"/>
                <w:szCs w:val="20"/>
                <w:lang w:eastAsia="en-US"/>
              </w:rPr>
              <w:t>16</w:t>
            </w:r>
          </w:p>
        </w:tc>
        <w:tc>
          <w:tcPr>
            <w:tcW w:w="1134" w:type="dxa"/>
            <w:tcBorders>
              <w:top w:val="single" w:sz="4" w:space="0" w:color="auto"/>
              <w:left w:val="single" w:sz="4" w:space="0" w:color="auto"/>
              <w:bottom w:val="single" w:sz="4" w:space="0" w:color="auto"/>
              <w:right w:val="single" w:sz="4" w:space="0" w:color="auto"/>
            </w:tcBorders>
          </w:tcPr>
          <w:p w:rsidR="00EF1486" w:rsidRDefault="00EF1486" w:rsidP="00EF1486">
            <w:pPr>
              <w:tabs>
                <w:tab w:val="left" w:pos="540"/>
              </w:tabs>
              <w:jc w:val="center"/>
              <w:rPr>
                <w:b/>
                <w:sz w:val="20"/>
                <w:szCs w:val="20"/>
                <w:lang w:eastAsia="en-US"/>
              </w:rPr>
            </w:pPr>
            <w:r>
              <w:rPr>
                <w:b/>
                <w:sz w:val="20"/>
                <w:szCs w:val="20"/>
                <w:lang w:eastAsia="en-US"/>
              </w:rPr>
              <w:t>23</w:t>
            </w:r>
          </w:p>
        </w:tc>
        <w:tc>
          <w:tcPr>
            <w:tcW w:w="1276"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sz w:val="20"/>
                <w:szCs w:val="20"/>
                <w:lang w:eastAsia="en-US"/>
              </w:rPr>
            </w:pPr>
            <w:r>
              <w:rPr>
                <w:b/>
                <w:sz w:val="20"/>
                <w:szCs w:val="20"/>
                <w:lang w:eastAsia="en-US"/>
              </w:rPr>
              <w:t>23</w:t>
            </w:r>
          </w:p>
        </w:tc>
        <w:tc>
          <w:tcPr>
            <w:tcW w:w="1134"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sz w:val="20"/>
                <w:szCs w:val="20"/>
                <w:lang w:eastAsia="en-US"/>
              </w:rPr>
            </w:pPr>
            <w:r>
              <w:rPr>
                <w:b/>
                <w:sz w:val="20"/>
                <w:szCs w:val="20"/>
                <w:lang w:eastAsia="en-US"/>
              </w:rPr>
              <w:t>23</w:t>
            </w:r>
          </w:p>
        </w:tc>
        <w:tc>
          <w:tcPr>
            <w:tcW w:w="992" w:type="dxa"/>
            <w:tcBorders>
              <w:top w:val="single" w:sz="4" w:space="0" w:color="auto"/>
              <w:left w:val="single" w:sz="4" w:space="0" w:color="auto"/>
              <w:bottom w:val="single" w:sz="4" w:space="0" w:color="auto"/>
              <w:right w:val="single" w:sz="4" w:space="0" w:color="auto"/>
            </w:tcBorders>
            <w:hideMark/>
          </w:tcPr>
          <w:p w:rsidR="00EF1486" w:rsidRPr="007603E7" w:rsidRDefault="005832D8" w:rsidP="005832D8">
            <w:pPr>
              <w:tabs>
                <w:tab w:val="left" w:pos="540"/>
              </w:tabs>
              <w:jc w:val="center"/>
              <w:rPr>
                <w:b/>
                <w:sz w:val="20"/>
                <w:szCs w:val="20"/>
                <w:lang w:eastAsia="en-US"/>
              </w:rPr>
            </w:pPr>
            <w:r>
              <w:rPr>
                <w:b/>
                <w:sz w:val="20"/>
                <w:szCs w:val="20"/>
                <w:lang w:eastAsia="en-US"/>
              </w:rPr>
              <w:t>7</w:t>
            </w:r>
          </w:p>
        </w:tc>
        <w:tc>
          <w:tcPr>
            <w:tcW w:w="1057" w:type="dxa"/>
            <w:tcBorders>
              <w:top w:val="single" w:sz="4" w:space="0" w:color="auto"/>
              <w:left w:val="single" w:sz="4" w:space="0" w:color="auto"/>
              <w:bottom w:val="single" w:sz="4" w:space="0" w:color="auto"/>
              <w:right w:val="single" w:sz="4" w:space="0" w:color="auto"/>
            </w:tcBorders>
          </w:tcPr>
          <w:p w:rsidR="00EF1486" w:rsidRPr="007603E7" w:rsidRDefault="00EF1486" w:rsidP="00EF1486">
            <w:pPr>
              <w:tabs>
                <w:tab w:val="left" w:pos="540"/>
              </w:tabs>
              <w:jc w:val="center"/>
              <w:rPr>
                <w:b/>
                <w:sz w:val="20"/>
                <w:szCs w:val="20"/>
                <w:lang w:eastAsia="en-US"/>
              </w:rPr>
            </w:pPr>
            <w:r>
              <w:rPr>
                <w:b/>
                <w:sz w:val="20"/>
                <w:szCs w:val="20"/>
                <w:lang w:eastAsia="en-US"/>
              </w:rPr>
              <w:t>0</w:t>
            </w:r>
          </w:p>
        </w:tc>
      </w:tr>
      <w:tr w:rsidR="00EF1486" w:rsidTr="00D12288">
        <w:trPr>
          <w:trHeight w:val="70"/>
        </w:trPr>
        <w:tc>
          <w:tcPr>
            <w:tcW w:w="2802"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sz w:val="20"/>
                <w:szCs w:val="20"/>
                <w:lang w:eastAsia="en-US"/>
              </w:rPr>
            </w:pPr>
            <w:r>
              <w:rPr>
                <w:b/>
                <w:sz w:val="20"/>
                <w:szCs w:val="20"/>
                <w:lang w:eastAsia="en-US"/>
              </w:rPr>
              <w:t>Прочие работы и услуги</w:t>
            </w:r>
          </w:p>
        </w:tc>
        <w:tc>
          <w:tcPr>
            <w:tcW w:w="708"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sz w:val="20"/>
                <w:szCs w:val="20"/>
                <w:lang w:eastAsia="en-US"/>
              </w:rPr>
            </w:pPr>
            <w:r>
              <w:rPr>
                <w:b/>
                <w:sz w:val="20"/>
                <w:szCs w:val="20"/>
                <w:lang w:eastAsia="en-US"/>
              </w:rPr>
              <w:t>226</w:t>
            </w:r>
          </w:p>
        </w:tc>
        <w:tc>
          <w:tcPr>
            <w:tcW w:w="1134"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sz w:val="20"/>
                <w:szCs w:val="20"/>
                <w:lang w:eastAsia="en-US"/>
              </w:rPr>
            </w:pPr>
            <w:r>
              <w:rPr>
                <w:b/>
                <w:sz w:val="20"/>
                <w:szCs w:val="20"/>
                <w:lang w:eastAsia="en-US"/>
              </w:rPr>
              <w:t>20</w:t>
            </w:r>
          </w:p>
        </w:tc>
        <w:tc>
          <w:tcPr>
            <w:tcW w:w="1134" w:type="dxa"/>
            <w:tcBorders>
              <w:top w:val="single" w:sz="4" w:space="0" w:color="auto"/>
              <w:left w:val="single" w:sz="4" w:space="0" w:color="auto"/>
              <w:bottom w:val="single" w:sz="4" w:space="0" w:color="auto"/>
              <w:right w:val="single" w:sz="4" w:space="0" w:color="auto"/>
            </w:tcBorders>
          </w:tcPr>
          <w:p w:rsidR="00EF1486" w:rsidRPr="007603E7" w:rsidRDefault="00EF1486" w:rsidP="00EF1486">
            <w:pPr>
              <w:tabs>
                <w:tab w:val="left" w:pos="540"/>
              </w:tabs>
              <w:jc w:val="center"/>
              <w:rPr>
                <w:b/>
                <w:sz w:val="20"/>
                <w:szCs w:val="20"/>
                <w:lang w:eastAsia="en-US"/>
              </w:rPr>
            </w:pPr>
            <w:r>
              <w:rPr>
                <w:b/>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EF1486" w:rsidRPr="007603E7" w:rsidRDefault="00EF1486" w:rsidP="00EF1486">
            <w:pPr>
              <w:tabs>
                <w:tab w:val="left" w:pos="540"/>
              </w:tabs>
              <w:jc w:val="center"/>
              <w:rPr>
                <w:b/>
                <w:sz w:val="20"/>
                <w:szCs w:val="20"/>
                <w:lang w:eastAsia="en-US"/>
              </w:rPr>
            </w:pPr>
            <w:r>
              <w:rPr>
                <w:b/>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EF1486" w:rsidRPr="007603E7" w:rsidRDefault="00EF1486" w:rsidP="00EF1486">
            <w:pPr>
              <w:tabs>
                <w:tab w:val="left" w:pos="540"/>
              </w:tabs>
              <w:jc w:val="center"/>
              <w:rPr>
                <w:b/>
                <w:sz w:val="20"/>
                <w:szCs w:val="20"/>
                <w:lang w:eastAsia="en-US"/>
              </w:rPr>
            </w:pPr>
            <w:r>
              <w:rPr>
                <w:b/>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EF1486" w:rsidRPr="007603E7" w:rsidRDefault="00EF1486" w:rsidP="00EF1486">
            <w:pPr>
              <w:tabs>
                <w:tab w:val="left" w:pos="540"/>
              </w:tabs>
              <w:jc w:val="center"/>
              <w:rPr>
                <w:b/>
                <w:sz w:val="20"/>
                <w:szCs w:val="20"/>
                <w:lang w:eastAsia="en-US"/>
              </w:rPr>
            </w:pPr>
            <w:r>
              <w:rPr>
                <w:b/>
                <w:sz w:val="20"/>
                <w:szCs w:val="20"/>
                <w:lang w:eastAsia="en-US"/>
              </w:rPr>
              <w:t>0</w:t>
            </w:r>
          </w:p>
        </w:tc>
        <w:tc>
          <w:tcPr>
            <w:tcW w:w="1057" w:type="dxa"/>
            <w:tcBorders>
              <w:top w:val="single" w:sz="4" w:space="0" w:color="auto"/>
              <w:left w:val="single" w:sz="4" w:space="0" w:color="auto"/>
              <w:bottom w:val="single" w:sz="4" w:space="0" w:color="auto"/>
              <w:right w:val="single" w:sz="4" w:space="0" w:color="auto"/>
            </w:tcBorders>
          </w:tcPr>
          <w:p w:rsidR="00EF1486" w:rsidRPr="007603E7" w:rsidRDefault="005832D8" w:rsidP="00EF1486">
            <w:pPr>
              <w:tabs>
                <w:tab w:val="left" w:pos="540"/>
              </w:tabs>
              <w:jc w:val="center"/>
              <w:rPr>
                <w:b/>
                <w:sz w:val="20"/>
                <w:szCs w:val="20"/>
                <w:lang w:eastAsia="en-US"/>
              </w:rPr>
            </w:pPr>
            <w:r>
              <w:rPr>
                <w:b/>
                <w:sz w:val="20"/>
                <w:szCs w:val="20"/>
                <w:lang w:eastAsia="en-US"/>
              </w:rPr>
              <w:t>20</w:t>
            </w:r>
          </w:p>
        </w:tc>
      </w:tr>
      <w:tr w:rsidR="00EF1486" w:rsidTr="00D12288">
        <w:trPr>
          <w:trHeight w:val="197"/>
        </w:trPr>
        <w:tc>
          <w:tcPr>
            <w:tcW w:w="2802"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sz w:val="20"/>
                <w:szCs w:val="20"/>
                <w:lang w:eastAsia="en-US"/>
              </w:rPr>
            </w:pPr>
            <w:r>
              <w:rPr>
                <w:b/>
                <w:bCs/>
                <w:sz w:val="20"/>
                <w:szCs w:val="20"/>
                <w:lang w:eastAsia="en-US"/>
              </w:rPr>
              <w:t>Прочие расходы</w:t>
            </w:r>
          </w:p>
        </w:tc>
        <w:tc>
          <w:tcPr>
            <w:tcW w:w="708"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sz w:val="20"/>
                <w:szCs w:val="20"/>
                <w:lang w:eastAsia="en-US"/>
              </w:rPr>
            </w:pPr>
            <w:r>
              <w:rPr>
                <w:b/>
                <w:sz w:val="20"/>
                <w:szCs w:val="20"/>
                <w:lang w:eastAsia="en-US"/>
              </w:rPr>
              <w:t>290</w:t>
            </w:r>
          </w:p>
        </w:tc>
        <w:tc>
          <w:tcPr>
            <w:tcW w:w="1134"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sz w:val="20"/>
                <w:szCs w:val="20"/>
                <w:lang w:eastAsia="en-US"/>
              </w:rPr>
            </w:pPr>
            <w:r>
              <w:rPr>
                <w:b/>
                <w:sz w:val="20"/>
                <w:szCs w:val="20"/>
                <w:lang w:eastAsia="en-US"/>
              </w:rPr>
              <w:t>21</w:t>
            </w:r>
          </w:p>
        </w:tc>
        <w:tc>
          <w:tcPr>
            <w:tcW w:w="1134" w:type="dxa"/>
            <w:tcBorders>
              <w:top w:val="single" w:sz="4" w:space="0" w:color="auto"/>
              <w:left w:val="single" w:sz="4" w:space="0" w:color="auto"/>
              <w:bottom w:val="single" w:sz="4" w:space="0" w:color="auto"/>
              <w:right w:val="single" w:sz="4" w:space="0" w:color="auto"/>
            </w:tcBorders>
          </w:tcPr>
          <w:p w:rsidR="00EF1486" w:rsidRPr="007603E7" w:rsidRDefault="00EF1486" w:rsidP="00EF1486">
            <w:pPr>
              <w:tabs>
                <w:tab w:val="left" w:pos="540"/>
              </w:tabs>
              <w:jc w:val="center"/>
              <w:rPr>
                <w:b/>
                <w:sz w:val="20"/>
                <w:szCs w:val="20"/>
                <w:lang w:eastAsia="en-US"/>
              </w:rPr>
            </w:pPr>
            <w:r>
              <w:rPr>
                <w:b/>
                <w:sz w:val="20"/>
                <w:szCs w:val="20"/>
                <w:lang w:eastAsia="en-US"/>
              </w:rPr>
              <w:t>24</w:t>
            </w:r>
          </w:p>
        </w:tc>
        <w:tc>
          <w:tcPr>
            <w:tcW w:w="1276" w:type="dxa"/>
            <w:tcBorders>
              <w:top w:val="single" w:sz="4" w:space="0" w:color="auto"/>
              <w:left w:val="single" w:sz="4" w:space="0" w:color="auto"/>
              <w:bottom w:val="single" w:sz="4" w:space="0" w:color="auto"/>
              <w:right w:val="single" w:sz="4" w:space="0" w:color="auto"/>
            </w:tcBorders>
            <w:hideMark/>
          </w:tcPr>
          <w:p w:rsidR="00EF1486" w:rsidRPr="007603E7" w:rsidRDefault="00EF1486" w:rsidP="00EF1486">
            <w:pPr>
              <w:tabs>
                <w:tab w:val="left" w:pos="540"/>
              </w:tabs>
              <w:jc w:val="center"/>
              <w:rPr>
                <w:b/>
                <w:sz w:val="20"/>
                <w:szCs w:val="20"/>
                <w:lang w:eastAsia="en-US"/>
              </w:rPr>
            </w:pPr>
            <w:r>
              <w:rPr>
                <w:b/>
                <w:sz w:val="20"/>
                <w:szCs w:val="20"/>
                <w:lang w:eastAsia="en-US"/>
              </w:rPr>
              <w:t>24</w:t>
            </w:r>
          </w:p>
        </w:tc>
        <w:tc>
          <w:tcPr>
            <w:tcW w:w="1134" w:type="dxa"/>
            <w:tcBorders>
              <w:top w:val="single" w:sz="4" w:space="0" w:color="auto"/>
              <w:left w:val="single" w:sz="4" w:space="0" w:color="auto"/>
              <w:bottom w:val="single" w:sz="4" w:space="0" w:color="auto"/>
              <w:right w:val="single" w:sz="4" w:space="0" w:color="auto"/>
            </w:tcBorders>
            <w:hideMark/>
          </w:tcPr>
          <w:p w:rsidR="00EF1486" w:rsidRPr="007603E7" w:rsidRDefault="00EF1486" w:rsidP="00EF1486">
            <w:pPr>
              <w:tabs>
                <w:tab w:val="left" w:pos="540"/>
              </w:tabs>
              <w:jc w:val="center"/>
              <w:rPr>
                <w:b/>
                <w:sz w:val="20"/>
                <w:szCs w:val="20"/>
                <w:lang w:eastAsia="en-US"/>
              </w:rPr>
            </w:pPr>
            <w:r>
              <w:rPr>
                <w:b/>
                <w:sz w:val="20"/>
                <w:szCs w:val="20"/>
                <w:lang w:eastAsia="en-US"/>
              </w:rPr>
              <w:t>24</w:t>
            </w:r>
          </w:p>
        </w:tc>
        <w:tc>
          <w:tcPr>
            <w:tcW w:w="992" w:type="dxa"/>
            <w:tcBorders>
              <w:top w:val="single" w:sz="4" w:space="0" w:color="auto"/>
              <w:left w:val="single" w:sz="4" w:space="0" w:color="auto"/>
              <w:bottom w:val="single" w:sz="4" w:space="0" w:color="auto"/>
              <w:right w:val="single" w:sz="4" w:space="0" w:color="auto"/>
            </w:tcBorders>
            <w:hideMark/>
          </w:tcPr>
          <w:p w:rsidR="00EF1486" w:rsidRDefault="005832D8" w:rsidP="00EF1486">
            <w:pPr>
              <w:tabs>
                <w:tab w:val="left" w:pos="540"/>
              </w:tabs>
              <w:jc w:val="center"/>
              <w:rPr>
                <w:b/>
                <w:sz w:val="20"/>
                <w:szCs w:val="20"/>
                <w:lang w:eastAsia="en-US"/>
              </w:rPr>
            </w:pPr>
            <w:r>
              <w:rPr>
                <w:b/>
                <w:sz w:val="20"/>
                <w:szCs w:val="20"/>
                <w:lang w:eastAsia="en-US"/>
              </w:rPr>
              <w:t>3</w:t>
            </w:r>
          </w:p>
        </w:tc>
        <w:tc>
          <w:tcPr>
            <w:tcW w:w="1057" w:type="dxa"/>
            <w:tcBorders>
              <w:top w:val="single" w:sz="4" w:space="0" w:color="auto"/>
              <w:left w:val="single" w:sz="4" w:space="0" w:color="auto"/>
              <w:bottom w:val="single" w:sz="4" w:space="0" w:color="auto"/>
              <w:right w:val="single" w:sz="4" w:space="0" w:color="auto"/>
            </w:tcBorders>
          </w:tcPr>
          <w:p w:rsidR="00EF1486" w:rsidRDefault="00EF1486" w:rsidP="00EF1486">
            <w:pPr>
              <w:jc w:val="center"/>
            </w:pPr>
            <w:r w:rsidRPr="000E5888">
              <w:rPr>
                <w:b/>
                <w:sz w:val="20"/>
                <w:szCs w:val="20"/>
                <w:lang w:eastAsia="en-US"/>
              </w:rPr>
              <w:t>0</w:t>
            </w:r>
          </w:p>
        </w:tc>
      </w:tr>
      <w:tr w:rsidR="00EF1486" w:rsidTr="00D12288">
        <w:trPr>
          <w:trHeight w:val="71"/>
        </w:trPr>
        <w:tc>
          <w:tcPr>
            <w:tcW w:w="2802"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bCs/>
                <w:sz w:val="20"/>
                <w:szCs w:val="20"/>
                <w:lang w:eastAsia="en-US"/>
              </w:rPr>
            </w:pPr>
            <w:r>
              <w:rPr>
                <w:b/>
                <w:bCs/>
                <w:sz w:val="20"/>
                <w:szCs w:val="20"/>
                <w:lang w:eastAsia="en-US"/>
              </w:rPr>
              <w:t xml:space="preserve">Увеличение стоимости </w:t>
            </w:r>
          </w:p>
          <w:p w:rsidR="00EF1486" w:rsidRDefault="00EF1486" w:rsidP="00EF1486">
            <w:pPr>
              <w:tabs>
                <w:tab w:val="left" w:pos="540"/>
              </w:tabs>
              <w:jc w:val="center"/>
              <w:rPr>
                <w:b/>
                <w:bCs/>
                <w:sz w:val="20"/>
                <w:szCs w:val="20"/>
                <w:lang w:eastAsia="en-US"/>
              </w:rPr>
            </w:pPr>
            <w:r>
              <w:rPr>
                <w:b/>
                <w:bCs/>
                <w:sz w:val="20"/>
                <w:szCs w:val="20"/>
                <w:lang w:eastAsia="en-US"/>
              </w:rPr>
              <w:t>основных средств</w:t>
            </w:r>
          </w:p>
        </w:tc>
        <w:tc>
          <w:tcPr>
            <w:tcW w:w="708"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bCs/>
                <w:sz w:val="20"/>
                <w:szCs w:val="20"/>
                <w:lang w:eastAsia="en-US"/>
              </w:rPr>
            </w:pPr>
            <w:r>
              <w:rPr>
                <w:b/>
                <w:bCs/>
                <w:sz w:val="20"/>
                <w:szCs w:val="20"/>
                <w:lang w:eastAsia="en-US"/>
              </w:rPr>
              <w:t>310</w:t>
            </w:r>
          </w:p>
        </w:tc>
        <w:tc>
          <w:tcPr>
            <w:tcW w:w="1134"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sz w:val="20"/>
                <w:szCs w:val="20"/>
                <w:lang w:eastAsia="en-US"/>
              </w:rPr>
            </w:pPr>
            <w:r>
              <w:rPr>
                <w:b/>
                <w:sz w:val="20"/>
                <w:szCs w:val="20"/>
                <w:lang w:eastAsia="en-US"/>
              </w:rPr>
              <w:t>56</w:t>
            </w:r>
          </w:p>
        </w:tc>
        <w:tc>
          <w:tcPr>
            <w:tcW w:w="1134" w:type="dxa"/>
            <w:tcBorders>
              <w:top w:val="single" w:sz="4" w:space="0" w:color="auto"/>
              <w:left w:val="single" w:sz="4" w:space="0" w:color="auto"/>
              <w:bottom w:val="single" w:sz="4" w:space="0" w:color="auto"/>
              <w:right w:val="single" w:sz="4" w:space="0" w:color="auto"/>
            </w:tcBorders>
          </w:tcPr>
          <w:p w:rsidR="00EF1486" w:rsidRDefault="00EF1486" w:rsidP="00EF1486">
            <w:pPr>
              <w:tabs>
                <w:tab w:val="left" w:pos="540"/>
              </w:tabs>
              <w:jc w:val="center"/>
              <w:rPr>
                <w:b/>
                <w:sz w:val="20"/>
                <w:szCs w:val="20"/>
                <w:lang w:eastAsia="en-US"/>
              </w:rPr>
            </w:pPr>
            <w:r>
              <w:rPr>
                <w:b/>
                <w:sz w:val="20"/>
                <w:szCs w:val="20"/>
                <w:lang w:eastAsia="en-US"/>
              </w:rPr>
              <w:t>118</w:t>
            </w:r>
          </w:p>
        </w:tc>
        <w:tc>
          <w:tcPr>
            <w:tcW w:w="1276"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sz w:val="20"/>
                <w:szCs w:val="20"/>
                <w:lang w:eastAsia="en-US"/>
              </w:rPr>
            </w:pPr>
            <w:r>
              <w:rPr>
                <w:b/>
                <w:sz w:val="20"/>
                <w:szCs w:val="20"/>
                <w:lang w:eastAsia="en-US"/>
              </w:rPr>
              <w:t>118</w:t>
            </w:r>
          </w:p>
        </w:tc>
        <w:tc>
          <w:tcPr>
            <w:tcW w:w="1134"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sz w:val="20"/>
                <w:szCs w:val="20"/>
                <w:lang w:eastAsia="en-US"/>
              </w:rPr>
            </w:pPr>
            <w:r>
              <w:rPr>
                <w:b/>
                <w:sz w:val="20"/>
                <w:szCs w:val="20"/>
                <w:lang w:eastAsia="en-US"/>
              </w:rPr>
              <w:t>118</w:t>
            </w:r>
          </w:p>
        </w:tc>
        <w:tc>
          <w:tcPr>
            <w:tcW w:w="992" w:type="dxa"/>
            <w:tcBorders>
              <w:top w:val="single" w:sz="4" w:space="0" w:color="auto"/>
              <w:left w:val="single" w:sz="4" w:space="0" w:color="auto"/>
              <w:bottom w:val="single" w:sz="4" w:space="0" w:color="auto"/>
              <w:right w:val="single" w:sz="4" w:space="0" w:color="auto"/>
            </w:tcBorders>
            <w:hideMark/>
          </w:tcPr>
          <w:p w:rsidR="00EF1486" w:rsidRDefault="005832D8" w:rsidP="00EF1486">
            <w:pPr>
              <w:tabs>
                <w:tab w:val="left" w:pos="540"/>
              </w:tabs>
              <w:jc w:val="center"/>
              <w:rPr>
                <w:b/>
                <w:sz w:val="20"/>
                <w:szCs w:val="20"/>
                <w:lang w:eastAsia="en-US"/>
              </w:rPr>
            </w:pPr>
            <w:r>
              <w:rPr>
                <w:b/>
                <w:sz w:val="20"/>
                <w:szCs w:val="20"/>
                <w:lang w:eastAsia="en-US"/>
              </w:rPr>
              <w:t>62</w:t>
            </w:r>
          </w:p>
        </w:tc>
        <w:tc>
          <w:tcPr>
            <w:tcW w:w="1057" w:type="dxa"/>
            <w:tcBorders>
              <w:top w:val="single" w:sz="4" w:space="0" w:color="auto"/>
              <w:left w:val="single" w:sz="4" w:space="0" w:color="auto"/>
              <w:bottom w:val="single" w:sz="4" w:space="0" w:color="auto"/>
              <w:right w:val="single" w:sz="4" w:space="0" w:color="auto"/>
            </w:tcBorders>
          </w:tcPr>
          <w:p w:rsidR="00EF1486" w:rsidRDefault="00EF1486" w:rsidP="00EF1486">
            <w:pPr>
              <w:jc w:val="center"/>
            </w:pPr>
            <w:r w:rsidRPr="000E5888">
              <w:rPr>
                <w:b/>
                <w:sz w:val="20"/>
                <w:szCs w:val="20"/>
                <w:lang w:eastAsia="en-US"/>
              </w:rPr>
              <w:t>0</w:t>
            </w:r>
          </w:p>
        </w:tc>
      </w:tr>
      <w:tr w:rsidR="00EF1486" w:rsidTr="00D12288">
        <w:trPr>
          <w:trHeight w:val="384"/>
        </w:trPr>
        <w:tc>
          <w:tcPr>
            <w:tcW w:w="2802"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sz w:val="20"/>
                <w:szCs w:val="20"/>
                <w:lang w:eastAsia="en-US"/>
              </w:rPr>
            </w:pPr>
            <w:r>
              <w:rPr>
                <w:b/>
                <w:sz w:val="20"/>
                <w:szCs w:val="20"/>
                <w:lang w:eastAsia="en-US"/>
              </w:rPr>
              <w:t>Увеличение стоимости материальных запасов</w:t>
            </w:r>
          </w:p>
        </w:tc>
        <w:tc>
          <w:tcPr>
            <w:tcW w:w="708"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sz w:val="20"/>
                <w:szCs w:val="20"/>
                <w:lang w:eastAsia="en-US"/>
              </w:rPr>
            </w:pPr>
          </w:p>
          <w:p w:rsidR="00EF1486" w:rsidRDefault="00EF1486" w:rsidP="00EF1486">
            <w:pPr>
              <w:tabs>
                <w:tab w:val="left" w:pos="540"/>
              </w:tabs>
              <w:jc w:val="center"/>
              <w:rPr>
                <w:b/>
                <w:sz w:val="20"/>
                <w:szCs w:val="20"/>
                <w:lang w:eastAsia="en-US"/>
              </w:rPr>
            </w:pPr>
            <w:r>
              <w:rPr>
                <w:b/>
                <w:sz w:val="20"/>
                <w:szCs w:val="20"/>
                <w:lang w:eastAsia="en-US"/>
              </w:rPr>
              <w:t>340</w:t>
            </w:r>
          </w:p>
        </w:tc>
        <w:tc>
          <w:tcPr>
            <w:tcW w:w="1134" w:type="dxa"/>
            <w:tcBorders>
              <w:top w:val="single" w:sz="4" w:space="0" w:color="auto"/>
              <w:left w:val="single" w:sz="4" w:space="0" w:color="auto"/>
              <w:bottom w:val="single" w:sz="4" w:space="0" w:color="auto"/>
              <w:right w:val="single" w:sz="4" w:space="0" w:color="auto"/>
            </w:tcBorders>
            <w:hideMark/>
          </w:tcPr>
          <w:p w:rsidR="00EF1486" w:rsidRPr="00457F9E" w:rsidRDefault="00EF1486" w:rsidP="005832D8">
            <w:pPr>
              <w:tabs>
                <w:tab w:val="left" w:pos="540"/>
              </w:tabs>
              <w:spacing w:before="240"/>
              <w:jc w:val="center"/>
              <w:rPr>
                <w:b/>
                <w:sz w:val="18"/>
                <w:szCs w:val="18"/>
                <w:lang w:eastAsia="en-US"/>
              </w:rPr>
            </w:pPr>
            <w:r>
              <w:rPr>
                <w:b/>
                <w:sz w:val="18"/>
                <w:szCs w:val="18"/>
                <w:lang w:eastAsia="en-US"/>
              </w:rPr>
              <w:t>85</w:t>
            </w:r>
          </w:p>
        </w:tc>
        <w:tc>
          <w:tcPr>
            <w:tcW w:w="1134" w:type="dxa"/>
            <w:tcBorders>
              <w:top w:val="single" w:sz="4" w:space="0" w:color="auto"/>
              <w:left w:val="single" w:sz="4" w:space="0" w:color="auto"/>
              <w:bottom w:val="single" w:sz="4" w:space="0" w:color="auto"/>
              <w:right w:val="single" w:sz="4" w:space="0" w:color="auto"/>
            </w:tcBorders>
          </w:tcPr>
          <w:p w:rsidR="005832D8" w:rsidRDefault="005832D8" w:rsidP="00EF1486">
            <w:pPr>
              <w:tabs>
                <w:tab w:val="left" w:pos="540"/>
              </w:tabs>
              <w:jc w:val="center"/>
              <w:rPr>
                <w:b/>
                <w:sz w:val="20"/>
                <w:szCs w:val="20"/>
                <w:lang w:eastAsia="en-US"/>
              </w:rPr>
            </w:pPr>
          </w:p>
          <w:p w:rsidR="00EF1486" w:rsidRDefault="00EF1486" w:rsidP="00EF1486">
            <w:pPr>
              <w:tabs>
                <w:tab w:val="left" w:pos="540"/>
              </w:tabs>
              <w:jc w:val="center"/>
              <w:rPr>
                <w:b/>
                <w:sz w:val="20"/>
                <w:szCs w:val="20"/>
                <w:lang w:eastAsia="en-US"/>
              </w:rPr>
            </w:pPr>
            <w:r>
              <w:rPr>
                <w:b/>
                <w:sz w:val="20"/>
                <w:szCs w:val="20"/>
                <w:lang w:eastAsia="en-US"/>
              </w:rPr>
              <w:t>45</w:t>
            </w:r>
          </w:p>
        </w:tc>
        <w:tc>
          <w:tcPr>
            <w:tcW w:w="1276" w:type="dxa"/>
            <w:tcBorders>
              <w:top w:val="single" w:sz="4" w:space="0" w:color="auto"/>
              <w:left w:val="single" w:sz="4" w:space="0" w:color="auto"/>
              <w:bottom w:val="single" w:sz="4" w:space="0" w:color="auto"/>
              <w:right w:val="single" w:sz="4" w:space="0" w:color="auto"/>
            </w:tcBorders>
            <w:hideMark/>
          </w:tcPr>
          <w:p w:rsidR="005832D8" w:rsidRDefault="005832D8" w:rsidP="00EF1486">
            <w:pPr>
              <w:tabs>
                <w:tab w:val="left" w:pos="540"/>
              </w:tabs>
              <w:jc w:val="center"/>
              <w:rPr>
                <w:b/>
                <w:sz w:val="20"/>
                <w:szCs w:val="20"/>
                <w:lang w:eastAsia="en-US"/>
              </w:rPr>
            </w:pPr>
          </w:p>
          <w:p w:rsidR="005832D8" w:rsidRDefault="005832D8" w:rsidP="00EF1486">
            <w:pPr>
              <w:tabs>
                <w:tab w:val="left" w:pos="540"/>
              </w:tabs>
              <w:jc w:val="center"/>
              <w:rPr>
                <w:b/>
                <w:sz w:val="20"/>
                <w:szCs w:val="20"/>
                <w:lang w:eastAsia="en-US"/>
              </w:rPr>
            </w:pPr>
            <w:r>
              <w:rPr>
                <w:b/>
                <w:sz w:val="20"/>
                <w:szCs w:val="20"/>
                <w:lang w:eastAsia="en-US"/>
              </w:rPr>
              <w:t>45</w:t>
            </w:r>
          </w:p>
        </w:tc>
        <w:tc>
          <w:tcPr>
            <w:tcW w:w="1134"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sz w:val="20"/>
                <w:szCs w:val="20"/>
                <w:lang w:eastAsia="en-US"/>
              </w:rPr>
            </w:pPr>
          </w:p>
          <w:p w:rsidR="005832D8" w:rsidRDefault="005832D8" w:rsidP="00EF1486">
            <w:pPr>
              <w:tabs>
                <w:tab w:val="left" w:pos="540"/>
              </w:tabs>
              <w:jc w:val="center"/>
              <w:rPr>
                <w:b/>
                <w:sz w:val="20"/>
                <w:szCs w:val="20"/>
                <w:lang w:eastAsia="en-US"/>
              </w:rPr>
            </w:pPr>
            <w:r>
              <w:rPr>
                <w:b/>
                <w:sz w:val="20"/>
                <w:szCs w:val="20"/>
                <w:lang w:eastAsia="en-US"/>
              </w:rPr>
              <w:t>45</w:t>
            </w:r>
          </w:p>
        </w:tc>
        <w:tc>
          <w:tcPr>
            <w:tcW w:w="992"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sz w:val="20"/>
                <w:szCs w:val="20"/>
                <w:lang w:eastAsia="en-US"/>
              </w:rPr>
            </w:pPr>
          </w:p>
          <w:p w:rsidR="00EF1486" w:rsidRPr="007603E7" w:rsidRDefault="00EF1486" w:rsidP="00EF1486">
            <w:pPr>
              <w:tabs>
                <w:tab w:val="left" w:pos="540"/>
              </w:tabs>
              <w:jc w:val="center"/>
              <w:rPr>
                <w:b/>
                <w:sz w:val="20"/>
                <w:szCs w:val="20"/>
                <w:lang w:eastAsia="en-US"/>
              </w:rPr>
            </w:pPr>
            <w:r>
              <w:rPr>
                <w:b/>
                <w:sz w:val="20"/>
                <w:szCs w:val="20"/>
                <w:lang w:eastAsia="en-US"/>
              </w:rPr>
              <w:t>0</w:t>
            </w:r>
          </w:p>
        </w:tc>
        <w:tc>
          <w:tcPr>
            <w:tcW w:w="1057" w:type="dxa"/>
            <w:tcBorders>
              <w:top w:val="single" w:sz="4" w:space="0" w:color="auto"/>
              <w:left w:val="single" w:sz="4" w:space="0" w:color="auto"/>
              <w:bottom w:val="single" w:sz="4" w:space="0" w:color="auto"/>
              <w:right w:val="single" w:sz="4" w:space="0" w:color="auto"/>
            </w:tcBorders>
          </w:tcPr>
          <w:p w:rsidR="00EF1486" w:rsidRDefault="00EF1486" w:rsidP="00EF1486">
            <w:pPr>
              <w:jc w:val="center"/>
              <w:rPr>
                <w:b/>
                <w:sz w:val="20"/>
                <w:szCs w:val="20"/>
                <w:lang w:eastAsia="en-US"/>
              </w:rPr>
            </w:pPr>
          </w:p>
          <w:p w:rsidR="00EF1486" w:rsidRDefault="005832D8" w:rsidP="00EF1486">
            <w:pPr>
              <w:jc w:val="center"/>
            </w:pPr>
            <w:r>
              <w:rPr>
                <w:b/>
                <w:sz w:val="20"/>
                <w:szCs w:val="20"/>
                <w:lang w:eastAsia="en-US"/>
              </w:rPr>
              <w:t>40</w:t>
            </w:r>
          </w:p>
        </w:tc>
      </w:tr>
      <w:tr w:rsidR="00EF1486" w:rsidTr="00D12288">
        <w:trPr>
          <w:trHeight w:val="64"/>
        </w:trPr>
        <w:tc>
          <w:tcPr>
            <w:tcW w:w="3510" w:type="dxa"/>
            <w:gridSpan w:val="2"/>
            <w:tcBorders>
              <w:top w:val="single" w:sz="4" w:space="0" w:color="auto"/>
              <w:left w:val="single" w:sz="4" w:space="0" w:color="auto"/>
              <w:bottom w:val="single" w:sz="4" w:space="0" w:color="auto"/>
              <w:right w:val="single" w:sz="4" w:space="0" w:color="auto"/>
            </w:tcBorders>
            <w:hideMark/>
          </w:tcPr>
          <w:p w:rsidR="00EF1486" w:rsidRPr="00AC7C5D" w:rsidRDefault="00EF1486" w:rsidP="00EF1486">
            <w:pPr>
              <w:jc w:val="center"/>
              <w:rPr>
                <w:rFonts w:eastAsia="Calibri"/>
                <w:b/>
                <w:lang w:eastAsia="en-US"/>
              </w:rPr>
            </w:pPr>
            <w:r w:rsidRPr="00AC7C5D">
              <w:rPr>
                <w:rFonts w:eastAsia="Calibri"/>
                <w:b/>
                <w:lang w:eastAsia="en-US"/>
              </w:rPr>
              <w:t>Итого:</w:t>
            </w:r>
          </w:p>
        </w:tc>
        <w:tc>
          <w:tcPr>
            <w:tcW w:w="1134" w:type="dxa"/>
            <w:tcBorders>
              <w:top w:val="single" w:sz="4" w:space="0" w:color="auto"/>
              <w:left w:val="single" w:sz="4" w:space="0" w:color="auto"/>
              <w:bottom w:val="single" w:sz="4" w:space="0" w:color="auto"/>
              <w:right w:val="single" w:sz="4" w:space="0" w:color="auto"/>
            </w:tcBorders>
            <w:hideMark/>
          </w:tcPr>
          <w:p w:rsidR="00EF1486" w:rsidRPr="00457F9E" w:rsidRDefault="00EF1486" w:rsidP="00EF1486">
            <w:pPr>
              <w:tabs>
                <w:tab w:val="left" w:pos="540"/>
              </w:tabs>
              <w:jc w:val="center"/>
              <w:rPr>
                <w:b/>
                <w:sz w:val="16"/>
                <w:szCs w:val="16"/>
                <w:lang w:eastAsia="en-US"/>
              </w:rPr>
            </w:pPr>
            <w:r>
              <w:rPr>
                <w:b/>
                <w:sz w:val="16"/>
                <w:szCs w:val="16"/>
                <w:lang w:eastAsia="en-US"/>
              </w:rPr>
              <w:t>12746</w:t>
            </w:r>
          </w:p>
        </w:tc>
        <w:tc>
          <w:tcPr>
            <w:tcW w:w="1134" w:type="dxa"/>
            <w:tcBorders>
              <w:top w:val="single" w:sz="4" w:space="0" w:color="auto"/>
              <w:left w:val="single" w:sz="4" w:space="0" w:color="auto"/>
              <w:bottom w:val="single" w:sz="4" w:space="0" w:color="auto"/>
              <w:right w:val="single" w:sz="4" w:space="0" w:color="auto"/>
            </w:tcBorders>
          </w:tcPr>
          <w:p w:rsidR="00EF1486" w:rsidRDefault="00EF1486" w:rsidP="00EF1486">
            <w:pPr>
              <w:tabs>
                <w:tab w:val="left" w:pos="540"/>
              </w:tabs>
              <w:jc w:val="center"/>
              <w:rPr>
                <w:b/>
                <w:sz w:val="20"/>
                <w:szCs w:val="20"/>
                <w:lang w:eastAsia="en-US"/>
              </w:rPr>
            </w:pPr>
            <w:r>
              <w:rPr>
                <w:b/>
                <w:sz w:val="20"/>
                <w:szCs w:val="20"/>
                <w:lang w:eastAsia="en-US"/>
              </w:rPr>
              <w:t>14501</w:t>
            </w:r>
          </w:p>
        </w:tc>
        <w:tc>
          <w:tcPr>
            <w:tcW w:w="1276" w:type="dxa"/>
            <w:tcBorders>
              <w:top w:val="single" w:sz="4" w:space="0" w:color="auto"/>
              <w:left w:val="single" w:sz="4" w:space="0" w:color="auto"/>
              <w:bottom w:val="single" w:sz="4" w:space="0" w:color="auto"/>
              <w:right w:val="single" w:sz="4" w:space="0" w:color="auto"/>
            </w:tcBorders>
            <w:hideMark/>
          </w:tcPr>
          <w:p w:rsidR="00EF1486" w:rsidRPr="00026F53" w:rsidRDefault="00EF1486" w:rsidP="00EF1486">
            <w:pPr>
              <w:tabs>
                <w:tab w:val="left" w:pos="540"/>
              </w:tabs>
              <w:jc w:val="center"/>
              <w:rPr>
                <w:b/>
                <w:sz w:val="20"/>
                <w:szCs w:val="20"/>
                <w:lang w:eastAsia="en-US"/>
              </w:rPr>
            </w:pPr>
            <w:r>
              <w:rPr>
                <w:b/>
                <w:sz w:val="20"/>
                <w:szCs w:val="20"/>
                <w:lang w:eastAsia="en-US"/>
              </w:rPr>
              <w:t>14501</w:t>
            </w:r>
          </w:p>
        </w:tc>
        <w:tc>
          <w:tcPr>
            <w:tcW w:w="1134" w:type="dxa"/>
            <w:tcBorders>
              <w:top w:val="single" w:sz="4" w:space="0" w:color="auto"/>
              <w:left w:val="single" w:sz="4" w:space="0" w:color="auto"/>
              <w:bottom w:val="single" w:sz="4" w:space="0" w:color="auto"/>
              <w:right w:val="single" w:sz="4" w:space="0" w:color="auto"/>
            </w:tcBorders>
            <w:hideMark/>
          </w:tcPr>
          <w:p w:rsidR="00EF1486" w:rsidRDefault="00EF1486" w:rsidP="00EF1486">
            <w:pPr>
              <w:tabs>
                <w:tab w:val="left" w:pos="540"/>
              </w:tabs>
              <w:jc w:val="center"/>
              <w:rPr>
                <w:b/>
                <w:sz w:val="20"/>
                <w:szCs w:val="20"/>
                <w:lang w:eastAsia="en-US"/>
              </w:rPr>
            </w:pPr>
            <w:r>
              <w:rPr>
                <w:b/>
                <w:sz w:val="20"/>
                <w:szCs w:val="20"/>
                <w:lang w:eastAsia="en-US"/>
              </w:rPr>
              <w:t>14501</w:t>
            </w:r>
          </w:p>
        </w:tc>
        <w:tc>
          <w:tcPr>
            <w:tcW w:w="992" w:type="dxa"/>
            <w:tcBorders>
              <w:top w:val="single" w:sz="4" w:space="0" w:color="auto"/>
              <w:left w:val="single" w:sz="4" w:space="0" w:color="auto"/>
              <w:bottom w:val="single" w:sz="4" w:space="0" w:color="auto"/>
              <w:right w:val="single" w:sz="4" w:space="0" w:color="auto"/>
            </w:tcBorders>
            <w:hideMark/>
          </w:tcPr>
          <w:p w:rsidR="00EF1486" w:rsidRDefault="005832D8" w:rsidP="00EF1486">
            <w:pPr>
              <w:tabs>
                <w:tab w:val="left" w:pos="540"/>
              </w:tabs>
              <w:jc w:val="center"/>
              <w:rPr>
                <w:b/>
                <w:sz w:val="20"/>
                <w:szCs w:val="20"/>
                <w:lang w:eastAsia="en-US"/>
              </w:rPr>
            </w:pPr>
            <w:r>
              <w:rPr>
                <w:b/>
                <w:sz w:val="20"/>
                <w:szCs w:val="20"/>
                <w:lang w:eastAsia="en-US"/>
              </w:rPr>
              <w:t>1877</w:t>
            </w:r>
          </w:p>
        </w:tc>
        <w:tc>
          <w:tcPr>
            <w:tcW w:w="1057" w:type="dxa"/>
            <w:tcBorders>
              <w:top w:val="single" w:sz="4" w:space="0" w:color="auto"/>
              <w:left w:val="single" w:sz="4" w:space="0" w:color="auto"/>
              <w:bottom w:val="single" w:sz="4" w:space="0" w:color="auto"/>
              <w:right w:val="single" w:sz="4" w:space="0" w:color="auto"/>
            </w:tcBorders>
          </w:tcPr>
          <w:p w:rsidR="00EF1486" w:rsidRPr="007603E7" w:rsidRDefault="005832D8" w:rsidP="00EF1486">
            <w:pPr>
              <w:tabs>
                <w:tab w:val="left" w:pos="540"/>
              </w:tabs>
              <w:jc w:val="center"/>
              <w:rPr>
                <w:b/>
                <w:sz w:val="20"/>
                <w:szCs w:val="20"/>
                <w:lang w:eastAsia="en-US"/>
              </w:rPr>
            </w:pPr>
            <w:r>
              <w:rPr>
                <w:b/>
                <w:sz w:val="20"/>
                <w:szCs w:val="20"/>
                <w:lang w:eastAsia="en-US"/>
              </w:rPr>
              <w:t>122</w:t>
            </w:r>
          </w:p>
        </w:tc>
      </w:tr>
    </w:tbl>
    <w:p w:rsidR="0055178A" w:rsidRPr="00C416DA" w:rsidRDefault="0055178A" w:rsidP="0055178A">
      <w:pPr>
        <w:tabs>
          <w:tab w:val="left" w:pos="540"/>
        </w:tabs>
        <w:rPr>
          <w:sz w:val="20"/>
          <w:szCs w:val="20"/>
        </w:rPr>
      </w:pPr>
    </w:p>
    <w:p w:rsidR="00B00AA4" w:rsidRPr="00B00AA4" w:rsidRDefault="00E569D7" w:rsidP="00B00AA4">
      <w:pPr>
        <w:pStyle w:val="aa"/>
        <w:jc w:val="both"/>
        <w:rPr>
          <w:rFonts w:ascii="Times New Roman" w:hAnsi="Times New Roman" w:cs="Times New Roman"/>
          <w:sz w:val="28"/>
          <w:szCs w:val="28"/>
        </w:rPr>
      </w:pPr>
      <w:r>
        <w:rPr>
          <w:bCs/>
          <w:sz w:val="28"/>
          <w:szCs w:val="28"/>
        </w:rPr>
        <w:tab/>
      </w:r>
      <w:r w:rsidR="00B00AA4" w:rsidRPr="00B00AA4">
        <w:rPr>
          <w:rFonts w:ascii="Times New Roman" w:hAnsi="Times New Roman" w:cs="Times New Roman"/>
          <w:sz w:val="28"/>
          <w:szCs w:val="28"/>
        </w:rPr>
        <w:t>Вышепоказанной таблице № 2 видно, что в 2018 году запланировано по утвержденной смете 12</w:t>
      </w:r>
      <w:r w:rsidR="00B00AA4">
        <w:rPr>
          <w:rFonts w:ascii="Times New Roman" w:hAnsi="Times New Roman" w:cs="Times New Roman"/>
          <w:sz w:val="28"/>
          <w:szCs w:val="28"/>
        </w:rPr>
        <w:t>746</w:t>
      </w:r>
      <w:r w:rsidR="00B00AA4" w:rsidRPr="00B00AA4">
        <w:rPr>
          <w:rFonts w:ascii="Times New Roman" w:hAnsi="Times New Roman" w:cs="Times New Roman"/>
          <w:sz w:val="28"/>
          <w:szCs w:val="28"/>
        </w:rPr>
        <w:t xml:space="preserve"> тыс. рублей, а профинансировано из бюджета </w:t>
      </w:r>
      <w:r w:rsidR="00B00AA4">
        <w:rPr>
          <w:rFonts w:ascii="Times New Roman" w:hAnsi="Times New Roman" w:cs="Times New Roman"/>
          <w:sz w:val="28"/>
          <w:szCs w:val="28"/>
        </w:rPr>
        <w:t>14501</w:t>
      </w:r>
      <w:r w:rsidR="00B00AA4" w:rsidRPr="00B00AA4">
        <w:rPr>
          <w:rFonts w:ascii="Times New Roman" w:hAnsi="Times New Roman" w:cs="Times New Roman"/>
          <w:sz w:val="28"/>
          <w:szCs w:val="28"/>
        </w:rPr>
        <w:t xml:space="preserve"> тыс. рублей. Превышение расходов составляет в сумме </w:t>
      </w:r>
      <w:r w:rsidR="00B00AA4">
        <w:rPr>
          <w:rFonts w:ascii="Times New Roman" w:hAnsi="Times New Roman" w:cs="Times New Roman"/>
          <w:sz w:val="28"/>
          <w:szCs w:val="28"/>
        </w:rPr>
        <w:t>1755</w:t>
      </w:r>
      <w:r w:rsidR="00B00AA4" w:rsidRPr="00B00AA4">
        <w:rPr>
          <w:rFonts w:ascii="Times New Roman" w:hAnsi="Times New Roman" w:cs="Times New Roman"/>
          <w:sz w:val="28"/>
          <w:szCs w:val="28"/>
        </w:rPr>
        <w:t xml:space="preserve"> тыс. руб., что является нарушением организации исполнения бюджета и относится к прочим нефинансовым нарушениям.</w:t>
      </w:r>
    </w:p>
    <w:p w:rsidR="00B00AA4" w:rsidRPr="00B00AA4" w:rsidRDefault="00B00AA4" w:rsidP="00B00AA4">
      <w:pPr>
        <w:pStyle w:val="aa"/>
        <w:ind w:firstLine="708"/>
        <w:jc w:val="both"/>
        <w:rPr>
          <w:rFonts w:ascii="Times New Roman" w:hAnsi="Times New Roman" w:cs="Times New Roman"/>
          <w:b/>
          <w:sz w:val="28"/>
          <w:szCs w:val="28"/>
        </w:rPr>
      </w:pPr>
      <w:r w:rsidRPr="00B00AA4">
        <w:rPr>
          <w:rFonts w:ascii="Times New Roman" w:hAnsi="Times New Roman" w:cs="Times New Roman"/>
          <w:b/>
          <w:sz w:val="28"/>
          <w:szCs w:val="28"/>
        </w:rPr>
        <w:t>Таким образом,</w:t>
      </w:r>
      <w:r w:rsidRPr="00B00AA4">
        <w:rPr>
          <w:rFonts w:ascii="Times New Roman" w:hAnsi="Times New Roman" w:cs="Times New Roman"/>
          <w:sz w:val="28"/>
          <w:szCs w:val="28"/>
        </w:rPr>
        <w:t xml:space="preserve"> представленная смета за 2017-2018гг. по сравнению с исполнением бюджета превышает расходы в общей сумме 2</w:t>
      </w:r>
      <w:r>
        <w:rPr>
          <w:rFonts w:ascii="Times New Roman" w:hAnsi="Times New Roman" w:cs="Times New Roman"/>
          <w:sz w:val="28"/>
          <w:szCs w:val="28"/>
        </w:rPr>
        <w:t>114</w:t>
      </w:r>
      <w:r w:rsidRPr="00B00AA4">
        <w:rPr>
          <w:rFonts w:ascii="Times New Roman" w:hAnsi="Times New Roman" w:cs="Times New Roman"/>
          <w:sz w:val="28"/>
          <w:szCs w:val="28"/>
        </w:rPr>
        <w:t xml:space="preserve"> тыс. рублей, что является нарушением организации исполнения бюджета и относится </w:t>
      </w:r>
      <w:r w:rsidRPr="00B00AA4">
        <w:rPr>
          <w:rFonts w:ascii="Times New Roman" w:hAnsi="Times New Roman" w:cs="Times New Roman"/>
          <w:b/>
          <w:sz w:val="28"/>
          <w:szCs w:val="28"/>
        </w:rPr>
        <w:t>к прочим нефинансовым нарушениям.</w:t>
      </w:r>
    </w:p>
    <w:p w:rsidR="00E569D7" w:rsidRDefault="00E569D7" w:rsidP="00B00AA4">
      <w:pPr>
        <w:tabs>
          <w:tab w:val="left" w:pos="540"/>
        </w:tabs>
        <w:jc w:val="both"/>
        <w:rPr>
          <w:b/>
          <w:iCs/>
          <w:sz w:val="28"/>
          <w:szCs w:val="28"/>
        </w:rPr>
      </w:pPr>
    </w:p>
    <w:p w:rsidR="00BC084E" w:rsidRPr="00C416DA" w:rsidRDefault="00121222" w:rsidP="00E569D7">
      <w:pPr>
        <w:tabs>
          <w:tab w:val="left" w:pos="540"/>
        </w:tabs>
        <w:jc w:val="center"/>
        <w:rPr>
          <w:sz w:val="20"/>
          <w:szCs w:val="20"/>
        </w:rPr>
      </w:pPr>
      <w:r w:rsidRPr="00121222">
        <w:rPr>
          <w:b/>
          <w:iCs/>
          <w:sz w:val="28"/>
          <w:szCs w:val="28"/>
        </w:rPr>
        <w:t>Анализ фонда оплаты труда</w:t>
      </w:r>
      <w:r>
        <w:rPr>
          <w:i/>
          <w:iCs/>
        </w:rPr>
        <w:t>.</w:t>
      </w:r>
    </w:p>
    <w:p w:rsidR="00DA1D31" w:rsidRPr="00422682" w:rsidRDefault="00215ED1" w:rsidP="00495F5B">
      <w:pPr>
        <w:ind w:firstLine="708"/>
        <w:jc w:val="both"/>
        <w:rPr>
          <w:b/>
          <w:sz w:val="28"/>
          <w:szCs w:val="28"/>
        </w:rPr>
      </w:pPr>
      <w:r w:rsidRPr="004C12BD">
        <w:rPr>
          <w:sz w:val="28"/>
          <w:szCs w:val="28"/>
        </w:rPr>
        <w:t xml:space="preserve">Проведена </w:t>
      </w:r>
      <w:r>
        <w:rPr>
          <w:sz w:val="28"/>
          <w:szCs w:val="28"/>
        </w:rPr>
        <w:t xml:space="preserve">выборочная </w:t>
      </w:r>
      <w:r w:rsidRPr="004C12BD">
        <w:rPr>
          <w:sz w:val="28"/>
          <w:szCs w:val="28"/>
        </w:rPr>
        <w:t>пр</w:t>
      </w:r>
      <w:r>
        <w:rPr>
          <w:sz w:val="28"/>
          <w:szCs w:val="28"/>
        </w:rPr>
        <w:t xml:space="preserve">оверка оплаты труда работников </w:t>
      </w:r>
      <w:r w:rsidR="00F27550">
        <w:rPr>
          <w:sz w:val="28"/>
          <w:szCs w:val="28"/>
        </w:rPr>
        <w:t>МБДОУ детский сад «</w:t>
      </w:r>
      <w:r w:rsidR="007F1DFD">
        <w:rPr>
          <w:sz w:val="28"/>
          <w:szCs w:val="28"/>
        </w:rPr>
        <w:t>Светлячок</w:t>
      </w:r>
      <w:r w:rsidR="00F27550">
        <w:rPr>
          <w:sz w:val="28"/>
          <w:szCs w:val="28"/>
        </w:rPr>
        <w:t xml:space="preserve">» </w:t>
      </w:r>
      <w:r w:rsidR="007F1DFD">
        <w:rPr>
          <w:sz w:val="28"/>
          <w:szCs w:val="28"/>
        </w:rPr>
        <w:t>г.Ак-Довурак</w:t>
      </w:r>
      <w:r>
        <w:rPr>
          <w:sz w:val="28"/>
          <w:szCs w:val="28"/>
        </w:rPr>
        <w:t xml:space="preserve">. </w:t>
      </w:r>
      <w:r w:rsidR="00DA1D31" w:rsidRPr="004C12BD">
        <w:rPr>
          <w:sz w:val="28"/>
          <w:szCs w:val="28"/>
        </w:rPr>
        <w:t xml:space="preserve">Штатные расписания и тарификационные списки работников </w:t>
      </w:r>
      <w:r w:rsidR="00BA6C04">
        <w:rPr>
          <w:sz w:val="28"/>
          <w:szCs w:val="28"/>
        </w:rPr>
        <w:t xml:space="preserve">дошкольного </w:t>
      </w:r>
      <w:r w:rsidR="00DA1D31" w:rsidRPr="004C12BD">
        <w:rPr>
          <w:sz w:val="28"/>
          <w:szCs w:val="28"/>
        </w:rPr>
        <w:t>образовател</w:t>
      </w:r>
      <w:r w:rsidR="00BA6C04">
        <w:rPr>
          <w:sz w:val="28"/>
          <w:szCs w:val="28"/>
        </w:rPr>
        <w:t>ьного учреждения</w:t>
      </w:r>
      <w:r w:rsidR="001F5596">
        <w:rPr>
          <w:sz w:val="28"/>
          <w:szCs w:val="28"/>
        </w:rPr>
        <w:t xml:space="preserve"> </w:t>
      </w:r>
      <w:r w:rsidR="00DA1D31" w:rsidRPr="004C12BD">
        <w:rPr>
          <w:sz w:val="28"/>
          <w:szCs w:val="28"/>
        </w:rPr>
        <w:t xml:space="preserve">составлены и </w:t>
      </w:r>
      <w:r w:rsidR="00DA1D31" w:rsidRPr="00FF150F">
        <w:rPr>
          <w:sz w:val="28"/>
          <w:szCs w:val="28"/>
        </w:rPr>
        <w:t>утверждены</w:t>
      </w:r>
      <w:r w:rsidR="00DA1D31">
        <w:rPr>
          <w:sz w:val="28"/>
          <w:szCs w:val="28"/>
        </w:rPr>
        <w:t xml:space="preserve"> заведующей</w:t>
      </w:r>
      <w:r w:rsidR="00FD0EFB">
        <w:rPr>
          <w:sz w:val="28"/>
          <w:szCs w:val="28"/>
        </w:rPr>
        <w:t xml:space="preserve"> </w:t>
      </w:r>
      <w:r w:rsidR="00D26963">
        <w:rPr>
          <w:sz w:val="28"/>
          <w:szCs w:val="28"/>
        </w:rPr>
        <w:t>МБДОУ детский сад «Светлячок» г.Ак-Довурак</w:t>
      </w:r>
      <w:r w:rsidR="003E3D9E">
        <w:rPr>
          <w:sz w:val="28"/>
          <w:szCs w:val="28"/>
        </w:rPr>
        <w:t xml:space="preserve"> </w:t>
      </w:r>
      <w:r w:rsidR="00783E10">
        <w:rPr>
          <w:sz w:val="28"/>
          <w:szCs w:val="28"/>
        </w:rPr>
        <w:t>.</w:t>
      </w:r>
    </w:p>
    <w:p w:rsidR="00DA1D31" w:rsidRDefault="00DA1D31" w:rsidP="00F03B00">
      <w:pPr>
        <w:ind w:firstLine="708"/>
        <w:jc w:val="both"/>
        <w:rPr>
          <w:sz w:val="28"/>
          <w:szCs w:val="28"/>
        </w:rPr>
      </w:pPr>
      <w:r w:rsidRPr="004C12BD">
        <w:rPr>
          <w:sz w:val="28"/>
          <w:szCs w:val="28"/>
        </w:rPr>
        <w:t xml:space="preserve">Численность </w:t>
      </w:r>
      <w:r w:rsidR="00416333">
        <w:rPr>
          <w:sz w:val="28"/>
          <w:szCs w:val="28"/>
        </w:rPr>
        <w:t>МБДОУ детский</w:t>
      </w:r>
      <w:r>
        <w:rPr>
          <w:sz w:val="28"/>
          <w:szCs w:val="28"/>
        </w:rPr>
        <w:t xml:space="preserve"> сад «</w:t>
      </w:r>
      <w:r w:rsidR="00D26963">
        <w:rPr>
          <w:sz w:val="28"/>
          <w:szCs w:val="28"/>
        </w:rPr>
        <w:t>Светлячок</w:t>
      </w:r>
      <w:r w:rsidR="00FD566B">
        <w:rPr>
          <w:sz w:val="28"/>
          <w:szCs w:val="28"/>
        </w:rPr>
        <w:t>» г.Ак-Довурак</w:t>
      </w:r>
      <w:r w:rsidRPr="004C12BD">
        <w:rPr>
          <w:sz w:val="28"/>
          <w:szCs w:val="28"/>
        </w:rPr>
        <w:t xml:space="preserve"> утверждено:</w:t>
      </w:r>
    </w:p>
    <w:p w:rsidR="00DA1D31" w:rsidRDefault="00DA1D31" w:rsidP="00882C78">
      <w:pPr>
        <w:ind w:firstLine="708"/>
        <w:jc w:val="both"/>
        <w:rPr>
          <w:sz w:val="28"/>
          <w:szCs w:val="28"/>
        </w:rPr>
      </w:pPr>
      <w:r w:rsidRPr="004C12BD">
        <w:rPr>
          <w:sz w:val="28"/>
          <w:szCs w:val="28"/>
        </w:rPr>
        <w:t>-</w:t>
      </w:r>
      <w:r w:rsidR="00DF6005">
        <w:rPr>
          <w:sz w:val="28"/>
          <w:szCs w:val="28"/>
        </w:rPr>
        <w:t xml:space="preserve"> </w:t>
      </w:r>
      <w:r w:rsidRPr="004C12BD">
        <w:rPr>
          <w:sz w:val="28"/>
          <w:szCs w:val="28"/>
        </w:rPr>
        <w:t xml:space="preserve">на </w:t>
      </w:r>
      <w:r w:rsidR="008662FC">
        <w:rPr>
          <w:sz w:val="28"/>
          <w:szCs w:val="28"/>
        </w:rPr>
        <w:t>201</w:t>
      </w:r>
      <w:r w:rsidR="00783E10">
        <w:rPr>
          <w:sz w:val="28"/>
          <w:szCs w:val="28"/>
        </w:rPr>
        <w:t>6</w:t>
      </w:r>
      <w:r w:rsidR="008662FC">
        <w:rPr>
          <w:sz w:val="28"/>
          <w:szCs w:val="28"/>
        </w:rPr>
        <w:t>-201</w:t>
      </w:r>
      <w:r w:rsidR="00783E10">
        <w:rPr>
          <w:sz w:val="28"/>
          <w:szCs w:val="28"/>
        </w:rPr>
        <w:t>7</w:t>
      </w:r>
      <w:r w:rsidR="00922EA1">
        <w:rPr>
          <w:sz w:val="28"/>
          <w:szCs w:val="28"/>
        </w:rPr>
        <w:t xml:space="preserve"> учебный </w:t>
      </w:r>
      <w:r w:rsidR="008662FC">
        <w:rPr>
          <w:sz w:val="28"/>
          <w:szCs w:val="28"/>
        </w:rPr>
        <w:t>г</w:t>
      </w:r>
      <w:r w:rsidR="00922EA1">
        <w:rPr>
          <w:sz w:val="28"/>
          <w:szCs w:val="28"/>
        </w:rPr>
        <w:t>од</w:t>
      </w:r>
      <w:r w:rsidR="00AA56BB">
        <w:rPr>
          <w:sz w:val="28"/>
          <w:szCs w:val="28"/>
        </w:rPr>
        <w:t xml:space="preserve"> – 2</w:t>
      </w:r>
      <w:r w:rsidR="00783E10">
        <w:rPr>
          <w:sz w:val="28"/>
          <w:szCs w:val="28"/>
        </w:rPr>
        <w:t>0</w:t>
      </w:r>
      <w:r w:rsidR="00AA56BB">
        <w:rPr>
          <w:sz w:val="28"/>
          <w:szCs w:val="28"/>
        </w:rPr>
        <w:t>,5</w:t>
      </w:r>
      <w:r w:rsidR="008662FC">
        <w:rPr>
          <w:sz w:val="28"/>
          <w:szCs w:val="28"/>
        </w:rPr>
        <w:t xml:space="preserve"> штатных</w:t>
      </w:r>
      <w:r w:rsidRPr="004C12BD">
        <w:rPr>
          <w:sz w:val="28"/>
          <w:szCs w:val="28"/>
        </w:rPr>
        <w:t xml:space="preserve"> едини</w:t>
      </w:r>
      <w:r w:rsidR="00FD566B">
        <w:rPr>
          <w:sz w:val="28"/>
          <w:szCs w:val="28"/>
        </w:rPr>
        <w:t xml:space="preserve">ц, с </w:t>
      </w:r>
      <w:r w:rsidR="00922EA1">
        <w:rPr>
          <w:sz w:val="28"/>
          <w:szCs w:val="28"/>
        </w:rPr>
        <w:t xml:space="preserve">месячным </w:t>
      </w:r>
      <w:r w:rsidR="00FD566B">
        <w:rPr>
          <w:sz w:val="28"/>
          <w:szCs w:val="28"/>
        </w:rPr>
        <w:t>фондом оплаты труда</w:t>
      </w:r>
      <w:r w:rsidR="00922EA1">
        <w:rPr>
          <w:sz w:val="28"/>
          <w:szCs w:val="28"/>
        </w:rPr>
        <w:t xml:space="preserve"> - </w:t>
      </w:r>
      <w:r w:rsidR="00783E10">
        <w:rPr>
          <w:sz w:val="28"/>
          <w:szCs w:val="28"/>
        </w:rPr>
        <w:t>218743</w:t>
      </w:r>
      <w:r w:rsidR="00AA56BB">
        <w:rPr>
          <w:sz w:val="28"/>
          <w:szCs w:val="28"/>
        </w:rPr>
        <w:t xml:space="preserve"> </w:t>
      </w:r>
      <w:r w:rsidR="00753528">
        <w:rPr>
          <w:sz w:val="28"/>
          <w:szCs w:val="28"/>
        </w:rPr>
        <w:t>рублей;</w:t>
      </w:r>
    </w:p>
    <w:p w:rsidR="00882C78" w:rsidRDefault="00882C78" w:rsidP="00882C78">
      <w:pPr>
        <w:ind w:firstLine="708"/>
        <w:jc w:val="both"/>
        <w:rPr>
          <w:sz w:val="28"/>
          <w:szCs w:val="28"/>
        </w:rPr>
      </w:pPr>
      <w:r>
        <w:rPr>
          <w:sz w:val="28"/>
          <w:szCs w:val="28"/>
        </w:rPr>
        <w:t xml:space="preserve">- </w:t>
      </w:r>
      <w:r w:rsidRPr="004C12BD">
        <w:rPr>
          <w:sz w:val="28"/>
          <w:szCs w:val="28"/>
        </w:rPr>
        <w:t xml:space="preserve">на </w:t>
      </w:r>
      <w:r>
        <w:rPr>
          <w:sz w:val="28"/>
          <w:szCs w:val="28"/>
        </w:rPr>
        <w:t>201</w:t>
      </w:r>
      <w:r w:rsidR="00783E10">
        <w:rPr>
          <w:sz w:val="28"/>
          <w:szCs w:val="28"/>
        </w:rPr>
        <w:t>7</w:t>
      </w:r>
      <w:r>
        <w:rPr>
          <w:sz w:val="28"/>
          <w:szCs w:val="28"/>
        </w:rPr>
        <w:t>-201</w:t>
      </w:r>
      <w:r w:rsidR="00783E10">
        <w:rPr>
          <w:sz w:val="28"/>
          <w:szCs w:val="28"/>
        </w:rPr>
        <w:t>8</w:t>
      </w:r>
      <w:r>
        <w:rPr>
          <w:sz w:val="28"/>
          <w:szCs w:val="28"/>
        </w:rPr>
        <w:t xml:space="preserve"> учебный год – 21,</w:t>
      </w:r>
      <w:r w:rsidR="00783E10">
        <w:rPr>
          <w:sz w:val="28"/>
          <w:szCs w:val="28"/>
        </w:rPr>
        <w:t>25</w:t>
      </w:r>
      <w:r>
        <w:rPr>
          <w:sz w:val="28"/>
          <w:szCs w:val="28"/>
        </w:rPr>
        <w:t xml:space="preserve"> штатных</w:t>
      </w:r>
      <w:r w:rsidRPr="004C12BD">
        <w:rPr>
          <w:sz w:val="28"/>
          <w:szCs w:val="28"/>
        </w:rPr>
        <w:t xml:space="preserve"> едини</w:t>
      </w:r>
      <w:r>
        <w:rPr>
          <w:sz w:val="28"/>
          <w:szCs w:val="28"/>
        </w:rPr>
        <w:t xml:space="preserve">ц, с месячным фондом оплаты труда - </w:t>
      </w:r>
      <w:r w:rsidR="00783E10">
        <w:rPr>
          <w:sz w:val="28"/>
          <w:szCs w:val="28"/>
        </w:rPr>
        <w:t>279540</w:t>
      </w:r>
      <w:r>
        <w:rPr>
          <w:sz w:val="28"/>
          <w:szCs w:val="28"/>
        </w:rPr>
        <w:t xml:space="preserve"> рублей;</w:t>
      </w:r>
    </w:p>
    <w:p w:rsidR="0094531B" w:rsidRDefault="0094531B" w:rsidP="00F03B00">
      <w:pPr>
        <w:ind w:firstLine="708"/>
        <w:jc w:val="both"/>
        <w:rPr>
          <w:sz w:val="28"/>
          <w:szCs w:val="28"/>
        </w:rPr>
      </w:pPr>
      <w:r>
        <w:rPr>
          <w:sz w:val="28"/>
          <w:szCs w:val="28"/>
        </w:rPr>
        <w:t>По тарификационным спискам работников</w:t>
      </w:r>
      <w:r w:rsidRPr="00D03B38">
        <w:rPr>
          <w:sz w:val="28"/>
          <w:szCs w:val="28"/>
        </w:rPr>
        <w:t xml:space="preserve"> </w:t>
      </w:r>
      <w:r>
        <w:rPr>
          <w:sz w:val="28"/>
          <w:szCs w:val="28"/>
        </w:rPr>
        <w:t>МБДОУ детский сад «Светлячок» г.Ак-Довурак</w:t>
      </w:r>
      <w:r w:rsidRPr="004C12BD">
        <w:rPr>
          <w:sz w:val="28"/>
          <w:szCs w:val="28"/>
        </w:rPr>
        <w:t xml:space="preserve"> </w:t>
      </w:r>
      <w:r>
        <w:rPr>
          <w:sz w:val="28"/>
          <w:szCs w:val="28"/>
        </w:rPr>
        <w:t>педагогических работников на 201</w:t>
      </w:r>
      <w:r w:rsidR="00783E10">
        <w:rPr>
          <w:sz w:val="28"/>
          <w:szCs w:val="28"/>
        </w:rPr>
        <w:t>6</w:t>
      </w:r>
      <w:r w:rsidR="003F4FE5">
        <w:rPr>
          <w:sz w:val="28"/>
          <w:szCs w:val="28"/>
        </w:rPr>
        <w:t>-</w:t>
      </w:r>
      <w:r w:rsidR="00783E10">
        <w:rPr>
          <w:sz w:val="28"/>
          <w:szCs w:val="28"/>
        </w:rPr>
        <w:t>20</w:t>
      </w:r>
      <w:r w:rsidR="003F4FE5">
        <w:rPr>
          <w:sz w:val="28"/>
          <w:szCs w:val="28"/>
        </w:rPr>
        <w:t>17</w:t>
      </w:r>
      <w:r w:rsidR="00783E10">
        <w:rPr>
          <w:sz w:val="28"/>
          <w:szCs w:val="28"/>
        </w:rPr>
        <w:t>учебный год</w:t>
      </w:r>
      <w:r>
        <w:rPr>
          <w:sz w:val="28"/>
          <w:szCs w:val="28"/>
        </w:rPr>
        <w:t xml:space="preserve"> - </w:t>
      </w:r>
      <w:r w:rsidR="00783E10">
        <w:rPr>
          <w:sz w:val="28"/>
          <w:szCs w:val="28"/>
        </w:rPr>
        <w:t>19 единиц, 2017-2018 учебный год – 18 единиц.</w:t>
      </w:r>
    </w:p>
    <w:p w:rsidR="0019033B" w:rsidRDefault="008445E7" w:rsidP="0019033B">
      <w:pPr>
        <w:tabs>
          <w:tab w:val="left" w:pos="540"/>
        </w:tabs>
        <w:jc w:val="both"/>
        <w:rPr>
          <w:sz w:val="28"/>
          <w:szCs w:val="28"/>
        </w:rPr>
      </w:pPr>
      <w:r>
        <w:rPr>
          <w:sz w:val="28"/>
          <w:szCs w:val="28"/>
        </w:rPr>
        <w:tab/>
      </w:r>
      <w:r w:rsidR="00D04A7E">
        <w:rPr>
          <w:sz w:val="28"/>
          <w:szCs w:val="28"/>
        </w:rPr>
        <w:tab/>
      </w:r>
      <w:r w:rsidR="00E352B0">
        <w:rPr>
          <w:sz w:val="28"/>
          <w:szCs w:val="28"/>
        </w:rPr>
        <w:t>С</w:t>
      </w:r>
      <w:r w:rsidR="00302320">
        <w:rPr>
          <w:sz w:val="28"/>
          <w:szCs w:val="28"/>
        </w:rPr>
        <w:t>огласно заключению эксперта от 1</w:t>
      </w:r>
      <w:r w:rsidR="00783E10">
        <w:rPr>
          <w:sz w:val="28"/>
          <w:szCs w:val="28"/>
        </w:rPr>
        <w:t>9</w:t>
      </w:r>
      <w:r w:rsidR="00302320">
        <w:rPr>
          <w:sz w:val="28"/>
          <w:szCs w:val="28"/>
        </w:rPr>
        <w:t>.</w:t>
      </w:r>
      <w:r w:rsidR="00783E10">
        <w:rPr>
          <w:sz w:val="28"/>
          <w:szCs w:val="28"/>
        </w:rPr>
        <w:t>06</w:t>
      </w:r>
      <w:r w:rsidR="00302320">
        <w:rPr>
          <w:sz w:val="28"/>
          <w:szCs w:val="28"/>
        </w:rPr>
        <w:t>.201</w:t>
      </w:r>
      <w:r w:rsidR="00783E10">
        <w:rPr>
          <w:sz w:val="28"/>
          <w:szCs w:val="28"/>
        </w:rPr>
        <w:t>8</w:t>
      </w:r>
      <w:r w:rsidR="00302320">
        <w:rPr>
          <w:sz w:val="28"/>
          <w:szCs w:val="28"/>
        </w:rPr>
        <w:t xml:space="preserve">г. </w:t>
      </w:r>
      <w:r w:rsidR="00783E10">
        <w:rPr>
          <w:sz w:val="28"/>
          <w:szCs w:val="28"/>
        </w:rPr>
        <w:t xml:space="preserve">№ 225/СОУТ, </w:t>
      </w:r>
      <w:r w:rsidR="0019033B">
        <w:rPr>
          <w:sz w:val="28"/>
          <w:szCs w:val="28"/>
        </w:rPr>
        <w:t>для целе</w:t>
      </w:r>
      <w:r w:rsidR="00E352B0">
        <w:rPr>
          <w:sz w:val="28"/>
          <w:szCs w:val="28"/>
        </w:rPr>
        <w:t>й</w:t>
      </w:r>
      <w:r w:rsidR="0019033B">
        <w:rPr>
          <w:sz w:val="28"/>
          <w:szCs w:val="28"/>
        </w:rPr>
        <w:t xml:space="preserve"> специальной оценки условий труда проведена идентификация потенциально вредных и опасных производственных факторов на 2 рабочих местах, это машинист по стирке белья и кухонный работник.</w:t>
      </w:r>
    </w:p>
    <w:p w:rsidR="00E352B0" w:rsidRDefault="00E352B0" w:rsidP="0019033B">
      <w:pPr>
        <w:tabs>
          <w:tab w:val="left" w:pos="540"/>
        </w:tabs>
        <w:jc w:val="both"/>
        <w:rPr>
          <w:sz w:val="28"/>
          <w:szCs w:val="28"/>
        </w:rPr>
      </w:pPr>
      <w:r>
        <w:rPr>
          <w:sz w:val="28"/>
          <w:szCs w:val="28"/>
        </w:rPr>
        <w:tab/>
      </w:r>
      <w:r w:rsidRPr="004C12BD">
        <w:rPr>
          <w:sz w:val="28"/>
          <w:szCs w:val="28"/>
        </w:rPr>
        <w:t>Выборочной проверкой начисления заработной платы установлено</w:t>
      </w:r>
      <w:r>
        <w:rPr>
          <w:sz w:val="28"/>
          <w:szCs w:val="28"/>
        </w:rPr>
        <w:t>, без основания заведующему детского сад «Светлячок» Монгуш О.Д. начислено и получено стимулирующие выплаты на общую сумму 4570,70 рублей.</w:t>
      </w:r>
    </w:p>
    <w:p w:rsidR="008A0A14" w:rsidRDefault="0019033B" w:rsidP="00E352B0">
      <w:pPr>
        <w:tabs>
          <w:tab w:val="left" w:pos="540"/>
        </w:tabs>
        <w:jc w:val="right"/>
        <w:rPr>
          <w:sz w:val="28"/>
          <w:szCs w:val="28"/>
        </w:rPr>
      </w:pPr>
      <w:r>
        <w:rPr>
          <w:sz w:val="28"/>
          <w:szCs w:val="28"/>
        </w:rPr>
        <w:tab/>
      </w:r>
    </w:p>
    <w:p w:rsidR="008A0A14" w:rsidRDefault="008A0A14" w:rsidP="00E352B0">
      <w:pPr>
        <w:tabs>
          <w:tab w:val="left" w:pos="540"/>
        </w:tabs>
        <w:jc w:val="right"/>
        <w:rPr>
          <w:sz w:val="28"/>
          <w:szCs w:val="28"/>
        </w:rPr>
      </w:pPr>
    </w:p>
    <w:p w:rsidR="00E231D4" w:rsidRPr="00E231D4" w:rsidRDefault="00E231D4" w:rsidP="00E352B0">
      <w:pPr>
        <w:tabs>
          <w:tab w:val="left" w:pos="540"/>
        </w:tabs>
        <w:jc w:val="right"/>
        <w:rPr>
          <w:sz w:val="20"/>
          <w:szCs w:val="20"/>
        </w:rPr>
      </w:pPr>
      <w:r>
        <w:rPr>
          <w:sz w:val="20"/>
          <w:szCs w:val="20"/>
        </w:rPr>
        <w:lastRenderedPageBreak/>
        <w:t>Таблица №</w:t>
      </w:r>
      <w:r w:rsidR="00370761">
        <w:rPr>
          <w:sz w:val="20"/>
          <w:szCs w:val="20"/>
        </w:rPr>
        <w:t xml:space="preserve"> </w:t>
      </w:r>
      <w:r w:rsidR="00E352B0">
        <w:rPr>
          <w:sz w:val="20"/>
          <w:szCs w:val="20"/>
        </w:rPr>
        <w:t>3</w:t>
      </w:r>
      <w:r w:rsidR="00370761">
        <w:rPr>
          <w:sz w:val="20"/>
          <w:szCs w:val="20"/>
        </w:rPr>
        <w:t xml:space="preserve"> (</w:t>
      </w:r>
      <w:r>
        <w:rPr>
          <w:sz w:val="20"/>
          <w:szCs w:val="20"/>
        </w:rPr>
        <w:t>руб.)</w:t>
      </w:r>
    </w:p>
    <w:tbl>
      <w:tblPr>
        <w:tblW w:w="10206" w:type="dxa"/>
        <w:tblInd w:w="108" w:type="dxa"/>
        <w:tblLayout w:type="fixed"/>
        <w:tblLook w:val="04A0"/>
      </w:tblPr>
      <w:tblGrid>
        <w:gridCol w:w="567"/>
        <w:gridCol w:w="1843"/>
        <w:gridCol w:w="1701"/>
        <w:gridCol w:w="1418"/>
        <w:gridCol w:w="1559"/>
        <w:gridCol w:w="1417"/>
        <w:gridCol w:w="1701"/>
      </w:tblGrid>
      <w:tr w:rsidR="00EA609E" w:rsidRPr="00E352B0" w:rsidTr="00EA609E">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A609E" w:rsidRPr="00E352B0" w:rsidRDefault="00EA609E" w:rsidP="00EA609E">
            <w:pPr>
              <w:jc w:val="center"/>
              <w:rPr>
                <w:color w:val="000000"/>
              </w:rPr>
            </w:pPr>
            <w:r w:rsidRPr="00E352B0">
              <w:rPr>
                <w:color w:val="000000"/>
              </w:rPr>
              <w:t>№ п/п</w:t>
            </w:r>
          </w:p>
        </w:tc>
        <w:tc>
          <w:tcPr>
            <w:tcW w:w="1843" w:type="dxa"/>
            <w:tcBorders>
              <w:top w:val="single" w:sz="4" w:space="0" w:color="auto"/>
              <w:left w:val="nil"/>
              <w:bottom w:val="single" w:sz="4" w:space="0" w:color="auto"/>
              <w:right w:val="single" w:sz="4" w:space="0" w:color="auto"/>
            </w:tcBorders>
            <w:shd w:val="clear" w:color="auto" w:fill="auto"/>
            <w:noWrap/>
            <w:hideMark/>
          </w:tcPr>
          <w:p w:rsidR="00EA609E" w:rsidRPr="00E352B0" w:rsidRDefault="00EA609E" w:rsidP="00EA609E">
            <w:pPr>
              <w:jc w:val="center"/>
              <w:rPr>
                <w:color w:val="000000"/>
              </w:rPr>
            </w:pPr>
            <w:r w:rsidRPr="00E352B0">
              <w:rPr>
                <w:color w:val="000000"/>
              </w:rPr>
              <w:t>Ф. И. О.</w:t>
            </w:r>
          </w:p>
        </w:tc>
        <w:tc>
          <w:tcPr>
            <w:tcW w:w="1701" w:type="dxa"/>
            <w:tcBorders>
              <w:top w:val="single" w:sz="4" w:space="0" w:color="auto"/>
              <w:left w:val="nil"/>
              <w:bottom w:val="single" w:sz="4" w:space="0" w:color="auto"/>
              <w:right w:val="single" w:sz="4" w:space="0" w:color="auto"/>
            </w:tcBorders>
            <w:shd w:val="clear" w:color="auto" w:fill="auto"/>
            <w:hideMark/>
          </w:tcPr>
          <w:p w:rsidR="00EA609E" w:rsidRPr="00E352B0" w:rsidRDefault="0019033B" w:rsidP="00EA609E">
            <w:pPr>
              <w:jc w:val="center"/>
              <w:rPr>
                <w:color w:val="000000"/>
              </w:rPr>
            </w:pPr>
            <w:r w:rsidRPr="00E352B0">
              <w:rPr>
                <w:color w:val="000000"/>
              </w:rPr>
              <w:t xml:space="preserve">Должность </w:t>
            </w:r>
          </w:p>
        </w:tc>
        <w:tc>
          <w:tcPr>
            <w:tcW w:w="1418" w:type="dxa"/>
            <w:tcBorders>
              <w:top w:val="single" w:sz="4" w:space="0" w:color="auto"/>
              <w:left w:val="nil"/>
              <w:bottom w:val="single" w:sz="4" w:space="0" w:color="auto"/>
              <w:right w:val="single" w:sz="4" w:space="0" w:color="auto"/>
            </w:tcBorders>
            <w:shd w:val="clear" w:color="auto" w:fill="auto"/>
            <w:noWrap/>
            <w:hideMark/>
          </w:tcPr>
          <w:p w:rsidR="00EA609E" w:rsidRPr="00E352B0" w:rsidRDefault="0019033B" w:rsidP="00EA609E">
            <w:pPr>
              <w:jc w:val="center"/>
              <w:rPr>
                <w:color w:val="000000"/>
              </w:rPr>
            </w:pPr>
            <w:r w:rsidRPr="00E352B0">
              <w:rPr>
                <w:color w:val="000000"/>
              </w:rPr>
              <w:t xml:space="preserve">Период </w:t>
            </w:r>
          </w:p>
        </w:tc>
        <w:tc>
          <w:tcPr>
            <w:tcW w:w="1559" w:type="dxa"/>
            <w:tcBorders>
              <w:top w:val="single" w:sz="4" w:space="0" w:color="auto"/>
              <w:left w:val="nil"/>
              <w:bottom w:val="single" w:sz="4" w:space="0" w:color="auto"/>
              <w:right w:val="single" w:sz="4" w:space="0" w:color="auto"/>
            </w:tcBorders>
            <w:shd w:val="clear" w:color="auto" w:fill="auto"/>
          </w:tcPr>
          <w:p w:rsidR="00EA609E" w:rsidRPr="00E352B0" w:rsidRDefault="0019033B" w:rsidP="00EA609E">
            <w:pPr>
              <w:spacing w:after="200" w:line="276" w:lineRule="auto"/>
              <w:jc w:val="center"/>
              <w:rPr>
                <w:color w:val="000000"/>
              </w:rPr>
            </w:pPr>
            <w:r w:rsidRPr="00E352B0">
              <w:rPr>
                <w:color w:val="000000"/>
              </w:rPr>
              <w:t xml:space="preserve">Начислено </w:t>
            </w:r>
          </w:p>
          <w:p w:rsidR="00EA609E" w:rsidRPr="00E352B0" w:rsidRDefault="00EA609E" w:rsidP="00EA609E">
            <w:pPr>
              <w:jc w:val="center"/>
              <w:rPr>
                <w:color w:val="000000"/>
              </w:rPr>
            </w:pPr>
          </w:p>
        </w:tc>
        <w:tc>
          <w:tcPr>
            <w:tcW w:w="1417" w:type="dxa"/>
            <w:tcBorders>
              <w:top w:val="single" w:sz="4" w:space="0" w:color="auto"/>
              <w:left w:val="nil"/>
              <w:bottom w:val="single" w:sz="4" w:space="0" w:color="auto"/>
              <w:right w:val="single" w:sz="4" w:space="0" w:color="auto"/>
            </w:tcBorders>
            <w:shd w:val="clear" w:color="auto" w:fill="auto"/>
            <w:noWrap/>
            <w:hideMark/>
          </w:tcPr>
          <w:p w:rsidR="00EA609E" w:rsidRPr="00E352B0" w:rsidRDefault="0019033B" w:rsidP="00EA609E">
            <w:pPr>
              <w:jc w:val="center"/>
              <w:rPr>
                <w:color w:val="000000"/>
              </w:rPr>
            </w:pPr>
            <w:r w:rsidRPr="00E352B0">
              <w:rPr>
                <w:color w:val="000000"/>
              </w:rPr>
              <w:t>Должно быть</w:t>
            </w:r>
          </w:p>
        </w:tc>
        <w:tc>
          <w:tcPr>
            <w:tcW w:w="1701" w:type="dxa"/>
            <w:tcBorders>
              <w:top w:val="single" w:sz="4" w:space="0" w:color="auto"/>
              <w:left w:val="nil"/>
              <w:bottom w:val="single" w:sz="4" w:space="0" w:color="auto"/>
              <w:right w:val="single" w:sz="4" w:space="0" w:color="auto"/>
            </w:tcBorders>
            <w:shd w:val="clear" w:color="auto" w:fill="auto"/>
          </w:tcPr>
          <w:p w:rsidR="00EA609E" w:rsidRPr="00E352B0" w:rsidRDefault="0019033B" w:rsidP="00EA609E">
            <w:pPr>
              <w:jc w:val="center"/>
              <w:rPr>
                <w:color w:val="000000"/>
              </w:rPr>
            </w:pPr>
            <w:r w:rsidRPr="00E352B0">
              <w:rPr>
                <w:color w:val="000000"/>
              </w:rPr>
              <w:t xml:space="preserve">Разница </w:t>
            </w:r>
          </w:p>
        </w:tc>
      </w:tr>
      <w:tr w:rsidR="0019033B" w:rsidRPr="00E352B0" w:rsidTr="00A2216A">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9033B" w:rsidRPr="00E352B0" w:rsidRDefault="0019033B" w:rsidP="00A2216A">
            <w:pPr>
              <w:rPr>
                <w:color w:val="000000"/>
              </w:rPr>
            </w:pPr>
            <w:r w:rsidRPr="00E352B0">
              <w:rPr>
                <w:color w:val="000000"/>
              </w:rPr>
              <w:t>1</w:t>
            </w:r>
          </w:p>
        </w:tc>
        <w:tc>
          <w:tcPr>
            <w:tcW w:w="1843" w:type="dxa"/>
            <w:tcBorders>
              <w:top w:val="single" w:sz="4" w:space="0" w:color="auto"/>
              <w:left w:val="nil"/>
              <w:bottom w:val="single" w:sz="4" w:space="0" w:color="auto"/>
              <w:right w:val="single" w:sz="4" w:space="0" w:color="auto"/>
            </w:tcBorders>
            <w:shd w:val="clear" w:color="auto" w:fill="auto"/>
            <w:noWrap/>
            <w:hideMark/>
          </w:tcPr>
          <w:p w:rsidR="0019033B" w:rsidRPr="00E352B0" w:rsidRDefault="0019033B" w:rsidP="00A2216A">
            <w:pPr>
              <w:rPr>
                <w:color w:val="000000"/>
              </w:rPr>
            </w:pPr>
            <w:r w:rsidRPr="00E352B0">
              <w:t>Монгуш О.Д.</w:t>
            </w:r>
          </w:p>
        </w:tc>
        <w:tc>
          <w:tcPr>
            <w:tcW w:w="1701" w:type="dxa"/>
            <w:tcBorders>
              <w:top w:val="single" w:sz="4" w:space="0" w:color="auto"/>
              <w:left w:val="nil"/>
              <w:bottom w:val="single" w:sz="4" w:space="0" w:color="auto"/>
              <w:right w:val="single" w:sz="4" w:space="0" w:color="auto"/>
            </w:tcBorders>
            <w:shd w:val="clear" w:color="auto" w:fill="auto"/>
            <w:hideMark/>
          </w:tcPr>
          <w:p w:rsidR="0019033B" w:rsidRPr="00E352B0" w:rsidRDefault="0019033B" w:rsidP="00A2216A">
            <w:pPr>
              <w:jc w:val="center"/>
              <w:rPr>
                <w:color w:val="000000"/>
              </w:rPr>
            </w:pPr>
            <w:r w:rsidRPr="00E352B0">
              <w:rPr>
                <w:color w:val="000000"/>
              </w:rPr>
              <w:t>заведующая</w:t>
            </w:r>
          </w:p>
        </w:tc>
        <w:tc>
          <w:tcPr>
            <w:tcW w:w="1418" w:type="dxa"/>
            <w:tcBorders>
              <w:top w:val="single" w:sz="4" w:space="0" w:color="auto"/>
              <w:left w:val="nil"/>
              <w:bottom w:val="single" w:sz="4" w:space="0" w:color="auto"/>
              <w:right w:val="single" w:sz="4" w:space="0" w:color="auto"/>
            </w:tcBorders>
            <w:shd w:val="clear" w:color="auto" w:fill="auto"/>
            <w:noWrap/>
            <w:hideMark/>
          </w:tcPr>
          <w:p w:rsidR="0019033B" w:rsidRPr="00E352B0" w:rsidRDefault="0019033B" w:rsidP="0019033B">
            <w:pPr>
              <w:jc w:val="center"/>
              <w:rPr>
                <w:color w:val="000000"/>
              </w:rPr>
            </w:pPr>
            <w:r w:rsidRPr="00E352B0">
              <w:rPr>
                <w:color w:val="000000"/>
              </w:rPr>
              <w:t xml:space="preserve">Июнь </w:t>
            </w:r>
          </w:p>
        </w:tc>
        <w:tc>
          <w:tcPr>
            <w:tcW w:w="1559" w:type="dxa"/>
            <w:tcBorders>
              <w:top w:val="single" w:sz="4" w:space="0" w:color="auto"/>
              <w:left w:val="nil"/>
              <w:bottom w:val="single" w:sz="4" w:space="0" w:color="auto"/>
              <w:right w:val="single" w:sz="4" w:space="0" w:color="auto"/>
            </w:tcBorders>
            <w:shd w:val="clear" w:color="auto" w:fill="auto"/>
          </w:tcPr>
          <w:p w:rsidR="0019033B" w:rsidRPr="00E352B0" w:rsidRDefault="00DC203C" w:rsidP="00A2216A">
            <w:pPr>
              <w:spacing w:after="200" w:line="276" w:lineRule="auto"/>
              <w:jc w:val="center"/>
              <w:rPr>
                <w:color w:val="000000"/>
              </w:rPr>
            </w:pPr>
            <w:r w:rsidRPr="00E352B0">
              <w:rPr>
                <w:color w:val="000000"/>
              </w:rPr>
              <w:t>14106,36</w:t>
            </w:r>
          </w:p>
        </w:tc>
        <w:tc>
          <w:tcPr>
            <w:tcW w:w="1417" w:type="dxa"/>
            <w:tcBorders>
              <w:top w:val="single" w:sz="4" w:space="0" w:color="auto"/>
              <w:left w:val="nil"/>
              <w:bottom w:val="single" w:sz="4" w:space="0" w:color="auto"/>
              <w:right w:val="single" w:sz="4" w:space="0" w:color="auto"/>
            </w:tcBorders>
            <w:shd w:val="clear" w:color="auto" w:fill="auto"/>
            <w:noWrap/>
            <w:hideMark/>
          </w:tcPr>
          <w:p w:rsidR="0019033B" w:rsidRPr="00E352B0" w:rsidRDefault="00DC203C" w:rsidP="00A2216A">
            <w:pPr>
              <w:jc w:val="center"/>
              <w:rPr>
                <w:color w:val="000000"/>
              </w:rPr>
            </w:pPr>
            <w:r w:rsidRPr="00E352B0">
              <w:rPr>
                <w:color w:val="000000"/>
              </w:rPr>
              <w:t>13186,38</w:t>
            </w:r>
          </w:p>
        </w:tc>
        <w:tc>
          <w:tcPr>
            <w:tcW w:w="1701" w:type="dxa"/>
            <w:tcBorders>
              <w:top w:val="single" w:sz="4" w:space="0" w:color="auto"/>
              <w:left w:val="nil"/>
              <w:bottom w:val="single" w:sz="4" w:space="0" w:color="auto"/>
              <w:right w:val="single" w:sz="4" w:space="0" w:color="auto"/>
            </w:tcBorders>
            <w:shd w:val="clear" w:color="auto" w:fill="auto"/>
          </w:tcPr>
          <w:p w:rsidR="0019033B" w:rsidRPr="00E352B0" w:rsidRDefault="00DC203C" w:rsidP="00A2216A">
            <w:pPr>
              <w:jc w:val="center"/>
              <w:rPr>
                <w:color w:val="000000"/>
              </w:rPr>
            </w:pPr>
            <w:r w:rsidRPr="00E352B0">
              <w:rPr>
                <w:color w:val="000000"/>
              </w:rPr>
              <w:t>920,0</w:t>
            </w:r>
          </w:p>
        </w:tc>
      </w:tr>
      <w:tr w:rsidR="0019033B" w:rsidRPr="00E352B0" w:rsidTr="00A2216A">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9033B" w:rsidRPr="00E352B0" w:rsidRDefault="0019033B" w:rsidP="00A2216A">
            <w:pPr>
              <w:rPr>
                <w:color w:val="000000"/>
              </w:rPr>
            </w:pPr>
            <w:r w:rsidRPr="00E352B0">
              <w:rPr>
                <w:color w:val="000000"/>
              </w:rPr>
              <w:t>2</w:t>
            </w:r>
          </w:p>
        </w:tc>
        <w:tc>
          <w:tcPr>
            <w:tcW w:w="1843" w:type="dxa"/>
            <w:tcBorders>
              <w:top w:val="single" w:sz="4" w:space="0" w:color="auto"/>
              <w:left w:val="nil"/>
              <w:bottom w:val="single" w:sz="4" w:space="0" w:color="auto"/>
              <w:right w:val="single" w:sz="4" w:space="0" w:color="auto"/>
            </w:tcBorders>
            <w:shd w:val="clear" w:color="auto" w:fill="auto"/>
            <w:noWrap/>
            <w:hideMark/>
          </w:tcPr>
          <w:p w:rsidR="0019033B" w:rsidRPr="00E352B0" w:rsidRDefault="0019033B" w:rsidP="00A2216A">
            <w:pPr>
              <w:rPr>
                <w:color w:val="000000"/>
              </w:rPr>
            </w:pPr>
            <w:r w:rsidRPr="00E352B0">
              <w:t>Монгуш О.Д.</w:t>
            </w:r>
          </w:p>
        </w:tc>
        <w:tc>
          <w:tcPr>
            <w:tcW w:w="1701" w:type="dxa"/>
            <w:tcBorders>
              <w:top w:val="single" w:sz="4" w:space="0" w:color="auto"/>
              <w:left w:val="nil"/>
              <w:bottom w:val="single" w:sz="4" w:space="0" w:color="auto"/>
              <w:right w:val="single" w:sz="4" w:space="0" w:color="auto"/>
            </w:tcBorders>
            <w:shd w:val="clear" w:color="auto" w:fill="auto"/>
            <w:hideMark/>
          </w:tcPr>
          <w:p w:rsidR="0019033B" w:rsidRPr="00E352B0" w:rsidRDefault="0019033B" w:rsidP="00A2216A">
            <w:pPr>
              <w:jc w:val="center"/>
              <w:rPr>
                <w:color w:val="000000"/>
              </w:rPr>
            </w:pPr>
            <w:r w:rsidRPr="00E352B0">
              <w:rPr>
                <w:color w:val="000000"/>
              </w:rPr>
              <w:t>заведующая</w:t>
            </w:r>
          </w:p>
        </w:tc>
        <w:tc>
          <w:tcPr>
            <w:tcW w:w="1418" w:type="dxa"/>
            <w:tcBorders>
              <w:top w:val="single" w:sz="4" w:space="0" w:color="auto"/>
              <w:left w:val="nil"/>
              <w:bottom w:val="single" w:sz="4" w:space="0" w:color="auto"/>
              <w:right w:val="single" w:sz="4" w:space="0" w:color="auto"/>
            </w:tcBorders>
            <w:shd w:val="clear" w:color="auto" w:fill="auto"/>
            <w:noWrap/>
            <w:hideMark/>
          </w:tcPr>
          <w:p w:rsidR="0019033B" w:rsidRPr="00E352B0" w:rsidRDefault="0019033B" w:rsidP="00A2216A">
            <w:pPr>
              <w:jc w:val="center"/>
              <w:rPr>
                <w:color w:val="000000"/>
              </w:rPr>
            </w:pPr>
            <w:r w:rsidRPr="00E352B0">
              <w:rPr>
                <w:color w:val="000000"/>
              </w:rPr>
              <w:t xml:space="preserve">Июль </w:t>
            </w:r>
          </w:p>
        </w:tc>
        <w:tc>
          <w:tcPr>
            <w:tcW w:w="1559" w:type="dxa"/>
            <w:tcBorders>
              <w:top w:val="single" w:sz="4" w:space="0" w:color="auto"/>
              <w:left w:val="nil"/>
              <w:bottom w:val="single" w:sz="4" w:space="0" w:color="auto"/>
              <w:right w:val="single" w:sz="4" w:space="0" w:color="auto"/>
            </w:tcBorders>
            <w:shd w:val="clear" w:color="auto" w:fill="auto"/>
          </w:tcPr>
          <w:p w:rsidR="0019033B" w:rsidRPr="00E352B0" w:rsidRDefault="0019033B" w:rsidP="00A2216A">
            <w:pPr>
              <w:spacing w:after="200" w:line="276" w:lineRule="auto"/>
              <w:jc w:val="center"/>
              <w:rPr>
                <w:color w:val="000000"/>
              </w:rPr>
            </w:pPr>
            <w:r w:rsidRPr="00E352B0">
              <w:rPr>
                <w:color w:val="000000"/>
              </w:rPr>
              <w:t>3650,70</w:t>
            </w:r>
          </w:p>
        </w:tc>
        <w:tc>
          <w:tcPr>
            <w:tcW w:w="1417" w:type="dxa"/>
            <w:tcBorders>
              <w:top w:val="single" w:sz="4" w:space="0" w:color="auto"/>
              <w:left w:val="nil"/>
              <w:bottom w:val="single" w:sz="4" w:space="0" w:color="auto"/>
              <w:right w:val="single" w:sz="4" w:space="0" w:color="auto"/>
            </w:tcBorders>
            <w:shd w:val="clear" w:color="auto" w:fill="auto"/>
            <w:noWrap/>
            <w:hideMark/>
          </w:tcPr>
          <w:p w:rsidR="0019033B" w:rsidRPr="00E352B0" w:rsidRDefault="0019033B" w:rsidP="00A2216A">
            <w:pPr>
              <w:jc w:val="center"/>
              <w:rPr>
                <w:color w:val="000000"/>
              </w:rPr>
            </w:pPr>
            <w:r w:rsidRPr="00E352B0">
              <w:rPr>
                <w:color w:val="000000"/>
              </w:rPr>
              <w:t>0</w:t>
            </w:r>
          </w:p>
        </w:tc>
        <w:tc>
          <w:tcPr>
            <w:tcW w:w="1701" w:type="dxa"/>
            <w:tcBorders>
              <w:top w:val="single" w:sz="4" w:space="0" w:color="auto"/>
              <w:left w:val="nil"/>
              <w:bottom w:val="single" w:sz="4" w:space="0" w:color="auto"/>
              <w:right w:val="single" w:sz="4" w:space="0" w:color="auto"/>
            </w:tcBorders>
            <w:shd w:val="clear" w:color="auto" w:fill="auto"/>
          </w:tcPr>
          <w:p w:rsidR="0019033B" w:rsidRPr="00E352B0" w:rsidRDefault="0019033B" w:rsidP="00A2216A">
            <w:pPr>
              <w:jc w:val="center"/>
              <w:rPr>
                <w:color w:val="000000"/>
              </w:rPr>
            </w:pPr>
            <w:r w:rsidRPr="00E352B0">
              <w:rPr>
                <w:color w:val="000000"/>
              </w:rPr>
              <w:t>3650,70</w:t>
            </w:r>
          </w:p>
        </w:tc>
      </w:tr>
      <w:tr w:rsidR="00EA609E" w:rsidRPr="00E352B0" w:rsidTr="00EA609E">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A609E" w:rsidRPr="00E352B0" w:rsidRDefault="00EA609E" w:rsidP="00333D3B">
            <w:pPr>
              <w:rPr>
                <w:color w:val="000000"/>
              </w:rPr>
            </w:pPr>
          </w:p>
        </w:tc>
        <w:tc>
          <w:tcPr>
            <w:tcW w:w="1843" w:type="dxa"/>
            <w:tcBorders>
              <w:top w:val="single" w:sz="4" w:space="0" w:color="auto"/>
              <w:left w:val="nil"/>
              <w:bottom w:val="single" w:sz="4" w:space="0" w:color="auto"/>
              <w:right w:val="single" w:sz="4" w:space="0" w:color="auto"/>
            </w:tcBorders>
            <w:shd w:val="clear" w:color="auto" w:fill="auto"/>
            <w:noWrap/>
            <w:hideMark/>
          </w:tcPr>
          <w:p w:rsidR="00EA609E" w:rsidRPr="00E352B0" w:rsidRDefault="00E352B0" w:rsidP="00333D3B">
            <w:pPr>
              <w:rPr>
                <w:color w:val="000000"/>
              </w:rPr>
            </w:pPr>
            <w:r w:rsidRPr="00E352B0">
              <w:rPr>
                <w:color w:val="000000"/>
              </w:rPr>
              <w:t xml:space="preserve">Итого </w:t>
            </w:r>
          </w:p>
        </w:tc>
        <w:tc>
          <w:tcPr>
            <w:tcW w:w="1701" w:type="dxa"/>
            <w:tcBorders>
              <w:top w:val="single" w:sz="4" w:space="0" w:color="auto"/>
              <w:left w:val="nil"/>
              <w:bottom w:val="single" w:sz="4" w:space="0" w:color="auto"/>
              <w:right w:val="single" w:sz="4" w:space="0" w:color="auto"/>
            </w:tcBorders>
            <w:shd w:val="clear" w:color="auto" w:fill="auto"/>
            <w:hideMark/>
          </w:tcPr>
          <w:p w:rsidR="00EA609E" w:rsidRPr="00E352B0" w:rsidRDefault="00EA609E" w:rsidP="00EA609E">
            <w:p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noWrap/>
            <w:hideMark/>
          </w:tcPr>
          <w:p w:rsidR="00EA609E" w:rsidRPr="00E352B0" w:rsidRDefault="00EA609E" w:rsidP="00EA609E">
            <w:pPr>
              <w:jc w:val="center"/>
              <w:rPr>
                <w:color w:val="000000"/>
              </w:rPr>
            </w:pPr>
          </w:p>
        </w:tc>
        <w:tc>
          <w:tcPr>
            <w:tcW w:w="1559" w:type="dxa"/>
            <w:tcBorders>
              <w:top w:val="single" w:sz="4" w:space="0" w:color="auto"/>
              <w:left w:val="nil"/>
              <w:bottom w:val="single" w:sz="4" w:space="0" w:color="auto"/>
              <w:right w:val="single" w:sz="4" w:space="0" w:color="auto"/>
            </w:tcBorders>
            <w:shd w:val="clear" w:color="auto" w:fill="auto"/>
          </w:tcPr>
          <w:p w:rsidR="00EA609E" w:rsidRPr="00E352B0" w:rsidRDefault="00E352B0" w:rsidP="00EA609E">
            <w:pPr>
              <w:jc w:val="center"/>
              <w:rPr>
                <w:color w:val="000000"/>
              </w:rPr>
            </w:pPr>
            <w:r>
              <w:rPr>
                <w:color w:val="000000"/>
              </w:rPr>
              <w:t>17757,06</w:t>
            </w:r>
          </w:p>
        </w:tc>
        <w:tc>
          <w:tcPr>
            <w:tcW w:w="1417" w:type="dxa"/>
            <w:tcBorders>
              <w:top w:val="single" w:sz="4" w:space="0" w:color="auto"/>
              <w:left w:val="nil"/>
              <w:bottom w:val="single" w:sz="4" w:space="0" w:color="auto"/>
              <w:right w:val="single" w:sz="4" w:space="0" w:color="auto"/>
            </w:tcBorders>
            <w:shd w:val="clear" w:color="auto" w:fill="auto"/>
            <w:noWrap/>
            <w:hideMark/>
          </w:tcPr>
          <w:p w:rsidR="00EA609E" w:rsidRPr="00E352B0" w:rsidRDefault="00E352B0" w:rsidP="00EA609E">
            <w:pPr>
              <w:jc w:val="center"/>
              <w:rPr>
                <w:color w:val="000000"/>
              </w:rPr>
            </w:pPr>
            <w:r>
              <w:rPr>
                <w:color w:val="000000"/>
              </w:rPr>
              <w:t>13186,38</w:t>
            </w:r>
          </w:p>
        </w:tc>
        <w:tc>
          <w:tcPr>
            <w:tcW w:w="1701" w:type="dxa"/>
            <w:tcBorders>
              <w:top w:val="single" w:sz="4" w:space="0" w:color="auto"/>
              <w:left w:val="nil"/>
              <w:bottom w:val="single" w:sz="4" w:space="0" w:color="auto"/>
              <w:right w:val="single" w:sz="4" w:space="0" w:color="auto"/>
            </w:tcBorders>
            <w:shd w:val="clear" w:color="auto" w:fill="auto"/>
          </w:tcPr>
          <w:p w:rsidR="00EA609E" w:rsidRPr="00E352B0" w:rsidRDefault="00E352B0" w:rsidP="00EA609E">
            <w:pPr>
              <w:jc w:val="center"/>
              <w:rPr>
                <w:color w:val="000000"/>
              </w:rPr>
            </w:pPr>
            <w:r>
              <w:rPr>
                <w:color w:val="000000"/>
              </w:rPr>
              <w:t>4570,70</w:t>
            </w:r>
          </w:p>
        </w:tc>
      </w:tr>
    </w:tbl>
    <w:p w:rsidR="00165A06" w:rsidRDefault="00165A06" w:rsidP="00165A06">
      <w:pPr>
        <w:ind w:firstLine="540"/>
        <w:jc w:val="both"/>
        <w:rPr>
          <w:sz w:val="28"/>
          <w:szCs w:val="28"/>
        </w:rPr>
      </w:pPr>
    </w:p>
    <w:p w:rsidR="003F54AA" w:rsidRDefault="00E61A17" w:rsidP="00E352B0">
      <w:pPr>
        <w:ind w:firstLine="540"/>
        <w:jc w:val="both"/>
        <w:rPr>
          <w:sz w:val="28"/>
          <w:szCs w:val="28"/>
        </w:rPr>
      </w:pPr>
      <w:r w:rsidRPr="00D166E9">
        <w:rPr>
          <w:b/>
          <w:bCs/>
          <w:sz w:val="28"/>
          <w:szCs w:val="28"/>
        </w:rPr>
        <w:t>Таким образом</w:t>
      </w:r>
      <w:r w:rsidR="009535BA" w:rsidRPr="009535BA">
        <w:rPr>
          <w:b/>
          <w:bCs/>
          <w:sz w:val="28"/>
          <w:szCs w:val="28"/>
        </w:rPr>
        <w:t>,</w:t>
      </w:r>
      <w:r w:rsidR="00DB6A19">
        <w:rPr>
          <w:b/>
          <w:bCs/>
          <w:sz w:val="28"/>
          <w:szCs w:val="28"/>
        </w:rPr>
        <w:t xml:space="preserve"> </w:t>
      </w:r>
      <w:r w:rsidR="00756EAB" w:rsidRPr="00756EAB">
        <w:rPr>
          <w:bCs/>
          <w:sz w:val="28"/>
          <w:szCs w:val="28"/>
        </w:rPr>
        <w:t>установлены</w:t>
      </w:r>
      <w:r w:rsidR="00366AFD">
        <w:rPr>
          <w:bCs/>
          <w:sz w:val="28"/>
          <w:szCs w:val="28"/>
        </w:rPr>
        <w:t xml:space="preserve"> </w:t>
      </w:r>
      <w:r w:rsidR="00D82C27">
        <w:rPr>
          <w:bCs/>
          <w:sz w:val="28"/>
          <w:szCs w:val="28"/>
        </w:rPr>
        <w:t xml:space="preserve">финансовые </w:t>
      </w:r>
      <w:r w:rsidR="00366AFD">
        <w:rPr>
          <w:bCs/>
          <w:sz w:val="28"/>
          <w:szCs w:val="28"/>
        </w:rPr>
        <w:t>нарушения</w:t>
      </w:r>
      <w:r w:rsidR="00E352B0">
        <w:rPr>
          <w:bCs/>
          <w:sz w:val="28"/>
          <w:szCs w:val="28"/>
        </w:rPr>
        <w:t xml:space="preserve"> на общую сумму 4570,70 рублей.</w:t>
      </w:r>
    </w:p>
    <w:p w:rsidR="0055178A" w:rsidRDefault="0055178A" w:rsidP="003F54AA">
      <w:pPr>
        <w:tabs>
          <w:tab w:val="left" w:pos="540"/>
          <w:tab w:val="center" w:pos="5102"/>
          <w:tab w:val="left" w:pos="6990"/>
        </w:tabs>
        <w:jc w:val="center"/>
        <w:rPr>
          <w:b/>
          <w:iCs/>
          <w:sz w:val="28"/>
          <w:szCs w:val="28"/>
        </w:rPr>
      </w:pPr>
      <w:r w:rsidRPr="008F1DAE">
        <w:rPr>
          <w:b/>
          <w:iCs/>
          <w:sz w:val="28"/>
          <w:szCs w:val="28"/>
        </w:rPr>
        <w:t>Банковские операции.</w:t>
      </w:r>
    </w:p>
    <w:p w:rsidR="0055178A" w:rsidRPr="00713F4D" w:rsidRDefault="0055178A" w:rsidP="0055178A">
      <w:pPr>
        <w:pStyle w:val="Standard"/>
        <w:spacing w:line="264" w:lineRule="auto"/>
        <w:ind w:firstLine="708"/>
        <w:jc w:val="both"/>
        <w:rPr>
          <w:sz w:val="28"/>
          <w:szCs w:val="28"/>
        </w:rPr>
      </w:pPr>
      <w:r w:rsidRPr="00713F4D">
        <w:rPr>
          <w:sz w:val="28"/>
          <w:szCs w:val="28"/>
        </w:rPr>
        <w:t xml:space="preserve">Проверкой достоверности и законности банковских операций установлено, что все банковские операции подтверждены оправдательными документами - выписками из лицевых счетов, платежными поручениями, договорами на оказание услуг. </w:t>
      </w:r>
      <w:r>
        <w:rPr>
          <w:sz w:val="28"/>
          <w:szCs w:val="28"/>
        </w:rPr>
        <w:t xml:space="preserve"> </w:t>
      </w:r>
      <w:r>
        <w:rPr>
          <w:sz w:val="28"/>
          <w:szCs w:val="28"/>
        </w:rPr>
        <w:tab/>
      </w:r>
      <w:r w:rsidRPr="00713F4D">
        <w:rPr>
          <w:sz w:val="28"/>
          <w:szCs w:val="28"/>
        </w:rPr>
        <w:t>Остатки на конец месяца в выписках банка соответствуют данным бухгалтерского учета.</w:t>
      </w:r>
    </w:p>
    <w:p w:rsidR="0055178A" w:rsidRDefault="0055178A" w:rsidP="0055178A">
      <w:pPr>
        <w:tabs>
          <w:tab w:val="left" w:pos="540"/>
        </w:tabs>
        <w:jc w:val="both"/>
        <w:rPr>
          <w:sz w:val="28"/>
          <w:szCs w:val="28"/>
        </w:rPr>
      </w:pPr>
      <w:r>
        <w:rPr>
          <w:b/>
          <w:sz w:val="28"/>
          <w:szCs w:val="28"/>
        </w:rPr>
        <w:tab/>
      </w:r>
      <w:r w:rsidRPr="00635D6D">
        <w:rPr>
          <w:b/>
          <w:sz w:val="28"/>
          <w:szCs w:val="28"/>
        </w:rPr>
        <w:t>Таким образом,</w:t>
      </w:r>
      <w:r>
        <w:rPr>
          <w:sz w:val="28"/>
          <w:szCs w:val="28"/>
        </w:rPr>
        <w:t xml:space="preserve"> проверкой банковских операций финансовых нарушений не установлено</w:t>
      </w:r>
      <w:r w:rsidRPr="00737CE8">
        <w:rPr>
          <w:sz w:val="28"/>
          <w:szCs w:val="28"/>
        </w:rPr>
        <w:t>.</w:t>
      </w:r>
    </w:p>
    <w:p w:rsidR="00DB6A19" w:rsidRPr="005C1A6E" w:rsidRDefault="00DB6A19" w:rsidP="00D82C27">
      <w:pPr>
        <w:tabs>
          <w:tab w:val="left" w:pos="540"/>
        </w:tabs>
        <w:jc w:val="center"/>
        <w:rPr>
          <w:b/>
          <w:sz w:val="28"/>
          <w:szCs w:val="28"/>
        </w:rPr>
      </w:pPr>
      <w:r w:rsidRPr="00CD4022">
        <w:rPr>
          <w:b/>
          <w:sz w:val="28"/>
          <w:szCs w:val="28"/>
        </w:rPr>
        <w:t>Р</w:t>
      </w:r>
      <w:r w:rsidRPr="00CD4022">
        <w:rPr>
          <w:b/>
          <w:iCs/>
          <w:sz w:val="28"/>
          <w:szCs w:val="28"/>
        </w:rPr>
        <w:t>асчеты с поставщиками и подрядчиками</w:t>
      </w:r>
      <w:r w:rsidRPr="00CD4022">
        <w:rPr>
          <w:i/>
          <w:iCs/>
          <w:sz w:val="28"/>
          <w:szCs w:val="28"/>
        </w:rPr>
        <w:t>.</w:t>
      </w:r>
    </w:p>
    <w:p w:rsidR="00B00AA4" w:rsidRDefault="00B00AA4" w:rsidP="00DB6A19">
      <w:pPr>
        <w:ind w:firstLine="708"/>
        <w:jc w:val="both"/>
        <w:rPr>
          <w:sz w:val="28"/>
          <w:szCs w:val="28"/>
        </w:rPr>
      </w:pPr>
    </w:p>
    <w:p w:rsidR="00DB6A19" w:rsidRDefault="00DB6A19" w:rsidP="00DB6A19">
      <w:pPr>
        <w:ind w:firstLine="708"/>
        <w:jc w:val="both"/>
        <w:rPr>
          <w:sz w:val="28"/>
          <w:szCs w:val="28"/>
        </w:rPr>
      </w:pPr>
      <w:r>
        <w:rPr>
          <w:sz w:val="28"/>
          <w:szCs w:val="28"/>
        </w:rPr>
        <w:t>Выборочной проверкой первичных документов в журнале операций № 4 установлено, что расходы по оприходованию и списанию нарушение не установлено.</w:t>
      </w:r>
    </w:p>
    <w:p w:rsidR="00DB6A19" w:rsidRDefault="003305E3" w:rsidP="00DB6A19">
      <w:pPr>
        <w:ind w:firstLine="708"/>
        <w:rPr>
          <w:sz w:val="28"/>
          <w:szCs w:val="28"/>
        </w:rPr>
      </w:pPr>
      <w:r>
        <w:rPr>
          <w:sz w:val="28"/>
          <w:szCs w:val="28"/>
        </w:rPr>
        <w:t>Проверкой достоверности годовых</w:t>
      </w:r>
      <w:r w:rsidR="00DB6A19">
        <w:rPr>
          <w:sz w:val="28"/>
          <w:szCs w:val="28"/>
        </w:rPr>
        <w:t xml:space="preserve"> отчет</w:t>
      </w:r>
      <w:r>
        <w:rPr>
          <w:sz w:val="28"/>
          <w:szCs w:val="28"/>
        </w:rPr>
        <w:t>ов</w:t>
      </w:r>
      <w:r w:rsidR="00DB6A19">
        <w:rPr>
          <w:sz w:val="28"/>
          <w:szCs w:val="28"/>
        </w:rPr>
        <w:t xml:space="preserve"> за 201</w:t>
      </w:r>
      <w:r w:rsidR="002F1247" w:rsidRPr="002F1247">
        <w:rPr>
          <w:sz w:val="28"/>
          <w:szCs w:val="28"/>
        </w:rPr>
        <w:t>7</w:t>
      </w:r>
      <w:r>
        <w:rPr>
          <w:sz w:val="28"/>
          <w:szCs w:val="28"/>
        </w:rPr>
        <w:t>-201</w:t>
      </w:r>
      <w:r w:rsidR="002F1247" w:rsidRPr="002F1247">
        <w:rPr>
          <w:sz w:val="28"/>
          <w:szCs w:val="28"/>
        </w:rPr>
        <w:t>8</w:t>
      </w:r>
      <w:r>
        <w:rPr>
          <w:sz w:val="28"/>
          <w:szCs w:val="28"/>
        </w:rPr>
        <w:t>г</w:t>
      </w:r>
      <w:r w:rsidR="00DB6A19">
        <w:rPr>
          <w:sz w:val="28"/>
          <w:szCs w:val="28"/>
        </w:rPr>
        <w:t xml:space="preserve">г. </w:t>
      </w:r>
      <w:r w:rsidR="00DB6A19" w:rsidRPr="004C12BD">
        <w:rPr>
          <w:sz w:val="28"/>
          <w:szCs w:val="28"/>
        </w:rPr>
        <w:t>МБ</w:t>
      </w:r>
      <w:r w:rsidR="00DB6A19">
        <w:rPr>
          <w:sz w:val="28"/>
          <w:szCs w:val="28"/>
        </w:rPr>
        <w:t>Д</w:t>
      </w:r>
      <w:r w:rsidR="00DB6A19" w:rsidRPr="004C12BD">
        <w:rPr>
          <w:sz w:val="28"/>
          <w:szCs w:val="28"/>
        </w:rPr>
        <w:t xml:space="preserve">ОУ </w:t>
      </w:r>
      <w:r w:rsidR="00DB6A19">
        <w:rPr>
          <w:sz w:val="28"/>
          <w:szCs w:val="28"/>
        </w:rPr>
        <w:t>детский сад «</w:t>
      </w:r>
      <w:r w:rsidR="00800A82">
        <w:rPr>
          <w:sz w:val="28"/>
          <w:szCs w:val="28"/>
        </w:rPr>
        <w:t>Светлячок</w:t>
      </w:r>
      <w:r w:rsidR="00DB6A19">
        <w:rPr>
          <w:sz w:val="28"/>
          <w:szCs w:val="28"/>
        </w:rPr>
        <w:t xml:space="preserve">» </w:t>
      </w:r>
      <w:r w:rsidR="00DB6A19" w:rsidRPr="004C12BD">
        <w:rPr>
          <w:sz w:val="28"/>
          <w:szCs w:val="28"/>
        </w:rPr>
        <w:t>г.Ак-Довурак</w:t>
      </w:r>
      <w:r w:rsidR="00DB6A19">
        <w:rPr>
          <w:sz w:val="28"/>
          <w:szCs w:val="28"/>
        </w:rPr>
        <w:t xml:space="preserve"> установлено:</w:t>
      </w:r>
    </w:p>
    <w:p w:rsidR="00DB6A19" w:rsidRPr="00835A83" w:rsidRDefault="00DB6A19" w:rsidP="00835A83">
      <w:pPr>
        <w:ind w:firstLine="708"/>
        <w:jc w:val="both"/>
        <w:rPr>
          <w:bCs/>
          <w:sz w:val="28"/>
          <w:szCs w:val="28"/>
        </w:rPr>
      </w:pPr>
      <w:r w:rsidRPr="00941369">
        <w:rPr>
          <w:sz w:val="28"/>
          <w:szCs w:val="28"/>
        </w:rPr>
        <w:t>Кредиторская задолженность на</w:t>
      </w:r>
      <w:r>
        <w:rPr>
          <w:sz w:val="28"/>
          <w:szCs w:val="28"/>
        </w:rPr>
        <w:t xml:space="preserve"> 01.01.201</w:t>
      </w:r>
      <w:r w:rsidR="002F1247" w:rsidRPr="002F1247">
        <w:rPr>
          <w:sz w:val="28"/>
          <w:szCs w:val="28"/>
        </w:rPr>
        <w:t>8</w:t>
      </w:r>
      <w:r>
        <w:rPr>
          <w:sz w:val="28"/>
          <w:szCs w:val="28"/>
        </w:rPr>
        <w:t xml:space="preserve"> года составляет</w:t>
      </w:r>
      <w:r w:rsidRPr="00941369">
        <w:rPr>
          <w:sz w:val="28"/>
          <w:szCs w:val="28"/>
        </w:rPr>
        <w:t xml:space="preserve"> </w:t>
      </w:r>
      <w:r w:rsidR="00465932">
        <w:rPr>
          <w:sz w:val="28"/>
          <w:szCs w:val="28"/>
        </w:rPr>
        <w:t>по</w:t>
      </w:r>
      <w:r w:rsidR="00465932" w:rsidRPr="007E4283">
        <w:rPr>
          <w:sz w:val="28"/>
          <w:szCs w:val="28"/>
        </w:rPr>
        <w:t xml:space="preserve"> </w:t>
      </w:r>
      <w:r w:rsidR="0068388C">
        <w:rPr>
          <w:sz w:val="28"/>
          <w:szCs w:val="28"/>
        </w:rPr>
        <w:t>субсидиям –</w:t>
      </w:r>
      <w:r w:rsidR="00746503">
        <w:rPr>
          <w:sz w:val="28"/>
          <w:szCs w:val="28"/>
        </w:rPr>
        <w:t xml:space="preserve"> </w:t>
      </w:r>
      <w:r w:rsidR="002F1247">
        <w:rPr>
          <w:sz w:val="28"/>
          <w:szCs w:val="28"/>
        </w:rPr>
        <w:t>46,748</w:t>
      </w:r>
      <w:r w:rsidR="00746503">
        <w:rPr>
          <w:sz w:val="28"/>
          <w:szCs w:val="28"/>
        </w:rPr>
        <w:t xml:space="preserve"> </w:t>
      </w:r>
      <w:r w:rsidR="00465932">
        <w:rPr>
          <w:sz w:val="28"/>
          <w:szCs w:val="28"/>
        </w:rPr>
        <w:t xml:space="preserve">тыс. </w:t>
      </w:r>
      <w:r w:rsidR="00465932" w:rsidRPr="00941369">
        <w:rPr>
          <w:sz w:val="28"/>
          <w:szCs w:val="28"/>
        </w:rPr>
        <w:t>рублей</w:t>
      </w:r>
    </w:p>
    <w:p w:rsidR="007C4BA6" w:rsidRDefault="007C4BA6" w:rsidP="00835A83">
      <w:pPr>
        <w:jc w:val="right"/>
        <w:rPr>
          <w:sz w:val="20"/>
          <w:szCs w:val="20"/>
        </w:rPr>
      </w:pPr>
    </w:p>
    <w:p w:rsidR="00DB6A19" w:rsidRPr="00F354D6" w:rsidRDefault="004A2A07" w:rsidP="00835A83">
      <w:pPr>
        <w:jc w:val="right"/>
        <w:rPr>
          <w:sz w:val="20"/>
          <w:szCs w:val="20"/>
        </w:rPr>
      </w:pPr>
      <w:r>
        <w:rPr>
          <w:sz w:val="20"/>
          <w:szCs w:val="20"/>
        </w:rPr>
        <w:t xml:space="preserve">таблица № </w:t>
      </w:r>
      <w:r w:rsidR="002F1247">
        <w:rPr>
          <w:sz w:val="20"/>
          <w:szCs w:val="20"/>
        </w:rPr>
        <w:t>4</w:t>
      </w:r>
      <w:r w:rsidR="00DB6A19">
        <w:rPr>
          <w:sz w:val="20"/>
          <w:szCs w:val="20"/>
        </w:rPr>
        <w:t xml:space="preserve"> (</w:t>
      </w:r>
      <w:r w:rsidR="00DB6A19" w:rsidRPr="00F354D6">
        <w:rPr>
          <w:sz w:val="20"/>
          <w:szCs w:val="20"/>
        </w:rPr>
        <w:t>тыс.</w:t>
      </w:r>
      <w:r w:rsidR="00DB6A19">
        <w:rPr>
          <w:sz w:val="20"/>
          <w:szCs w:val="20"/>
        </w:rPr>
        <w:t xml:space="preserve"> </w:t>
      </w:r>
      <w:r w:rsidR="00DB6A19" w:rsidRPr="00F354D6">
        <w:rPr>
          <w:sz w:val="20"/>
          <w:szCs w:val="20"/>
        </w:rPr>
        <w:t>рублей</w:t>
      </w:r>
      <w:r w:rsidR="00DB6A19">
        <w:rPr>
          <w:sz w:val="20"/>
          <w:szCs w:val="20"/>
        </w:rPr>
        <w:t>)</w:t>
      </w:r>
    </w:p>
    <w:tbl>
      <w:tblPr>
        <w:tblStyle w:val="a3"/>
        <w:tblpPr w:leftFromText="180" w:rightFromText="180" w:vertAnchor="text" w:horzAnchor="margin" w:tblpX="250" w:tblpY="104"/>
        <w:tblW w:w="0" w:type="auto"/>
        <w:tblLook w:val="04A0"/>
      </w:tblPr>
      <w:tblGrid>
        <w:gridCol w:w="2660"/>
        <w:gridCol w:w="4111"/>
        <w:gridCol w:w="3260"/>
      </w:tblGrid>
      <w:tr w:rsidR="00DB6A19" w:rsidTr="00465932">
        <w:tc>
          <w:tcPr>
            <w:tcW w:w="2660" w:type="dxa"/>
          </w:tcPr>
          <w:p w:rsidR="00DB6A19" w:rsidRPr="00746503" w:rsidRDefault="00DB6A19" w:rsidP="00465932">
            <w:pPr>
              <w:jc w:val="center"/>
              <w:rPr>
                <w:sz w:val="24"/>
                <w:szCs w:val="24"/>
              </w:rPr>
            </w:pPr>
            <w:r w:rsidRPr="00746503">
              <w:rPr>
                <w:sz w:val="24"/>
                <w:szCs w:val="24"/>
              </w:rPr>
              <w:t>Счета бухгалтерского учета</w:t>
            </w:r>
          </w:p>
        </w:tc>
        <w:tc>
          <w:tcPr>
            <w:tcW w:w="4111" w:type="dxa"/>
          </w:tcPr>
          <w:p w:rsidR="00DB6A19" w:rsidRPr="00746503" w:rsidRDefault="00DB6A19" w:rsidP="00465932">
            <w:pPr>
              <w:jc w:val="center"/>
              <w:rPr>
                <w:sz w:val="24"/>
                <w:szCs w:val="24"/>
              </w:rPr>
            </w:pPr>
            <w:r w:rsidRPr="00746503">
              <w:rPr>
                <w:sz w:val="24"/>
                <w:szCs w:val="24"/>
              </w:rPr>
              <w:t>На начало года</w:t>
            </w:r>
          </w:p>
          <w:p w:rsidR="00DB6A19" w:rsidRPr="00746503" w:rsidRDefault="00DB6A19" w:rsidP="00465932">
            <w:pPr>
              <w:jc w:val="center"/>
              <w:rPr>
                <w:sz w:val="24"/>
                <w:szCs w:val="24"/>
              </w:rPr>
            </w:pPr>
            <w:r w:rsidRPr="00746503">
              <w:rPr>
                <w:sz w:val="24"/>
                <w:szCs w:val="24"/>
              </w:rPr>
              <w:t>(тыс.руб.)</w:t>
            </w:r>
          </w:p>
        </w:tc>
        <w:tc>
          <w:tcPr>
            <w:tcW w:w="3260" w:type="dxa"/>
          </w:tcPr>
          <w:p w:rsidR="00DB6A19" w:rsidRPr="00746503" w:rsidRDefault="00DB6A19" w:rsidP="00465932">
            <w:pPr>
              <w:jc w:val="center"/>
              <w:rPr>
                <w:sz w:val="24"/>
                <w:szCs w:val="24"/>
              </w:rPr>
            </w:pPr>
            <w:r w:rsidRPr="00746503">
              <w:rPr>
                <w:sz w:val="24"/>
                <w:szCs w:val="24"/>
              </w:rPr>
              <w:t>На конец года</w:t>
            </w:r>
          </w:p>
          <w:p w:rsidR="00DB6A19" w:rsidRPr="00746503" w:rsidRDefault="00DB6A19" w:rsidP="00465932">
            <w:pPr>
              <w:jc w:val="center"/>
              <w:rPr>
                <w:sz w:val="24"/>
                <w:szCs w:val="24"/>
              </w:rPr>
            </w:pPr>
            <w:r w:rsidRPr="00746503">
              <w:rPr>
                <w:sz w:val="24"/>
                <w:szCs w:val="24"/>
              </w:rPr>
              <w:t>(тыс.руб.)</w:t>
            </w:r>
          </w:p>
        </w:tc>
      </w:tr>
      <w:tr w:rsidR="00DB6A19" w:rsidTr="00465932">
        <w:tc>
          <w:tcPr>
            <w:tcW w:w="2660" w:type="dxa"/>
          </w:tcPr>
          <w:p w:rsidR="00DB6A19" w:rsidRPr="00746503" w:rsidRDefault="00DB6A19" w:rsidP="00465932">
            <w:pPr>
              <w:jc w:val="center"/>
              <w:rPr>
                <w:sz w:val="24"/>
                <w:szCs w:val="24"/>
              </w:rPr>
            </w:pPr>
            <w:r w:rsidRPr="00746503">
              <w:rPr>
                <w:sz w:val="24"/>
                <w:szCs w:val="24"/>
              </w:rPr>
              <w:t>302.23</w:t>
            </w:r>
          </w:p>
        </w:tc>
        <w:tc>
          <w:tcPr>
            <w:tcW w:w="4111" w:type="dxa"/>
          </w:tcPr>
          <w:p w:rsidR="00DB6A19" w:rsidRPr="00746503" w:rsidRDefault="002F1247" w:rsidP="00465932">
            <w:pPr>
              <w:jc w:val="center"/>
              <w:rPr>
                <w:sz w:val="24"/>
                <w:szCs w:val="24"/>
              </w:rPr>
            </w:pPr>
            <w:r>
              <w:rPr>
                <w:sz w:val="24"/>
                <w:szCs w:val="24"/>
              </w:rPr>
              <w:t>44,934</w:t>
            </w:r>
          </w:p>
        </w:tc>
        <w:tc>
          <w:tcPr>
            <w:tcW w:w="3260" w:type="dxa"/>
          </w:tcPr>
          <w:p w:rsidR="00DB6A19" w:rsidRPr="00746503" w:rsidRDefault="002F1247" w:rsidP="00465932">
            <w:pPr>
              <w:jc w:val="center"/>
              <w:rPr>
                <w:sz w:val="24"/>
                <w:szCs w:val="24"/>
              </w:rPr>
            </w:pPr>
            <w:r>
              <w:rPr>
                <w:sz w:val="24"/>
                <w:szCs w:val="24"/>
              </w:rPr>
              <w:t>10,662</w:t>
            </w:r>
          </w:p>
        </w:tc>
      </w:tr>
      <w:tr w:rsidR="002F1247" w:rsidTr="00465932">
        <w:tc>
          <w:tcPr>
            <w:tcW w:w="2660" w:type="dxa"/>
          </w:tcPr>
          <w:p w:rsidR="002F1247" w:rsidRPr="002F1247" w:rsidRDefault="002F1247" w:rsidP="00465932">
            <w:pPr>
              <w:jc w:val="center"/>
            </w:pPr>
            <w:r>
              <w:t>302.21</w:t>
            </w:r>
          </w:p>
        </w:tc>
        <w:tc>
          <w:tcPr>
            <w:tcW w:w="4111" w:type="dxa"/>
          </w:tcPr>
          <w:p w:rsidR="002F1247" w:rsidRDefault="002F1247" w:rsidP="00465932">
            <w:pPr>
              <w:jc w:val="center"/>
            </w:pPr>
            <w:r>
              <w:t>1,814</w:t>
            </w:r>
          </w:p>
        </w:tc>
        <w:tc>
          <w:tcPr>
            <w:tcW w:w="3260" w:type="dxa"/>
          </w:tcPr>
          <w:p w:rsidR="002F1247" w:rsidRDefault="002F1247" w:rsidP="00465932">
            <w:pPr>
              <w:jc w:val="center"/>
            </w:pPr>
            <w:r>
              <w:t>0</w:t>
            </w:r>
          </w:p>
        </w:tc>
      </w:tr>
      <w:tr w:rsidR="00DB6A19" w:rsidTr="00465932">
        <w:tc>
          <w:tcPr>
            <w:tcW w:w="2660" w:type="dxa"/>
          </w:tcPr>
          <w:p w:rsidR="00DB6A19" w:rsidRPr="00746503" w:rsidRDefault="00DB6A19" w:rsidP="00465932">
            <w:pPr>
              <w:jc w:val="center"/>
              <w:rPr>
                <w:b/>
                <w:sz w:val="24"/>
                <w:szCs w:val="24"/>
              </w:rPr>
            </w:pPr>
            <w:r w:rsidRPr="00746503">
              <w:rPr>
                <w:b/>
                <w:sz w:val="24"/>
                <w:szCs w:val="24"/>
              </w:rPr>
              <w:t>Итого</w:t>
            </w:r>
          </w:p>
        </w:tc>
        <w:tc>
          <w:tcPr>
            <w:tcW w:w="4111" w:type="dxa"/>
          </w:tcPr>
          <w:p w:rsidR="00DB6A19" w:rsidRPr="00746503" w:rsidRDefault="002F1247" w:rsidP="00465932">
            <w:pPr>
              <w:jc w:val="center"/>
              <w:rPr>
                <w:b/>
                <w:sz w:val="24"/>
                <w:szCs w:val="24"/>
              </w:rPr>
            </w:pPr>
            <w:r>
              <w:rPr>
                <w:b/>
                <w:sz w:val="24"/>
                <w:szCs w:val="24"/>
              </w:rPr>
              <w:t>46,748</w:t>
            </w:r>
          </w:p>
        </w:tc>
        <w:tc>
          <w:tcPr>
            <w:tcW w:w="3260" w:type="dxa"/>
          </w:tcPr>
          <w:p w:rsidR="00DB6A19" w:rsidRPr="00746503" w:rsidRDefault="002F1247" w:rsidP="00465932">
            <w:pPr>
              <w:jc w:val="center"/>
              <w:rPr>
                <w:b/>
                <w:sz w:val="24"/>
                <w:szCs w:val="24"/>
              </w:rPr>
            </w:pPr>
            <w:r>
              <w:rPr>
                <w:b/>
                <w:sz w:val="24"/>
                <w:szCs w:val="24"/>
              </w:rPr>
              <w:t>10,662</w:t>
            </w:r>
          </w:p>
        </w:tc>
      </w:tr>
    </w:tbl>
    <w:p w:rsidR="00DB6A19" w:rsidRDefault="00DB6A19" w:rsidP="00DB6A19">
      <w:pPr>
        <w:jc w:val="both"/>
        <w:rPr>
          <w:b/>
          <w:sz w:val="28"/>
          <w:szCs w:val="28"/>
        </w:rPr>
      </w:pPr>
      <w:r>
        <w:rPr>
          <w:bCs/>
          <w:sz w:val="20"/>
          <w:szCs w:val="20"/>
        </w:rPr>
        <w:t xml:space="preserve">        </w:t>
      </w:r>
    </w:p>
    <w:p w:rsidR="00D47746" w:rsidRDefault="00465932" w:rsidP="0034279E">
      <w:pPr>
        <w:ind w:firstLine="708"/>
        <w:jc w:val="both"/>
        <w:rPr>
          <w:sz w:val="28"/>
          <w:szCs w:val="28"/>
        </w:rPr>
      </w:pPr>
      <w:r>
        <w:rPr>
          <w:sz w:val="28"/>
          <w:szCs w:val="28"/>
        </w:rPr>
        <w:t>Дебиторская задолженность</w:t>
      </w:r>
      <w:r w:rsidRPr="00E868A4">
        <w:rPr>
          <w:sz w:val="28"/>
          <w:szCs w:val="28"/>
        </w:rPr>
        <w:t xml:space="preserve"> </w:t>
      </w:r>
      <w:r>
        <w:rPr>
          <w:sz w:val="28"/>
          <w:szCs w:val="28"/>
        </w:rPr>
        <w:t>на 01.01.201</w:t>
      </w:r>
      <w:r w:rsidR="002F1247">
        <w:rPr>
          <w:sz w:val="28"/>
          <w:szCs w:val="28"/>
        </w:rPr>
        <w:t>8</w:t>
      </w:r>
      <w:r>
        <w:rPr>
          <w:sz w:val="28"/>
          <w:szCs w:val="28"/>
        </w:rPr>
        <w:t xml:space="preserve"> </w:t>
      </w:r>
      <w:r w:rsidR="002F1247">
        <w:rPr>
          <w:sz w:val="28"/>
          <w:szCs w:val="28"/>
        </w:rPr>
        <w:t xml:space="preserve">и на 01.01.2019 </w:t>
      </w:r>
      <w:r>
        <w:rPr>
          <w:sz w:val="28"/>
          <w:szCs w:val="28"/>
        </w:rPr>
        <w:t>год</w:t>
      </w:r>
      <w:r w:rsidR="002F1247">
        <w:rPr>
          <w:sz w:val="28"/>
          <w:szCs w:val="28"/>
        </w:rPr>
        <w:t>ы</w:t>
      </w:r>
      <w:r w:rsidR="003E48CC">
        <w:rPr>
          <w:sz w:val="28"/>
          <w:szCs w:val="28"/>
        </w:rPr>
        <w:t xml:space="preserve"> отсутствует</w:t>
      </w:r>
      <w:r w:rsidR="00D47746">
        <w:rPr>
          <w:sz w:val="28"/>
          <w:szCs w:val="28"/>
        </w:rPr>
        <w:t>.</w:t>
      </w:r>
    </w:p>
    <w:p w:rsidR="00465932" w:rsidRDefault="00465932" w:rsidP="00465932">
      <w:pPr>
        <w:ind w:firstLine="708"/>
        <w:jc w:val="both"/>
        <w:rPr>
          <w:sz w:val="28"/>
          <w:szCs w:val="28"/>
        </w:rPr>
      </w:pPr>
      <w:r w:rsidRPr="00941369">
        <w:rPr>
          <w:sz w:val="28"/>
          <w:szCs w:val="28"/>
        </w:rPr>
        <w:t>Кредиторская задолженность на</w:t>
      </w:r>
      <w:r>
        <w:rPr>
          <w:sz w:val="28"/>
          <w:szCs w:val="28"/>
        </w:rPr>
        <w:t xml:space="preserve"> 01.01.201</w:t>
      </w:r>
      <w:r w:rsidR="002F1247">
        <w:rPr>
          <w:sz w:val="28"/>
          <w:szCs w:val="28"/>
        </w:rPr>
        <w:t>9</w:t>
      </w:r>
      <w:r>
        <w:rPr>
          <w:sz w:val="28"/>
          <w:szCs w:val="28"/>
        </w:rPr>
        <w:t xml:space="preserve"> года составляет</w:t>
      </w:r>
      <w:r w:rsidRPr="00941369">
        <w:rPr>
          <w:sz w:val="28"/>
          <w:szCs w:val="28"/>
        </w:rPr>
        <w:t xml:space="preserve"> </w:t>
      </w:r>
      <w:r>
        <w:rPr>
          <w:sz w:val="28"/>
          <w:szCs w:val="28"/>
        </w:rPr>
        <w:t>по</w:t>
      </w:r>
      <w:r w:rsidRPr="007E4283">
        <w:rPr>
          <w:sz w:val="28"/>
          <w:szCs w:val="28"/>
        </w:rPr>
        <w:t xml:space="preserve"> </w:t>
      </w:r>
      <w:r>
        <w:rPr>
          <w:sz w:val="28"/>
          <w:szCs w:val="28"/>
        </w:rPr>
        <w:t xml:space="preserve">субсидиям – </w:t>
      </w:r>
      <w:r w:rsidR="002F1247">
        <w:rPr>
          <w:sz w:val="28"/>
          <w:szCs w:val="28"/>
        </w:rPr>
        <w:t>10,662</w:t>
      </w:r>
      <w:r>
        <w:rPr>
          <w:sz w:val="28"/>
          <w:szCs w:val="28"/>
        </w:rPr>
        <w:t xml:space="preserve"> тыс. </w:t>
      </w:r>
      <w:r w:rsidRPr="00941369">
        <w:rPr>
          <w:sz w:val="28"/>
          <w:szCs w:val="28"/>
        </w:rPr>
        <w:t>рублей</w:t>
      </w:r>
    </w:p>
    <w:p w:rsidR="00465932" w:rsidRPr="00465932" w:rsidRDefault="00465932" w:rsidP="00465932">
      <w:pPr>
        <w:jc w:val="right"/>
        <w:rPr>
          <w:sz w:val="20"/>
          <w:szCs w:val="20"/>
        </w:rPr>
      </w:pPr>
      <w:r>
        <w:rPr>
          <w:sz w:val="20"/>
          <w:szCs w:val="20"/>
        </w:rPr>
        <w:t xml:space="preserve">таблица № </w:t>
      </w:r>
      <w:r w:rsidR="002F1247">
        <w:rPr>
          <w:sz w:val="20"/>
          <w:szCs w:val="20"/>
        </w:rPr>
        <w:t>5</w:t>
      </w:r>
      <w:r>
        <w:rPr>
          <w:sz w:val="20"/>
          <w:szCs w:val="20"/>
        </w:rPr>
        <w:t xml:space="preserve"> (</w:t>
      </w:r>
      <w:r w:rsidRPr="00F354D6">
        <w:rPr>
          <w:sz w:val="20"/>
          <w:szCs w:val="20"/>
        </w:rPr>
        <w:t>тыс.</w:t>
      </w:r>
      <w:r>
        <w:rPr>
          <w:sz w:val="20"/>
          <w:szCs w:val="20"/>
        </w:rPr>
        <w:t xml:space="preserve"> </w:t>
      </w:r>
      <w:r w:rsidRPr="00F354D6">
        <w:rPr>
          <w:sz w:val="20"/>
          <w:szCs w:val="20"/>
        </w:rPr>
        <w:t>рублей</w:t>
      </w:r>
      <w:r>
        <w:rPr>
          <w:sz w:val="20"/>
          <w:szCs w:val="20"/>
        </w:rPr>
        <w:t>)</w:t>
      </w:r>
    </w:p>
    <w:tbl>
      <w:tblPr>
        <w:tblStyle w:val="a3"/>
        <w:tblpPr w:leftFromText="180" w:rightFromText="180" w:vertAnchor="text" w:horzAnchor="margin" w:tblpX="250" w:tblpY="104"/>
        <w:tblW w:w="0" w:type="auto"/>
        <w:tblLook w:val="04A0"/>
      </w:tblPr>
      <w:tblGrid>
        <w:gridCol w:w="2660"/>
        <w:gridCol w:w="4111"/>
        <w:gridCol w:w="3260"/>
      </w:tblGrid>
      <w:tr w:rsidR="00465932" w:rsidRPr="00A77328" w:rsidTr="00465932">
        <w:tc>
          <w:tcPr>
            <w:tcW w:w="2660" w:type="dxa"/>
          </w:tcPr>
          <w:p w:rsidR="00465932" w:rsidRPr="00A77328" w:rsidRDefault="00465932" w:rsidP="00465932">
            <w:pPr>
              <w:jc w:val="center"/>
              <w:rPr>
                <w:sz w:val="24"/>
                <w:szCs w:val="24"/>
              </w:rPr>
            </w:pPr>
            <w:r w:rsidRPr="00A77328">
              <w:rPr>
                <w:sz w:val="24"/>
                <w:szCs w:val="24"/>
              </w:rPr>
              <w:t>Счета бухгалтерского учета</w:t>
            </w:r>
          </w:p>
        </w:tc>
        <w:tc>
          <w:tcPr>
            <w:tcW w:w="4111" w:type="dxa"/>
          </w:tcPr>
          <w:p w:rsidR="00465932" w:rsidRDefault="00465932" w:rsidP="00465932">
            <w:pPr>
              <w:jc w:val="center"/>
              <w:rPr>
                <w:sz w:val="24"/>
                <w:szCs w:val="24"/>
              </w:rPr>
            </w:pPr>
            <w:r w:rsidRPr="00A77328">
              <w:rPr>
                <w:sz w:val="24"/>
                <w:szCs w:val="24"/>
              </w:rPr>
              <w:t>На начало года</w:t>
            </w:r>
          </w:p>
          <w:p w:rsidR="00465932" w:rsidRPr="00A77328" w:rsidRDefault="00465932" w:rsidP="00465932">
            <w:pPr>
              <w:jc w:val="center"/>
              <w:rPr>
                <w:sz w:val="24"/>
                <w:szCs w:val="24"/>
              </w:rPr>
            </w:pPr>
            <w:r>
              <w:rPr>
                <w:sz w:val="24"/>
                <w:szCs w:val="24"/>
              </w:rPr>
              <w:t>(тыс.руб.)</w:t>
            </w:r>
          </w:p>
        </w:tc>
        <w:tc>
          <w:tcPr>
            <w:tcW w:w="3260" w:type="dxa"/>
          </w:tcPr>
          <w:p w:rsidR="00465932" w:rsidRDefault="00465932" w:rsidP="00465932">
            <w:pPr>
              <w:jc w:val="center"/>
              <w:rPr>
                <w:sz w:val="24"/>
                <w:szCs w:val="24"/>
              </w:rPr>
            </w:pPr>
            <w:r w:rsidRPr="00A77328">
              <w:rPr>
                <w:sz w:val="24"/>
                <w:szCs w:val="24"/>
              </w:rPr>
              <w:t>На конец года</w:t>
            </w:r>
          </w:p>
          <w:p w:rsidR="00465932" w:rsidRPr="00A77328" w:rsidRDefault="00465932" w:rsidP="00465932">
            <w:pPr>
              <w:jc w:val="center"/>
              <w:rPr>
                <w:sz w:val="24"/>
                <w:szCs w:val="24"/>
              </w:rPr>
            </w:pPr>
            <w:r>
              <w:rPr>
                <w:sz w:val="24"/>
                <w:szCs w:val="24"/>
              </w:rPr>
              <w:t>(тыс.руб.)</w:t>
            </w:r>
          </w:p>
        </w:tc>
      </w:tr>
      <w:tr w:rsidR="00465932" w:rsidTr="00465932">
        <w:tc>
          <w:tcPr>
            <w:tcW w:w="2660" w:type="dxa"/>
          </w:tcPr>
          <w:p w:rsidR="00465932" w:rsidRPr="00746503" w:rsidRDefault="00465932" w:rsidP="00465932">
            <w:pPr>
              <w:jc w:val="center"/>
              <w:rPr>
                <w:sz w:val="24"/>
                <w:szCs w:val="24"/>
              </w:rPr>
            </w:pPr>
            <w:r w:rsidRPr="00746503">
              <w:rPr>
                <w:sz w:val="24"/>
                <w:szCs w:val="24"/>
              </w:rPr>
              <w:t>302.23</w:t>
            </w:r>
          </w:p>
        </w:tc>
        <w:tc>
          <w:tcPr>
            <w:tcW w:w="4111" w:type="dxa"/>
          </w:tcPr>
          <w:p w:rsidR="00465932" w:rsidRPr="00746503" w:rsidRDefault="002F1247" w:rsidP="00465932">
            <w:pPr>
              <w:jc w:val="center"/>
              <w:rPr>
                <w:sz w:val="24"/>
                <w:szCs w:val="24"/>
              </w:rPr>
            </w:pPr>
            <w:r>
              <w:rPr>
                <w:sz w:val="24"/>
                <w:szCs w:val="24"/>
              </w:rPr>
              <w:t>10,662</w:t>
            </w:r>
          </w:p>
        </w:tc>
        <w:tc>
          <w:tcPr>
            <w:tcW w:w="3260" w:type="dxa"/>
          </w:tcPr>
          <w:p w:rsidR="00465932" w:rsidRPr="00746503" w:rsidRDefault="00A25D09" w:rsidP="00465932">
            <w:pPr>
              <w:jc w:val="center"/>
              <w:rPr>
                <w:sz w:val="24"/>
                <w:szCs w:val="24"/>
              </w:rPr>
            </w:pPr>
            <w:r>
              <w:rPr>
                <w:sz w:val="24"/>
                <w:szCs w:val="24"/>
              </w:rPr>
              <w:t>-</w:t>
            </w:r>
          </w:p>
        </w:tc>
      </w:tr>
      <w:tr w:rsidR="00465932" w:rsidRPr="00A77328" w:rsidTr="00465932">
        <w:tc>
          <w:tcPr>
            <w:tcW w:w="2660" w:type="dxa"/>
          </w:tcPr>
          <w:p w:rsidR="00465932" w:rsidRPr="00746503" w:rsidRDefault="00465932" w:rsidP="00465932">
            <w:pPr>
              <w:jc w:val="center"/>
              <w:rPr>
                <w:b/>
                <w:sz w:val="24"/>
                <w:szCs w:val="24"/>
              </w:rPr>
            </w:pPr>
            <w:r w:rsidRPr="00746503">
              <w:rPr>
                <w:b/>
                <w:sz w:val="24"/>
                <w:szCs w:val="24"/>
              </w:rPr>
              <w:t>Итого</w:t>
            </w:r>
          </w:p>
        </w:tc>
        <w:tc>
          <w:tcPr>
            <w:tcW w:w="4111" w:type="dxa"/>
          </w:tcPr>
          <w:p w:rsidR="00465932" w:rsidRPr="00A25D09" w:rsidRDefault="00A25D09" w:rsidP="00A25D09">
            <w:pPr>
              <w:jc w:val="center"/>
              <w:rPr>
                <w:b/>
                <w:sz w:val="24"/>
                <w:szCs w:val="24"/>
                <w:lang w:val="en-US"/>
              </w:rPr>
            </w:pPr>
            <w:r>
              <w:rPr>
                <w:b/>
                <w:sz w:val="24"/>
                <w:szCs w:val="24"/>
                <w:lang w:val="en-US"/>
              </w:rPr>
              <w:t>10,662</w:t>
            </w:r>
          </w:p>
        </w:tc>
        <w:tc>
          <w:tcPr>
            <w:tcW w:w="3260" w:type="dxa"/>
          </w:tcPr>
          <w:p w:rsidR="00465932" w:rsidRPr="00746503" w:rsidRDefault="00A25D09" w:rsidP="00465932">
            <w:pPr>
              <w:jc w:val="center"/>
              <w:rPr>
                <w:b/>
                <w:sz w:val="24"/>
                <w:szCs w:val="24"/>
              </w:rPr>
            </w:pPr>
            <w:r>
              <w:rPr>
                <w:b/>
                <w:sz w:val="24"/>
                <w:szCs w:val="24"/>
              </w:rPr>
              <w:t>-</w:t>
            </w:r>
          </w:p>
        </w:tc>
      </w:tr>
    </w:tbl>
    <w:p w:rsidR="00465932" w:rsidRDefault="0068388C" w:rsidP="0068388C">
      <w:pPr>
        <w:jc w:val="both"/>
        <w:rPr>
          <w:b/>
          <w:sz w:val="28"/>
          <w:szCs w:val="28"/>
        </w:rPr>
      </w:pPr>
      <w:r>
        <w:rPr>
          <w:bCs/>
          <w:sz w:val="20"/>
          <w:szCs w:val="20"/>
        </w:rPr>
        <w:lastRenderedPageBreak/>
        <w:t xml:space="preserve">     </w:t>
      </w:r>
    </w:p>
    <w:p w:rsidR="00DB6A19" w:rsidRDefault="00DB6A19" w:rsidP="002949E7">
      <w:pPr>
        <w:ind w:firstLine="708"/>
        <w:jc w:val="both"/>
        <w:rPr>
          <w:sz w:val="28"/>
          <w:szCs w:val="28"/>
        </w:rPr>
      </w:pPr>
      <w:r w:rsidRPr="00A40A90">
        <w:rPr>
          <w:b/>
          <w:sz w:val="28"/>
          <w:szCs w:val="28"/>
        </w:rPr>
        <w:t>Таким образом,</w:t>
      </w:r>
      <w:r>
        <w:rPr>
          <w:sz w:val="28"/>
          <w:szCs w:val="28"/>
        </w:rPr>
        <w:t xml:space="preserve"> </w:t>
      </w:r>
      <w:r w:rsidRPr="003121B3">
        <w:rPr>
          <w:sz w:val="28"/>
          <w:szCs w:val="28"/>
        </w:rPr>
        <w:t>проверкой достов</w:t>
      </w:r>
      <w:r>
        <w:rPr>
          <w:sz w:val="28"/>
          <w:szCs w:val="28"/>
        </w:rPr>
        <w:t xml:space="preserve">ерности годовых отчетов </w:t>
      </w:r>
      <w:r w:rsidR="008A0A14">
        <w:rPr>
          <w:sz w:val="28"/>
          <w:szCs w:val="28"/>
        </w:rPr>
        <w:t xml:space="preserve">не </w:t>
      </w:r>
      <w:r w:rsidRPr="003121B3">
        <w:rPr>
          <w:sz w:val="28"/>
          <w:szCs w:val="28"/>
        </w:rPr>
        <w:t>установлена</w:t>
      </w:r>
      <w:r>
        <w:rPr>
          <w:sz w:val="28"/>
          <w:szCs w:val="28"/>
        </w:rPr>
        <w:t xml:space="preserve"> дебиторская </w:t>
      </w:r>
      <w:r w:rsidR="00746503">
        <w:rPr>
          <w:sz w:val="28"/>
          <w:szCs w:val="28"/>
        </w:rPr>
        <w:t>задолженность по субсидиям</w:t>
      </w:r>
      <w:r w:rsidR="008A0A14">
        <w:rPr>
          <w:sz w:val="28"/>
          <w:szCs w:val="28"/>
        </w:rPr>
        <w:t>.</w:t>
      </w:r>
    </w:p>
    <w:p w:rsidR="00262BF8" w:rsidRDefault="00262BF8" w:rsidP="00D146D2">
      <w:pPr>
        <w:jc w:val="center"/>
        <w:rPr>
          <w:b/>
          <w:sz w:val="28"/>
          <w:szCs w:val="28"/>
        </w:rPr>
      </w:pPr>
    </w:p>
    <w:p w:rsidR="00E617F2" w:rsidRDefault="00E617F2" w:rsidP="00746503">
      <w:pPr>
        <w:jc w:val="center"/>
        <w:rPr>
          <w:b/>
          <w:sz w:val="28"/>
          <w:szCs w:val="28"/>
        </w:rPr>
      </w:pPr>
      <w:r w:rsidRPr="00E617F2">
        <w:rPr>
          <w:b/>
          <w:sz w:val="28"/>
          <w:szCs w:val="28"/>
        </w:rPr>
        <w:t>Результат проверки</w:t>
      </w:r>
      <w:r>
        <w:rPr>
          <w:b/>
          <w:sz w:val="28"/>
          <w:szCs w:val="28"/>
        </w:rPr>
        <w:t>:</w:t>
      </w:r>
    </w:p>
    <w:p w:rsidR="004B2A6E" w:rsidRPr="004574C3" w:rsidRDefault="0018151E" w:rsidP="009C33B0">
      <w:pPr>
        <w:ind w:firstLine="540"/>
        <w:jc w:val="both"/>
        <w:rPr>
          <w:sz w:val="28"/>
          <w:szCs w:val="28"/>
        </w:rPr>
      </w:pPr>
      <w:r w:rsidRPr="00303AF4">
        <w:rPr>
          <w:b/>
          <w:sz w:val="28"/>
          <w:szCs w:val="28"/>
        </w:rPr>
        <w:t>Таким образом</w:t>
      </w:r>
      <w:r w:rsidR="00ED4A7B">
        <w:rPr>
          <w:sz w:val="28"/>
          <w:szCs w:val="28"/>
        </w:rPr>
        <w:t>, проверкой установлены финансовые</w:t>
      </w:r>
      <w:r w:rsidR="004574C3">
        <w:rPr>
          <w:sz w:val="28"/>
          <w:szCs w:val="28"/>
        </w:rPr>
        <w:t xml:space="preserve"> и нефинансовые</w:t>
      </w:r>
      <w:r w:rsidR="00ED4A7B">
        <w:rPr>
          <w:sz w:val="28"/>
          <w:szCs w:val="28"/>
        </w:rPr>
        <w:t xml:space="preserve"> нарушения </w:t>
      </w:r>
      <w:r w:rsidR="00E44557">
        <w:rPr>
          <w:sz w:val="28"/>
          <w:szCs w:val="28"/>
        </w:rPr>
        <w:t>на сумму</w:t>
      </w:r>
      <w:r w:rsidR="00ED4A7B">
        <w:rPr>
          <w:sz w:val="28"/>
          <w:szCs w:val="28"/>
        </w:rPr>
        <w:t xml:space="preserve"> </w:t>
      </w:r>
      <w:r w:rsidR="004574C3">
        <w:rPr>
          <w:sz w:val="28"/>
          <w:szCs w:val="28"/>
        </w:rPr>
        <w:t>2118,57 тыс.</w:t>
      </w:r>
      <w:r w:rsidR="00ED4A7B" w:rsidRPr="004574C3">
        <w:rPr>
          <w:sz w:val="28"/>
          <w:szCs w:val="28"/>
        </w:rPr>
        <w:t xml:space="preserve"> рублей</w:t>
      </w:r>
      <w:r w:rsidRPr="004574C3">
        <w:rPr>
          <w:sz w:val="28"/>
          <w:szCs w:val="28"/>
        </w:rPr>
        <w:t>:</w:t>
      </w:r>
    </w:p>
    <w:p w:rsidR="00B01DD8" w:rsidRPr="004574C3" w:rsidRDefault="00B01DD8" w:rsidP="00B01DD8">
      <w:pPr>
        <w:ind w:firstLine="540"/>
        <w:jc w:val="both"/>
        <w:rPr>
          <w:sz w:val="28"/>
          <w:szCs w:val="28"/>
        </w:rPr>
      </w:pPr>
      <w:r>
        <w:rPr>
          <w:b/>
          <w:sz w:val="28"/>
          <w:szCs w:val="28"/>
        </w:rPr>
        <w:t xml:space="preserve">- </w:t>
      </w:r>
      <w:r>
        <w:rPr>
          <w:sz w:val="28"/>
          <w:szCs w:val="28"/>
        </w:rPr>
        <w:t xml:space="preserve">превышение стимулирующей выплаты </w:t>
      </w:r>
      <w:r w:rsidR="00B00AA4">
        <w:rPr>
          <w:sz w:val="28"/>
          <w:szCs w:val="28"/>
        </w:rPr>
        <w:t>заведующей Монгуш О.Д.</w:t>
      </w:r>
      <w:r>
        <w:rPr>
          <w:sz w:val="28"/>
          <w:szCs w:val="28"/>
        </w:rPr>
        <w:t xml:space="preserve"> в сумме </w:t>
      </w:r>
      <w:r>
        <w:rPr>
          <w:b/>
          <w:sz w:val="28"/>
          <w:szCs w:val="28"/>
        </w:rPr>
        <w:t xml:space="preserve"> </w:t>
      </w:r>
      <w:r w:rsidR="00B00AA4" w:rsidRPr="004574C3">
        <w:rPr>
          <w:sz w:val="28"/>
          <w:szCs w:val="28"/>
        </w:rPr>
        <w:t>4</w:t>
      </w:r>
      <w:r w:rsidR="004574C3">
        <w:rPr>
          <w:sz w:val="28"/>
          <w:szCs w:val="28"/>
        </w:rPr>
        <w:t>,</w:t>
      </w:r>
      <w:r w:rsidR="00B00AA4" w:rsidRPr="004574C3">
        <w:rPr>
          <w:sz w:val="28"/>
          <w:szCs w:val="28"/>
        </w:rPr>
        <w:t>57</w:t>
      </w:r>
      <w:r w:rsidR="004574C3">
        <w:rPr>
          <w:sz w:val="28"/>
          <w:szCs w:val="28"/>
        </w:rPr>
        <w:t xml:space="preserve"> тыс. </w:t>
      </w:r>
      <w:r w:rsidRPr="004574C3">
        <w:rPr>
          <w:sz w:val="28"/>
          <w:szCs w:val="28"/>
        </w:rPr>
        <w:t>рублей.</w:t>
      </w:r>
    </w:p>
    <w:p w:rsidR="00B01DD8" w:rsidRDefault="00B01DD8" w:rsidP="00F66BC4">
      <w:pPr>
        <w:ind w:firstLine="540"/>
        <w:jc w:val="both"/>
        <w:rPr>
          <w:sz w:val="28"/>
          <w:szCs w:val="28"/>
        </w:rPr>
      </w:pPr>
      <w:r w:rsidRPr="00FD4FED">
        <w:rPr>
          <w:sz w:val="28"/>
          <w:szCs w:val="28"/>
        </w:rPr>
        <w:t>-</w:t>
      </w:r>
      <w:r w:rsidR="004574C3">
        <w:rPr>
          <w:sz w:val="28"/>
          <w:szCs w:val="28"/>
        </w:rPr>
        <w:t xml:space="preserve">прочее нефинансовое нарушение </w:t>
      </w:r>
      <w:r>
        <w:rPr>
          <w:sz w:val="28"/>
          <w:szCs w:val="28"/>
        </w:rPr>
        <w:t xml:space="preserve">бюджетных средств </w:t>
      </w:r>
      <w:r w:rsidR="004574C3">
        <w:rPr>
          <w:sz w:val="28"/>
          <w:szCs w:val="28"/>
        </w:rPr>
        <w:t>21</w:t>
      </w:r>
      <w:r w:rsidR="00A25D09">
        <w:rPr>
          <w:sz w:val="28"/>
          <w:szCs w:val="28"/>
        </w:rPr>
        <w:t>71,408</w:t>
      </w:r>
      <w:r>
        <w:rPr>
          <w:sz w:val="28"/>
          <w:szCs w:val="28"/>
        </w:rPr>
        <w:t xml:space="preserve"> тыс. рублей</w:t>
      </w:r>
      <w:r w:rsidR="004574C3">
        <w:rPr>
          <w:sz w:val="28"/>
          <w:szCs w:val="28"/>
        </w:rPr>
        <w:t>.</w:t>
      </w:r>
    </w:p>
    <w:p w:rsidR="00B01DD8" w:rsidRDefault="00B01DD8" w:rsidP="00B01DD8">
      <w:pPr>
        <w:ind w:firstLine="708"/>
        <w:jc w:val="both"/>
        <w:rPr>
          <w:sz w:val="28"/>
          <w:szCs w:val="28"/>
        </w:rPr>
      </w:pPr>
    </w:p>
    <w:p w:rsidR="003C37BE" w:rsidRDefault="003C37BE" w:rsidP="004E1806">
      <w:pPr>
        <w:jc w:val="center"/>
        <w:rPr>
          <w:b/>
          <w:sz w:val="28"/>
          <w:szCs w:val="28"/>
        </w:rPr>
      </w:pPr>
      <w:r w:rsidRPr="003C37BE">
        <w:rPr>
          <w:b/>
          <w:sz w:val="28"/>
          <w:szCs w:val="28"/>
        </w:rPr>
        <w:t>Предложение и замечание</w:t>
      </w:r>
      <w:r w:rsidR="00462027">
        <w:rPr>
          <w:b/>
          <w:sz w:val="28"/>
          <w:szCs w:val="28"/>
        </w:rPr>
        <w:t>:</w:t>
      </w:r>
    </w:p>
    <w:p w:rsidR="00C271D7" w:rsidRDefault="00C271D7" w:rsidP="00C271D7">
      <w:pPr>
        <w:jc w:val="both"/>
        <w:rPr>
          <w:b/>
          <w:sz w:val="28"/>
          <w:szCs w:val="28"/>
        </w:rPr>
      </w:pPr>
    </w:p>
    <w:p w:rsidR="003C37BE" w:rsidRPr="00C271D7" w:rsidRDefault="003C37BE" w:rsidP="006269AC">
      <w:pPr>
        <w:jc w:val="both"/>
        <w:rPr>
          <w:sz w:val="28"/>
          <w:szCs w:val="28"/>
        </w:rPr>
      </w:pPr>
      <w:r w:rsidRPr="00C271D7">
        <w:rPr>
          <w:sz w:val="28"/>
          <w:szCs w:val="28"/>
        </w:rPr>
        <w:t>Разработать мероприятия по устра</w:t>
      </w:r>
      <w:r w:rsidR="00253ABC" w:rsidRPr="00C271D7">
        <w:rPr>
          <w:sz w:val="28"/>
          <w:szCs w:val="28"/>
        </w:rPr>
        <w:t>нению</w:t>
      </w:r>
      <w:r w:rsidRPr="00C271D7">
        <w:rPr>
          <w:sz w:val="28"/>
          <w:szCs w:val="28"/>
        </w:rPr>
        <w:t xml:space="preserve"> нарушений в </w:t>
      </w:r>
      <w:r w:rsidR="006F6B94">
        <w:rPr>
          <w:sz w:val="28"/>
          <w:szCs w:val="28"/>
        </w:rPr>
        <w:t xml:space="preserve">срок до </w:t>
      </w:r>
      <w:r w:rsidR="004574C3">
        <w:rPr>
          <w:sz w:val="28"/>
          <w:szCs w:val="28"/>
        </w:rPr>
        <w:t>31</w:t>
      </w:r>
      <w:r w:rsidR="00774BDC">
        <w:rPr>
          <w:sz w:val="28"/>
          <w:szCs w:val="28"/>
        </w:rPr>
        <w:t xml:space="preserve"> </w:t>
      </w:r>
      <w:r w:rsidR="004574C3">
        <w:rPr>
          <w:sz w:val="28"/>
          <w:szCs w:val="28"/>
        </w:rPr>
        <w:t>мая</w:t>
      </w:r>
      <w:r w:rsidR="00645D08">
        <w:rPr>
          <w:sz w:val="28"/>
          <w:szCs w:val="28"/>
        </w:rPr>
        <w:t xml:space="preserve"> </w:t>
      </w:r>
      <w:r w:rsidRPr="00C271D7">
        <w:rPr>
          <w:sz w:val="28"/>
          <w:szCs w:val="28"/>
        </w:rPr>
        <w:t>201</w:t>
      </w:r>
      <w:r w:rsidR="004574C3">
        <w:rPr>
          <w:sz w:val="28"/>
          <w:szCs w:val="28"/>
        </w:rPr>
        <w:t>9</w:t>
      </w:r>
      <w:r w:rsidRPr="00C271D7">
        <w:rPr>
          <w:sz w:val="28"/>
          <w:szCs w:val="28"/>
        </w:rPr>
        <w:t xml:space="preserve"> года.</w:t>
      </w:r>
    </w:p>
    <w:p w:rsidR="00F66BC4" w:rsidRDefault="00F66BC4" w:rsidP="00C271D7">
      <w:pPr>
        <w:jc w:val="both"/>
        <w:rPr>
          <w:sz w:val="28"/>
          <w:szCs w:val="28"/>
        </w:rPr>
      </w:pPr>
    </w:p>
    <w:tbl>
      <w:tblPr>
        <w:tblpPr w:leftFromText="180" w:rightFromText="180" w:vertAnchor="text" w:horzAnchor="margin" w:tblpY="155"/>
        <w:tblW w:w="0" w:type="auto"/>
        <w:tblLook w:val="01E0"/>
      </w:tblPr>
      <w:tblGrid>
        <w:gridCol w:w="4785"/>
        <w:gridCol w:w="5276"/>
      </w:tblGrid>
      <w:tr w:rsidR="00C271D7" w:rsidRPr="00DD1B09" w:rsidTr="00C271D7">
        <w:tc>
          <w:tcPr>
            <w:tcW w:w="4785" w:type="dxa"/>
          </w:tcPr>
          <w:p w:rsidR="00F66BC4" w:rsidRDefault="00F66BC4" w:rsidP="00C271D7">
            <w:pPr>
              <w:rPr>
                <w:sz w:val="28"/>
                <w:szCs w:val="28"/>
              </w:rPr>
            </w:pPr>
          </w:p>
          <w:p w:rsidR="00F66BC4" w:rsidRDefault="00F66BC4" w:rsidP="00C271D7">
            <w:pPr>
              <w:rPr>
                <w:sz w:val="28"/>
                <w:szCs w:val="28"/>
              </w:rPr>
            </w:pPr>
          </w:p>
          <w:p w:rsidR="00C271D7" w:rsidRDefault="004574C3" w:rsidP="00C271D7">
            <w:pPr>
              <w:rPr>
                <w:sz w:val="28"/>
                <w:szCs w:val="28"/>
              </w:rPr>
            </w:pPr>
            <w:r>
              <w:rPr>
                <w:sz w:val="28"/>
                <w:szCs w:val="28"/>
              </w:rPr>
              <w:t xml:space="preserve">Председатель </w:t>
            </w:r>
            <w:r w:rsidR="00C271D7" w:rsidRPr="00DD1B09">
              <w:rPr>
                <w:sz w:val="28"/>
                <w:szCs w:val="28"/>
              </w:rPr>
              <w:t xml:space="preserve">контрольно-счетного органа </w:t>
            </w:r>
            <w:r w:rsidR="00C271D7">
              <w:rPr>
                <w:sz w:val="28"/>
                <w:szCs w:val="28"/>
              </w:rPr>
              <w:t xml:space="preserve">городского округа </w:t>
            </w:r>
          </w:p>
          <w:p w:rsidR="00C271D7" w:rsidRPr="00DD1B09" w:rsidRDefault="00C271D7" w:rsidP="00C271D7">
            <w:pPr>
              <w:rPr>
                <w:sz w:val="28"/>
                <w:szCs w:val="28"/>
              </w:rPr>
            </w:pPr>
            <w:r w:rsidRPr="00DD1B09">
              <w:rPr>
                <w:sz w:val="28"/>
                <w:szCs w:val="28"/>
              </w:rPr>
              <w:t>г</w:t>
            </w:r>
            <w:r>
              <w:rPr>
                <w:sz w:val="28"/>
                <w:szCs w:val="28"/>
              </w:rPr>
              <w:t xml:space="preserve">орода </w:t>
            </w:r>
            <w:r w:rsidRPr="00DD1B09">
              <w:rPr>
                <w:sz w:val="28"/>
                <w:szCs w:val="28"/>
              </w:rPr>
              <w:t>Ак-Довурак</w:t>
            </w:r>
          </w:p>
          <w:p w:rsidR="00C271D7" w:rsidRPr="00DD1B09" w:rsidRDefault="00C271D7" w:rsidP="004574C3">
            <w:pPr>
              <w:jc w:val="center"/>
              <w:rPr>
                <w:sz w:val="28"/>
                <w:szCs w:val="28"/>
              </w:rPr>
            </w:pPr>
            <w:r>
              <w:rPr>
                <w:sz w:val="28"/>
                <w:szCs w:val="28"/>
              </w:rPr>
              <w:t>_________________Сар</w:t>
            </w:r>
            <w:r w:rsidR="004574C3">
              <w:rPr>
                <w:sz w:val="28"/>
                <w:szCs w:val="28"/>
              </w:rPr>
              <w:t>ыглар</w:t>
            </w:r>
            <w:r>
              <w:rPr>
                <w:sz w:val="28"/>
                <w:szCs w:val="28"/>
              </w:rPr>
              <w:t xml:space="preserve"> </w:t>
            </w:r>
            <w:r w:rsidR="004574C3">
              <w:rPr>
                <w:sz w:val="28"/>
                <w:szCs w:val="28"/>
              </w:rPr>
              <w:t>Ч</w:t>
            </w:r>
            <w:r>
              <w:rPr>
                <w:sz w:val="28"/>
                <w:szCs w:val="28"/>
              </w:rPr>
              <w:t>.</w:t>
            </w:r>
            <w:r w:rsidR="004574C3">
              <w:rPr>
                <w:sz w:val="28"/>
                <w:szCs w:val="28"/>
              </w:rPr>
              <w:t>О</w:t>
            </w:r>
            <w:r w:rsidRPr="00DD1B09">
              <w:rPr>
                <w:sz w:val="28"/>
                <w:szCs w:val="28"/>
              </w:rPr>
              <w:t>.</w:t>
            </w:r>
          </w:p>
        </w:tc>
        <w:tc>
          <w:tcPr>
            <w:tcW w:w="5276" w:type="dxa"/>
          </w:tcPr>
          <w:p w:rsidR="00F66BC4" w:rsidRDefault="00BF0FA4" w:rsidP="00115FEE">
            <w:pPr>
              <w:jc w:val="right"/>
              <w:rPr>
                <w:sz w:val="28"/>
                <w:szCs w:val="28"/>
              </w:rPr>
            </w:pPr>
            <w:r>
              <w:rPr>
                <w:sz w:val="28"/>
                <w:szCs w:val="28"/>
              </w:rPr>
              <w:t xml:space="preserve">   </w:t>
            </w:r>
          </w:p>
          <w:p w:rsidR="00F66BC4" w:rsidRDefault="00F66BC4" w:rsidP="00115FEE">
            <w:pPr>
              <w:jc w:val="right"/>
              <w:rPr>
                <w:sz w:val="28"/>
                <w:szCs w:val="28"/>
              </w:rPr>
            </w:pPr>
          </w:p>
          <w:p w:rsidR="00C271D7" w:rsidRDefault="000546CB" w:rsidP="00115FEE">
            <w:pPr>
              <w:jc w:val="right"/>
              <w:rPr>
                <w:sz w:val="28"/>
                <w:szCs w:val="28"/>
              </w:rPr>
            </w:pPr>
            <w:r>
              <w:rPr>
                <w:sz w:val="28"/>
                <w:szCs w:val="28"/>
              </w:rPr>
              <w:t>Заведующая</w:t>
            </w:r>
            <w:r w:rsidR="003344B7">
              <w:rPr>
                <w:sz w:val="28"/>
                <w:szCs w:val="28"/>
              </w:rPr>
              <w:t xml:space="preserve"> МБДОУ детского</w:t>
            </w:r>
            <w:r w:rsidR="00B07EBD">
              <w:rPr>
                <w:sz w:val="28"/>
                <w:szCs w:val="28"/>
              </w:rPr>
              <w:t xml:space="preserve"> сад</w:t>
            </w:r>
            <w:r w:rsidR="003344B7">
              <w:rPr>
                <w:sz w:val="28"/>
                <w:szCs w:val="28"/>
              </w:rPr>
              <w:t>а</w:t>
            </w:r>
            <w:r w:rsidR="008965EF">
              <w:rPr>
                <w:sz w:val="28"/>
                <w:szCs w:val="28"/>
              </w:rPr>
              <w:t xml:space="preserve"> </w:t>
            </w:r>
            <w:r w:rsidR="003344B7">
              <w:rPr>
                <w:sz w:val="28"/>
                <w:szCs w:val="28"/>
              </w:rPr>
              <w:t>«Светлячок» Ак-Довурак</w:t>
            </w:r>
          </w:p>
          <w:p w:rsidR="00C271D7" w:rsidRDefault="00C271D7" w:rsidP="00C271D7">
            <w:pPr>
              <w:ind w:firstLine="540"/>
              <w:jc w:val="both"/>
              <w:rPr>
                <w:sz w:val="28"/>
                <w:szCs w:val="28"/>
              </w:rPr>
            </w:pPr>
          </w:p>
          <w:p w:rsidR="00C271D7" w:rsidRDefault="00603A90" w:rsidP="00C271D7">
            <w:pPr>
              <w:ind w:firstLine="540"/>
              <w:jc w:val="right"/>
              <w:rPr>
                <w:sz w:val="28"/>
                <w:szCs w:val="28"/>
              </w:rPr>
            </w:pPr>
            <w:r>
              <w:rPr>
                <w:sz w:val="28"/>
                <w:szCs w:val="28"/>
              </w:rPr>
              <w:t>______________</w:t>
            </w:r>
            <w:r w:rsidR="004574C3">
              <w:rPr>
                <w:sz w:val="28"/>
                <w:szCs w:val="28"/>
              </w:rPr>
              <w:t>Кужугет А.В</w:t>
            </w:r>
            <w:r>
              <w:rPr>
                <w:sz w:val="28"/>
                <w:szCs w:val="28"/>
              </w:rPr>
              <w:t>.</w:t>
            </w:r>
          </w:p>
          <w:p w:rsidR="00C271D7" w:rsidRDefault="00C271D7" w:rsidP="00C271D7">
            <w:pPr>
              <w:ind w:firstLine="540"/>
              <w:jc w:val="right"/>
              <w:rPr>
                <w:sz w:val="28"/>
                <w:szCs w:val="28"/>
              </w:rPr>
            </w:pPr>
          </w:p>
          <w:p w:rsidR="00C271D7" w:rsidRPr="00DD1B09" w:rsidRDefault="00C271D7" w:rsidP="00C271D7">
            <w:pPr>
              <w:ind w:firstLine="540"/>
              <w:jc w:val="right"/>
              <w:rPr>
                <w:sz w:val="28"/>
                <w:szCs w:val="28"/>
              </w:rPr>
            </w:pPr>
          </w:p>
        </w:tc>
      </w:tr>
      <w:tr w:rsidR="00C271D7" w:rsidRPr="00DD1B09" w:rsidTr="00C271D7">
        <w:tc>
          <w:tcPr>
            <w:tcW w:w="4785" w:type="dxa"/>
          </w:tcPr>
          <w:p w:rsidR="00C271D7" w:rsidRPr="00DD1B09" w:rsidRDefault="00C271D7" w:rsidP="00C271D7">
            <w:pPr>
              <w:jc w:val="right"/>
              <w:rPr>
                <w:sz w:val="28"/>
                <w:szCs w:val="28"/>
              </w:rPr>
            </w:pPr>
          </w:p>
        </w:tc>
        <w:tc>
          <w:tcPr>
            <w:tcW w:w="5276" w:type="dxa"/>
          </w:tcPr>
          <w:p w:rsidR="004574C3" w:rsidRDefault="004574C3" w:rsidP="004574C3">
            <w:pPr>
              <w:jc w:val="right"/>
              <w:rPr>
                <w:sz w:val="28"/>
                <w:szCs w:val="28"/>
              </w:rPr>
            </w:pPr>
            <w:r>
              <w:rPr>
                <w:sz w:val="28"/>
                <w:szCs w:val="28"/>
              </w:rPr>
              <w:t>Главный</w:t>
            </w:r>
            <w:r w:rsidRPr="00637279">
              <w:rPr>
                <w:sz w:val="28"/>
                <w:szCs w:val="28"/>
              </w:rPr>
              <w:t xml:space="preserve"> </w:t>
            </w:r>
            <w:r>
              <w:rPr>
                <w:sz w:val="28"/>
                <w:szCs w:val="28"/>
              </w:rPr>
              <w:t>бухгалтер УО админстрации г.Ак-Довурак</w:t>
            </w:r>
          </w:p>
          <w:p w:rsidR="00C271D7" w:rsidRPr="00DD1B09" w:rsidRDefault="004574C3" w:rsidP="004574C3">
            <w:pPr>
              <w:jc w:val="right"/>
              <w:rPr>
                <w:sz w:val="28"/>
                <w:szCs w:val="28"/>
              </w:rPr>
            </w:pPr>
            <w:r>
              <w:rPr>
                <w:sz w:val="28"/>
                <w:szCs w:val="28"/>
              </w:rPr>
              <w:t xml:space="preserve"> _____</w:t>
            </w:r>
            <w:r w:rsidR="00C271D7" w:rsidRPr="00DD1B09">
              <w:rPr>
                <w:sz w:val="28"/>
                <w:szCs w:val="28"/>
              </w:rPr>
              <w:t>________</w:t>
            </w:r>
            <w:r>
              <w:rPr>
                <w:sz w:val="28"/>
                <w:szCs w:val="28"/>
              </w:rPr>
              <w:t>Ховалыг А.А.</w:t>
            </w:r>
          </w:p>
        </w:tc>
      </w:tr>
    </w:tbl>
    <w:p w:rsidR="00BD2145" w:rsidRDefault="00BD2145" w:rsidP="00BD2145"/>
    <w:p w:rsidR="00F66BC4" w:rsidRDefault="00F66BC4" w:rsidP="009C40BD">
      <w:pPr>
        <w:jc w:val="center"/>
      </w:pPr>
    </w:p>
    <w:p w:rsidR="00F66BC4" w:rsidRDefault="00F66BC4" w:rsidP="009C40BD">
      <w:pPr>
        <w:jc w:val="center"/>
      </w:pPr>
    </w:p>
    <w:p w:rsidR="00F66BC4" w:rsidRDefault="00F66BC4" w:rsidP="009C40BD">
      <w:pPr>
        <w:jc w:val="center"/>
      </w:pPr>
    </w:p>
    <w:p w:rsidR="00F66BC4" w:rsidRDefault="00F66BC4" w:rsidP="009C40BD">
      <w:pPr>
        <w:jc w:val="center"/>
      </w:pPr>
    </w:p>
    <w:p w:rsidR="00F66BC4" w:rsidRDefault="00F66BC4" w:rsidP="009C40BD">
      <w:pPr>
        <w:jc w:val="center"/>
      </w:pPr>
    </w:p>
    <w:p w:rsidR="00A25D09" w:rsidRDefault="00A25D09" w:rsidP="009C40BD">
      <w:pPr>
        <w:jc w:val="center"/>
      </w:pPr>
    </w:p>
    <w:p w:rsidR="00A25D09" w:rsidRDefault="00A25D09" w:rsidP="009C40BD">
      <w:pPr>
        <w:jc w:val="center"/>
      </w:pPr>
    </w:p>
    <w:p w:rsidR="00A25D09" w:rsidRDefault="00A25D09" w:rsidP="009C40BD">
      <w:pPr>
        <w:jc w:val="center"/>
      </w:pPr>
    </w:p>
    <w:p w:rsidR="00A25D09" w:rsidRDefault="00A25D09" w:rsidP="009C40BD">
      <w:pPr>
        <w:jc w:val="center"/>
      </w:pPr>
    </w:p>
    <w:p w:rsidR="00A25D09" w:rsidRDefault="00A25D09" w:rsidP="009C40BD">
      <w:pPr>
        <w:jc w:val="center"/>
      </w:pPr>
    </w:p>
    <w:p w:rsidR="00A25D09" w:rsidRDefault="00A25D09" w:rsidP="009C40BD">
      <w:pPr>
        <w:jc w:val="center"/>
      </w:pPr>
    </w:p>
    <w:p w:rsidR="00A25D09" w:rsidRDefault="00A25D09" w:rsidP="009C40BD">
      <w:pPr>
        <w:jc w:val="center"/>
      </w:pPr>
    </w:p>
    <w:p w:rsidR="00A25D09" w:rsidRDefault="00A25D09" w:rsidP="009C40BD">
      <w:pPr>
        <w:jc w:val="center"/>
      </w:pPr>
    </w:p>
    <w:p w:rsidR="00F66BC4" w:rsidRDefault="00F66BC4" w:rsidP="009C40BD">
      <w:pPr>
        <w:jc w:val="center"/>
      </w:pPr>
    </w:p>
    <w:p w:rsidR="00E043B8" w:rsidRDefault="00E043B8" w:rsidP="007C3DD8">
      <w:pPr>
        <w:jc w:val="center"/>
      </w:pPr>
      <w:r>
        <w:t>Ак</w:t>
      </w:r>
      <w:r w:rsidRPr="00AF1E6F">
        <w:t xml:space="preserve">т составлен в </w:t>
      </w:r>
      <w:r w:rsidR="004574C3">
        <w:t>2</w:t>
      </w:r>
      <w:r w:rsidRPr="00AF1E6F">
        <w:t>-х экземплярах.</w:t>
      </w:r>
      <w:r w:rsidR="00B05BF2">
        <w:t xml:space="preserve"> </w:t>
      </w:r>
      <w:r w:rsidR="0058450A">
        <w:t xml:space="preserve">Один </w:t>
      </w:r>
      <w:r w:rsidRPr="00AF1E6F">
        <w:t>экземпляр акта получил:</w:t>
      </w:r>
    </w:p>
    <w:p w:rsidR="00E043B8" w:rsidRPr="00AF1E6F" w:rsidRDefault="00E043B8" w:rsidP="007C3DD8">
      <w:pPr>
        <w:jc w:val="center"/>
      </w:pPr>
      <w:r w:rsidRPr="00AF1E6F">
        <w:t>________________201</w:t>
      </w:r>
      <w:r w:rsidR="004574C3">
        <w:t>9</w:t>
      </w:r>
      <w:r w:rsidRPr="00AF1E6F">
        <w:t xml:space="preserve">года </w:t>
      </w:r>
      <w:r>
        <w:t>_______</w:t>
      </w:r>
      <w:r w:rsidRPr="00AF1E6F">
        <w:t>________________________</w:t>
      </w:r>
      <w:r>
        <w:t>___________</w:t>
      </w:r>
      <w:r w:rsidRPr="00AF1E6F">
        <w:t>____________</w:t>
      </w:r>
    </w:p>
    <w:p w:rsidR="00533E11" w:rsidRDefault="00E043B8" w:rsidP="007C3DD8">
      <w:pPr>
        <w:jc w:val="center"/>
        <w:rPr>
          <w:sz w:val="18"/>
          <w:szCs w:val="18"/>
        </w:rPr>
      </w:pPr>
      <w:r w:rsidRPr="00AF1E6F">
        <w:rPr>
          <w:sz w:val="18"/>
          <w:szCs w:val="18"/>
        </w:rPr>
        <w:t>(должность Ф.И.О.</w:t>
      </w:r>
      <w:r w:rsidR="007016A3">
        <w:rPr>
          <w:sz w:val="18"/>
          <w:szCs w:val="18"/>
        </w:rPr>
        <w:t xml:space="preserve">, </w:t>
      </w:r>
      <w:r w:rsidRPr="00AF1E6F">
        <w:rPr>
          <w:sz w:val="18"/>
          <w:szCs w:val="18"/>
        </w:rPr>
        <w:t>подпись)</w:t>
      </w:r>
    </w:p>
    <w:p w:rsidR="00CB7361" w:rsidRPr="00533E11" w:rsidRDefault="00CB7361" w:rsidP="00377720"/>
    <w:sectPr w:rsidR="00CB7361" w:rsidRPr="00533E11" w:rsidSect="004E1806">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AD2" w:rsidRDefault="00190AD2" w:rsidP="00B87137">
      <w:r>
        <w:separator/>
      </w:r>
    </w:p>
  </w:endnote>
  <w:endnote w:type="continuationSeparator" w:id="1">
    <w:p w:rsidR="00190AD2" w:rsidRDefault="00190AD2" w:rsidP="00B871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FF4" w:rsidRDefault="00741FF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FF4" w:rsidRDefault="00741FF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FF4" w:rsidRDefault="00741FF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AD2" w:rsidRDefault="00190AD2" w:rsidP="00B87137">
      <w:r>
        <w:separator/>
      </w:r>
    </w:p>
  </w:footnote>
  <w:footnote w:type="continuationSeparator" w:id="1">
    <w:p w:rsidR="00190AD2" w:rsidRDefault="00190AD2" w:rsidP="00B871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FF4" w:rsidRDefault="00741FF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E10" w:rsidRPr="00741FF4" w:rsidRDefault="00783E10" w:rsidP="00F74585">
    <w:pPr>
      <w:pStyle w:val="a5"/>
      <w:jc w:val="right"/>
      <w:rPr>
        <w:b/>
        <w:lang w:val="en-US"/>
      </w:rPr>
    </w:pPr>
    <w:r>
      <w:rPr>
        <w:b/>
      </w:rPr>
      <w:t xml:space="preserve">Экз.№ </w:t>
    </w:r>
    <w:r w:rsidR="00741FF4">
      <w:rPr>
        <w:b/>
        <w:lang w:val="en-US"/>
      </w:rPr>
      <w: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FF4" w:rsidRDefault="00741FF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476C"/>
    <w:multiLevelType w:val="hybridMultilevel"/>
    <w:tmpl w:val="0A9C612A"/>
    <w:lvl w:ilvl="0" w:tplc="56265180">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4EE577C"/>
    <w:multiLevelType w:val="hybridMultilevel"/>
    <w:tmpl w:val="E2CA04EE"/>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2">
    <w:nsid w:val="0A9A59E1"/>
    <w:multiLevelType w:val="hybridMultilevel"/>
    <w:tmpl w:val="94AE652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7602D1"/>
    <w:multiLevelType w:val="hybridMultilevel"/>
    <w:tmpl w:val="51245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8610F8"/>
    <w:multiLevelType w:val="hybridMultilevel"/>
    <w:tmpl w:val="55249E7E"/>
    <w:lvl w:ilvl="0" w:tplc="644E64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68F6368"/>
    <w:multiLevelType w:val="hybridMultilevel"/>
    <w:tmpl w:val="92E27A98"/>
    <w:lvl w:ilvl="0" w:tplc="F0A204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C0A3BCE"/>
    <w:multiLevelType w:val="hybridMultilevel"/>
    <w:tmpl w:val="BB5659E0"/>
    <w:lvl w:ilvl="0" w:tplc="FCD622A6">
      <w:start w:val="1"/>
      <w:numFmt w:val="decimal"/>
      <w:lvlText w:val="%1."/>
      <w:lvlJc w:val="left"/>
      <w:pPr>
        <w:ind w:left="3360" w:hanging="360"/>
      </w:pPr>
      <w:rPr>
        <w:rFonts w:hint="default"/>
      </w:rPr>
    </w:lvl>
    <w:lvl w:ilvl="1" w:tplc="04190019" w:tentative="1">
      <w:start w:val="1"/>
      <w:numFmt w:val="lowerLetter"/>
      <w:lvlText w:val="%2."/>
      <w:lvlJc w:val="left"/>
      <w:pPr>
        <w:ind w:left="4080" w:hanging="360"/>
      </w:pPr>
    </w:lvl>
    <w:lvl w:ilvl="2" w:tplc="0419001B" w:tentative="1">
      <w:start w:val="1"/>
      <w:numFmt w:val="lowerRoman"/>
      <w:lvlText w:val="%3."/>
      <w:lvlJc w:val="right"/>
      <w:pPr>
        <w:ind w:left="4800" w:hanging="180"/>
      </w:pPr>
    </w:lvl>
    <w:lvl w:ilvl="3" w:tplc="0419000F" w:tentative="1">
      <w:start w:val="1"/>
      <w:numFmt w:val="decimal"/>
      <w:lvlText w:val="%4."/>
      <w:lvlJc w:val="left"/>
      <w:pPr>
        <w:ind w:left="5520" w:hanging="360"/>
      </w:pPr>
    </w:lvl>
    <w:lvl w:ilvl="4" w:tplc="04190019" w:tentative="1">
      <w:start w:val="1"/>
      <w:numFmt w:val="lowerLetter"/>
      <w:lvlText w:val="%5."/>
      <w:lvlJc w:val="left"/>
      <w:pPr>
        <w:ind w:left="6240" w:hanging="360"/>
      </w:pPr>
    </w:lvl>
    <w:lvl w:ilvl="5" w:tplc="0419001B" w:tentative="1">
      <w:start w:val="1"/>
      <w:numFmt w:val="lowerRoman"/>
      <w:lvlText w:val="%6."/>
      <w:lvlJc w:val="right"/>
      <w:pPr>
        <w:ind w:left="6960" w:hanging="180"/>
      </w:pPr>
    </w:lvl>
    <w:lvl w:ilvl="6" w:tplc="0419000F" w:tentative="1">
      <w:start w:val="1"/>
      <w:numFmt w:val="decimal"/>
      <w:lvlText w:val="%7."/>
      <w:lvlJc w:val="left"/>
      <w:pPr>
        <w:ind w:left="7680" w:hanging="360"/>
      </w:pPr>
    </w:lvl>
    <w:lvl w:ilvl="7" w:tplc="04190019" w:tentative="1">
      <w:start w:val="1"/>
      <w:numFmt w:val="lowerLetter"/>
      <w:lvlText w:val="%8."/>
      <w:lvlJc w:val="left"/>
      <w:pPr>
        <w:ind w:left="8400" w:hanging="360"/>
      </w:pPr>
    </w:lvl>
    <w:lvl w:ilvl="8" w:tplc="0419001B" w:tentative="1">
      <w:start w:val="1"/>
      <w:numFmt w:val="lowerRoman"/>
      <w:lvlText w:val="%9."/>
      <w:lvlJc w:val="right"/>
      <w:pPr>
        <w:ind w:left="9120" w:hanging="180"/>
      </w:pPr>
    </w:lvl>
  </w:abstractNum>
  <w:abstractNum w:abstractNumId="7">
    <w:nsid w:val="32D96670"/>
    <w:multiLevelType w:val="hybridMultilevel"/>
    <w:tmpl w:val="4860E2E6"/>
    <w:lvl w:ilvl="0" w:tplc="56265180">
      <w:start w:val="2"/>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0E6ADB"/>
    <w:multiLevelType w:val="hybridMultilevel"/>
    <w:tmpl w:val="54187A84"/>
    <w:lvl w:ilvl="0" w:tplc="710EC370">
      <w:start w:val="1"/>
      <w:numFmt w:val="decimal"/>
      <w:lvlText w:val="%1."/>
      <w:lvlJc w:val="left"/>
      <w:pPr>
        <w:ind w:left="3285" w:hanging="360"/>
      </w:pPr>
      <w:rPr>
        <w:rFonts w:hint="default"/>
      </w:rPr>
    </w:lvl>
    <w:lvl w:ilvl="1" w:tplc="04190019" w:tentative="1">
      <w:start w:val="1"/>
      <w:numFmt w:val="lowerLetter"/>
      <w:lvlText w:val="%2."/>
      <w:lvlJc w:val="left"/>
      <w:pPr>
        <w:ind w:left="4005" w:hanging="360"/>
      </w:pPr>
    </w:lvl>
    <w:lvl w:ilvl="2" w:tplc="0419001B" w:tentative="1">
      <w:start w:val="1"/>
      <w:numFmt w:val="lowerRoman"/>
      <w:lvlText w:val="%3."/>
      <w:lvlJc w:val="right"/>
      <w:pPr>
        <w:ind w:left="4725" w:hanging="180"/>
      </w:pPr>
    </w:lvl>
    <w:lvl w:ilvl="3" w:tplc="0419000F" w:tentative="1">
      <w:start w:val="1"/>
      <w:numFmt w:val="decimal"/>
      <w:lvlText w:val="%4."/>
      <w:lvlJc w:val="left"/>
      <w:pPr>
        <w:ind w:left="5445" w:hanging="360"/>
      </w:pPr>
    </w:lvl>
    <w:lvl w:ilvl="4" w:tplc="04190019" w:tentative="1">
      <w:start w:val="1"/>
      <w:numFmt w:val="lowerLetter"/>
      <w:lvlText w:val="%5."/>
      <w:lvlJc w:val="left"/>
      <w:pPr>
        <w:ind w:left="6165" w:hanging="360"/>
      </w:pPr>
    </w:lvl>
    <w:lvl w:ilvl="5" w:tplc="0419001B" w:tentative="1">
      <w:start w:val="1"/>
      <w:numFmt w:val="lowerRoman"/>
      <w:lvlText w:val="%6."/>
      <w:lvlJc w:val="right"/>
      <w:pPr>
        <w:ind w:left="6885" w:hanging="180"/>
      </w:pPr>
    </w:lvl>
    <w:lvl w:ilvl="6" w:tplc="0419000F" w:tentative="1">
      <w:start w:val="1"/>
      <w:numFmt w:val="decimal"/>
      <w:lvlText w:val="%7."/>
      <w:lvlJc w:val="left"/>
      <w:pPr>
        <w:ind w:left="7605" w:hanging="360"/>
      </w:pPr>
    </w:lvl>
    <w:lvl w:ilvl="7" w:tplc="04190019" w:tentative="1">
      <w:start w:val="1"/>
      <w:numFmt w:val="lowerLetter"/>
      <w:lvlText w:val="%8."/>
      <w:lvlJc w:val="left"/>
      <w:pPr>
        <w:ind w:left="8325" w:hanging="360"/>
      </w:pPr>
    </w:lvl>
    <w:lvl w:ilvl="8" w:tplc="0419001B" w:tentative="1">
      <w:start w:val="1"/>
      <w:numFmt w:val="lowerRoman"/>
      <w:lvlText w:val="%9."/>
      <w:lvlJc w:val="right"/>
      <w:pPr>
        <w:ind w:left="9045" w:hanging="180"/>
      </w:pPr>
    </w:lvl>
  </w:abstractNum>
  <w:abstractNum w:abstractNumId="9">
    <w:nsid w:val="5003501F"/>
    <w:multiLevelType w:val="hybridMultilevel"/>
    <w:tmpl w:val="05BA1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6A7560"/>
    <w:multiLevelType w:val="hybridMultilevel"/>
    <w:tmpl w:val="5A224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E35943"/>
    <w:multiLevelType w:val="hybridMultilevel"/>
    <w:tmpl w:val="CBB6BCEE"/>
    <w:lvl w:ilvl="0" w:tplc="7606543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num>
  <w:num w:numId="2">
    <w:abstractNumId w:val="1"/>
  </w:num>
  <w:num w:numId="3">
    <w:abstractNumId w:val="4"/>
  </w:num>
  <w:num w:numId="4">
    <w:abstractNumId w:val="0"/>
  </w:num>
  <w:num w:numId="5">
    <w:abstractNumId w:val="7"/>
  </w:num>
  <w:num w:numId="6">
    <w:abstractNumId w:val="11"/>
  </w:num>
  <w:num w:numId="7">
    <w:abstractNumId w:val="8"/>
  </w:num>
  <w:num w:numId="8">
    <w:abstractNumId w:val="6"/>
  </w:num>
  <w:num w:numId="9">
    <w:abstractNumId w:val="5"/>
  </w:num>
  <w:num w:numId="10">
    <w:abstractNumId w:val="9"/>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54576"/>
    <w:rsid w:val="00000A27"/>
    <w:rsid w:val="00000C5A"/>
    <w:rsid w:val="0000104D"/>
    <w:rsid w:val="0001092C"/>
    <w:rsid w:val="00011B11"/>
    <w:rsid w:val="00011CEE"/>
    <w:rsid w:val="00015E1A"/>
    <w:rsid w:val="00016B71"/>
    <w:rsid w:val="00016E49"/>
    <w:rsid w:val="00017178"/>
    <w:rsid w:val="00020E24"/>
    <w:rsid w:val="00021771"/>
    <w:rsid w:val="00023EEC"/>
    <w:rsid w:val="00025BE9"/>
    <w:rsid w:val="00027A91"/>
    <w:rsid w:val="00027C76"/>
    <w:rsid w:val="000304F4"/>
    <w:rsid w:val="000311AE"/>
    <w:rsid w:val="000327F4"/>
    <w:rsid w:val="00032968"/>
    <w:rsid w:val="00033F14"/>
    <w:rsid w:val="00034F5D"/>
    <w:rsid w:val="00035047"/>
    <w:rsid w:val="000350E6"/>
    <w:rsid w:val="00035448"/>
    <w:rsid w:val="00037073"/>
    <w:rsid w:val="00041E89"/>
    <w:rsid w:val="000437BE"/>
    <w:rsid w:val="00045C38"/>
    <w:rsid w:val="00046078"/>
    <w:rsid w:val="0005329B"/>
    <w:rsid w:val="000546CB"/>
    <w:rsid w:val="00054F22"/>
    <w:rsid w:val="00055926"/>
    <w:rsid w:val="00055F47"/>
    <w:rsid w:val="00056CDF"/>
    <w:rsid w:val="00056DAF"/>
    <w:rsid w:val="00056F55"/>
    <w:rsid w:val="00060B94"/>
    <w:rsid w:val="000625F3"/>
    <w:rsid w:val="00062C9D"/>
    <w:rsid w:val="000630AA"/>
    <w:rsid w:val="000641AF"/>
    <w:rsid w:val="0006446E"/>
    <w:rsid w:val="00064A02"/>
    <w:rsid w:val="000669AD"/>
    <w:rsid w:val="000709B2"/>
    <w:rsid w:val="00073D1D"/>
    <w:rsid w:val="00074FA0"/>
    <w:rsid w:val="000757CE"/>
    <w:rsid w:val="00077735"/>
    <w:rsid w:val="00081D31"/>
    <w:rsid w:val="000826F3"/>
    <w:rsid w:val="00082E69"/>
    <w:rsid w:val="00083979"/>
    <w:rsid w:val="00084113"/>
    <w:rsid w:val="00084FD7"/>
    <w:rsid w:val="00086622"/>
    <w:rsid w:val="0009065C"/>
    <w:rsid w:val="00090A26"/>
    <w:rsid w:val="0009147F"/>
    <w:rsid w:val="00092CC4"/>
    <w:rsid w:val="000949C8"/>
    <w:rsid w:val="00095E80"/>
    <w:rsid w:val="00096B5F"/>
    <w:rsid w:val="00097C12"/>
    <w:rsid w:val="000A404B"/>
    <w:rsid w:val="000A5844"/>
    <w:rsid w:val="000A7BD9"/>
    <w:rsid w:val="000B0BF8"/>
    <w:rsid w:val="000B0F32"/>
    <w:rsid w:val="000B40F5"/>
    <w:rsid w:val="000B566A"/>
    <w:rsid w:val="000B5D03"/>
    <w:rsid w:val="000B6F05"/>
    <w:rsid w:val="000C074F"/>
    <w:rsid w:val="000C1A03"/>
    <w:rsid w:val="000C21F1"/>
    <w:rsid w:val="000C2B37"/>
    <w:rsid w:val="000C3CF4"/>
    <w:rsid w:val="000D00E0"/>
    <w:rsid w:val="000D0880"/>
    <w:rsid w:val="000D2700"/>
    <w:rsid w:val="000D2A62"/>
    <w:rsid w:val="000D5A06"/>
    <w:rsid w:val="000D7592"/>
    <w:rsid w:val="000E01C9"/>
    <w:rsid w:val="000E0FCC"/>
    <w:rsid w:val="000E1E63"/>
    <w:rsid w:val="000E1F30"/>
    <w:rsid w:val="000E26C4"/>
    <w:rsid w:val="000E5283"/>
    <w:rsid w:val="000F29EE"/>
    <w:rsid w:val="000F339B"/>
    <w:rsid w:val="000F4D3C"/>
    <w:rsid w:val="000F687C"/>
    <w:rsid w:val="000F78EF"/>
    <w:rsid w:val="000F7B25"/>
    <w:rsid w:val="00100EDE"/>
    <w:rsid w:val="00103A3F"/>
    <w:rsid w:val="00103F63"/>
    <w:rsid w:val="00105F08"/>
    <w:rsid w:val="00106681"/>
    <w:rsid w:val="001077A5"/>
    <w:rsid w:val="00107C02"/>
    <w:rsid w:val="00113233"/>
    <w:rsid w:val="00115C98"/>
    <w:rsid w:val="00115FEE"/>
    <w:rsid w:val="001210D1"/>
    <w:rsid w:val="00121222"/>
    <w:rsid w:val="00121B05"/>
    <w:rsid w:val="0012256C"/>
    <w:rsid w:val="00122974"/>
    <w:rsid w:val="00124559"/>
    <w:rsid w:val="00124D1F"/>
    <w:rsid w:val="00125CE3"/>
    <w:rsid w:val="00125DD1"/>
    <w:rsid w:val="00126F64"/>
    <w:rsid w:val="001301C1"/>
    <w:rsid w:val="0013180B"/>
    <w:rsid w:val="00131CE3"/>
    <w:rsid w:val="00134132"/>
    <w:rsid w:val="00134716"/>
    <w:rsid w:val="00134A56"/>
    <w:rsid w:val="00135CA2"/>
    <w:rsid w:val="00135E2D"/>
    <w:rsid w:val="00140516"/>
    <w:rsid w:val="00140BD0"/>
    <w:rsid w:val="001442FE"/>
    <w:rsid w:val="00145331"/>
    <w:rsid w:val="0014788E"/>
    <w:rsid w:val="0015026F"/>
    <w:rsid w:val="0015042D"/>
    <w:rsid w:val="001504B9"/>
    <w:rsid w:val="001513C8"/>
    <w:rsid w:val="00151F2C"/>
    <w:rsid w:val="00153F47"/>
    <w:rsid w:val="0015470E"/>
    <w:rsid w:val="00154979"/>
    <w:rsid w:val="00157110"/>
    <w:rsid w:val="0015738F"/>
    <w:rsid w:val="001608ED"/>
    <w:rsid w:val="001629A0"/>
    <w:rsid w:val="00162C5C"/>
    <w:rsid w:val="00165A06"/>
    <w:rsid w:val="00165D3A"/>
    <w:rsid w:val="0017032D"/>
    <w:rsid w:val="00170E82"/>
    <w:rsid w:val="00171EE7"/>
    <w:rsid w:val="00174053"/>
    <w:rsid w:val="0017701E"/>
    <w:rsid w:val="001771B7"/>
    <w:rsid w:val="00177378"/>
    <w:rsid w:val="00177443"/>
    <w:rsid w:val="00177C8E"/>
    <w:rsid w:val="00181484"/>
    <w:rsid w:val="0018151E"/>
    <w:rsid w:val="0018254B"/>
    <w:rsid w:val="00182E80"/>
    <w:rsid w:val="001830D3"/>
    <w:rsid w:val="001844F6"/>
    <w:rsid w:val="001850CE"/>
    <w:rsid w:val="00185911"/>
    <w:rsid w:val="00185B1A"/>
    <w:rsid w:val="0018794F"/>
    <w:rsid w:val="0019033B"/>
    <w:rsid w:val="00190AD2"/>
    <w:rsid w:val="00190C09"/>
    <w:rsid w:val="0019267A"/>
    <w:rsid w:val="0019562F"/>
    <w:rsid w:val="00195F51"/>
    <w:rsid w:val="001966F8"/>
    <w:rsid w:val="00196D13"/>
    <w:rsid w:val="00197EC1"/>
    <w:rsid w:val="001A0BE8"/>
    <w:rsid w:val="001A1791"/>
    <w:rsid w:val="001A1BB3"/>
    <w:rsid w:val="001A1C4A"/>
    <w:rsid w:val="001A1CAE"/>
    <w:rsid w:val="001A2F0C"/>
    <w:rsid w:val="001A3DCC"/>
    <w:rsid w:val="001A4338"/>
    <w:rsid w:val="001A4C6F"/>
    <w:rsid w:val="001A5C36"/>
    <w:rsid w:val="001A620D"/>
    <w:rsid w:val="001B13FB"/>
    <w:rsid w:val="001B1D31"/>
    <w:rsid w:val="001B4251"/>
    <w:rsid w:val="001B4778"/>
    <w:rsid w:val="001B6AA3"/>
    <w:rsid w:val="001B708C"/>
    <w:rsid w:val="001C1C2F"/>
    <w:rsid w:val="001C50AD"/>
    <w:rsid w:val="001C5241"/>
    <w:rsid w:val="001C5B66"/>
    <w:rsid w:val="001D00CD"/>
    <w:rsid w:val="001D2204"/>
    <w:rsid w:val="001D3779"/>
    <w:rsid w:val="001D7A46"/>
    <w:rsid w:val="001E0D4B"/>
    <w:rsid w:val="001E39B6"/>
    <w:rsid w:val="001E4A08"/>
    <w:rsid w:val="001E5420"/>
    <w:rsid w:val="001E55F2"/>
    <w:rsid w:val="001E614B"/>
    <w:rsid w:val="001E689F"/>
    <w:rsid w:val="001E6BEA"/>
    <w:rsid w:val="001E7197"/>
    <w:rsid w:val="001E7CCD"/>
    <w:rsid w:val="001F05A5"/>
    <w:rsid w:val="001F0C97"/>
    <w:rsid w:val="001F1431"/>
    <w:rsid w:val="001F2EBA"/>
    <w:rsid w:val="001F34DB"/>
    <w:rsid w:val="001F4DAD"/>
    <w:rsid w:val="001F5596"/>
    <w:rsid w:val="001F7C76"/>
    <w:rsid w:val="0020043E"/>
    <w:rsid w:val="00202046"/>
    <w:rsid w:val="002032C0"/>
    <w:rsid w:val="00205CFF"/>
    <w:rsid w:val="002064EA"/>
    <w:rsid w:val="00206FFF"/>
    <w:rsid w:val="002103ED"/>
    <w:rsid w:val="00211364"/>
    <w:rsid w:val="00211508"/>
    <w:rsid w:val="002158CD"/>
    <w:rsid w:val="00215ED1"/>
    <w:rsid w:val="00215F3D"/>
    <w:rsid w:val="00222BA0"/>
    <w:rsid w:val="002236A0"/>
    <w:rsid w:val="00223B3A"/>
    <w:rsid w:val="00225A22"/>
    <w:rsid w:val="002277D4"/>
    <w:rsid w:val="002277F5"/>
    <w:rsid w:val="00227F75"/>
    <w:rsid w:val="0023176A"/>
    <w:rsid w:val="002332FF"/>
    <w:rsid w:val="002346ED"/>
    <w:rsid w:val="0023690C"/>
    <w:rsid w:val="00236ADB"/>
    <w:rsid w:val="0023762F"/>
    <w:rsid w:val="00237E29"/>
    <w:rsid w:val="002405F0"/>
    <w:rsid w:val="0024210C"/>
    <w:rsid w:val="00242D1B"/>
    <w:rsid w:val="00244699"/>
    <w:rsid w:val="00245854"/>
    <w:rsid w:val="00247383"/>
    <w:rsid w:val="002500B9"/>
    <w:rsid w:val="00250171"/>
    <w:rsid w:val="00250668"/>
    <w:rsid w:val="00251147"/>
    <w:rsid w:val="002533C0"/>
    <w:rsid w:val="00253891"/>
    <w:rsid w:val="00253ABC"/>
    <w:rsid w:val="00254DCD"/>
    <w:rsid w:val="00255613"/>
    <w:rsid w:val="00257314"/>
    <w:rsid w:val="00260CE2"/>
    <w:rsid w:val="002612ED"/>
    <w:rsid w:val="002626C1"/>
    <w:rsid w:val="00262BF8"/>
    <w:rsid w:val="00264A14"/>
    <w:rsid w:val="00264AA7"/>
    <w:rsid w:val="00264FE3"/>
    <w:rsid w:val="00265A95"/>
    <w:rsid w:val="00265AF8"/>
    <w:rsid w:val="00266B1F"/>
    <w:rsid w:val="00270233"/>
    <w:rsid w:val="002723C7"/>
    <w:rsid w:val="002772B3"/>
    <w:rsid w:val="00277A2A"/>
    <w:rsid w:val="00277B22"/>
    <w:rsid w:val="00281A31"/>
    <w:rsid w:val="0028301B"/>
    <w:rsid w:val="002844F9"/>
    <w:rsid w:val="0028461A"/>
    <w:rsid w:val="002854CF"/>
    <w:rsid w:val="00286BFA"/>
    <w:rsid w:val="00287FD0"/>
    <w:rsid w:val="00290FC1"/>
    <w:rsid w:val="0029140B"/>
    <w:rsid w:val="00292C18"/>
    <w:rsid w:val="002936D6"/>
    <w:rsid w:val="00293D8B"/>
    <w:rsid w:val="002942B9"/>
    <w:rsid w:val="002942CA"/>
    <w:rsid w:val="002949E7"/>
    <w:rsid w:val="002A128C"/>
    <w:rsid w:val="002A211D"/>
    <w:rsid w:val="002A4193"/>
    <w:rsid w:val="002A5F77"/>
    <w:rsid w:val="002A65D6"/>
    <w:rsid w:val="002A7A26"/>
    <w:rsid w:val="002A7A95"/>
    <w:rsid w:val="002B0D29"/>
    <w:rsid w:val="002B14C5"/>
    <w:rsid w:val="002B41FC"/>
    <w:rsid w:val="002B6D2F"/>
    <w:rsid w:val="002B722A"/>
    <w:rsid w:val="002B7BBE"/>
    <w:rsid w:val="002B7E99"/>
    <w:rsid w:val="002C49B8"/>
    <w:rsid w:val="002C616D"/>
    <w:rsid w:val="002C6AE4"/>
    <w:rsid w:val="002C7C5B"/>
    <w:rsid w:val="002D0705"/>
    <w:rsid w:val="002D4E5C"/>
    <w:rsid w:val="002D5402"/>
    <w:rsid w:val="002E0703"/>
    <w:rsid w:val="002E0D6C"/>
    <w:rsid w:val="002E0D74"/>
    <w:rsid w:val="002E0F90"/>
    <w:rsid w:val="002E21E6"/>
    <w:rsid w:val="002E5576"/>
    <w:rsid w:val="002E627D"/>
    <w:rsid w:val="002E7781"/>
    <w:rsid w:val="002F1247"/>
    <w:rsid w:val="002F1DE6"/>
    <w:rsid w:val="002F3200"/>
    <w:rsid w:val="002F6839"/>
    <w:rsid w:val="00300080"/>
    <w:rsid w:val="00300117"/>
    <w:rsid w:val="00302320"/>
    <w:rsid w:val="00302FB2"/>
    <w:rsid w:val="00303570"/>
    <w:rsid w:val="00303AF4"/>
    <w:rsid w:val="00304FC2"/>
    <w:rsid w:val="003056CD"/>
    <w:rsid w:val="003063F6"/>
    <w:rsid w:val="003067B0"/>
    <w:rsid w:val="003067B4"/>
    <w:rsid w:val="00306CB3"/>
    <w:rsid w:val="003100B5"/>
    <w:rsid w:val="0031192B"/>
    <w:rsid w:val="00312DBC"/>
    <w:rsid w:val="00315EC7"/>
    <w:rsid w:val="00316729"/>
    <w:rsid w:val="00321405"/>
    <w:rsid w:val="00321E6E"/>
    <w:rsid w:val="00321F1B"/>
    <w:rsid w:val="00322406"/>
    <w:rsid w:val="00324E17"/>
    <w:rsid w:val="00324F85"/>
    <w:rsid w:val="00325474"/>
    <w:rsid w:val="00326D81"/>
    <w:rsid w:val="003300A8"/>
    <w:rsid w:val="003305E3"/>
    <w:rsid w:val="003309CB"/>
    <w:rsid w:val="00331290"/>
    <w:rsid w:val="00333A6B"/>
    <w:rsid w:val="00333D3B"/>
    <w:rsid w:val="003344B7"/>
    <w:rsid w:val="003350EA"/>
    <w:rsid w:val="00336583"/>
    <w:rsid w:val="003365DC"/>
    <w:rsid w:val="0033682D"/>
    <w:rsid w:val="00336BDE"/>
    <w:rsid w:val="00336ED5"/>
    <w:rsid w:val="00337418"/>
    <w:rsid w:val="003417F6"/>
    <w:rsid w:val="00341B90"/>
    <w:rsid w:val="0034279E"/>
    <w:rsid w:val="00343C51"/>
    <w:rsid w:val="00346485"/>
    <w:rsid w:val="00347EE2"/>
    <w:rsid w:val="00352EFB"/>
    <w:rsid w:val="00352F5B"/>
    <w:rsid w:val="003539B0"/>
    <w:rsid w:val="00354BC0"/>
    <w:rsid w:val="00356330"/>
    <w:rsid w:val="00356E79"/>
    <w:rsid w:val="003578A8"/>
    <w:rsid w:val="00362AC9"/>
    <w:rsid w:val="00363B3A"/>
    <w:rsid w:val="00366AFD"/>
    <w:rsid w:val="00366EAF"/>
    <w:rsid w:val="003675D8"/>
    <w:rsid w:val="00367F59"/>
    <w:rsid w:val="00370761"/>
    <w:rsid w:val="0037264E"/>
    <w:rsid w:val="00372820"/>
    <w:rsid w:val="00372FCD"/>
    <w:rsid w:val="0037547B"/>
    <w:rsid w:val="003765E3"/>
    <w:rsid w:val="00376ED1"/>
    <w:rsid w:val="00376F16"/>
    <w:rsid w:val="003773CE"/>
    <w:rsid w:val="00377720"/>
    <w:rsid w:val="003815C0"/>
    <w:rsid w:val="0038290C"/>
    <w:rsid w:val="00383447"/>
    <w:rsid w:val="00384060"/>
    <w:rsid w:val="00384A8C"/>
    <w:rsid w:val="00385688"/>
    <w:rsid w:val="003868DC"/>
    <w:rsid w:val="00386955"/>
    <w:rsid w:val="00387CB2"/>
    <w:rsid w:val="00390156"/>
    <w:rsid w:val="00393270"/>
    <w:rsid w:val="0039446B"/>
    <w:rsid w:val="003958E5"/>
    <w:rsid w:val="00396061"/>
    <w:rsid w:val="0039669A"/>
    <w:rsid w:val="003A14FC"/>
    <w:rsid w:val="003A1FBC"/>
    <w:rsid w:val="003A2DF1"/>
    <w:rsid w:val="003A465B"/>
    <w:rsid w:val="003A4EAF"/>
    <w:rsid w:val="003A51EB"/>
    <w:rsid w:val="003B233C"/>
    <w:rsid w:val="003B3336"/>
    <w:rsid w:val="003B4043"/>
    <w:rsid w:val="003B640E"/>
    <w:rsid w:val="003B67B5"/>
    <w:rsid w:val="003B7165"/>
    <w:rsid w:val="003B7293"/>
    <w:rsid w:val="003C0DDE"/>
    <w:rsid w:val="003C15A6"/>
    <w:rsid w:val="003C28FD"/>
    <w:rsid w:val="003C2CA8"/>
    <w:rsid w:val="003C37A0"/>
    <w:rsid w:val="003C37BE"/>
    <w:rsid w:val="003C4394"/>
    <w:rsid w:val="003C58FE"/>
    <w:rsid w:val="003C5BE7"/>
    <w:rsid w:val="003C638C"/>
    <w:rsid w:val="003C72C4"/>
    <w:rsid w:val="003D017F"/>
    <w:rsid w:val="003D0715"/>
    <w:rsid w:val="003D2536"/>
    <w:rsid w:val="003D2B1E"/>
    <w:rsid w:val="003D5CA5"/>
    <w:rsid w:val="003D5D38"/>
    <w:rsid w:val="003D63A4"/>
    <w:rsid w:val="003E0A21"/>
    <w:rsid w:val="003E1F5F"/>
    <w:rsid w:val="003E2726"/>
    <w:rsid w:val="003E39FF"/>
    <w:rsid w:val="003E3D9E"/>
    <w:rsid w:val="003E47C6"/>
    <w:rsid w:val="003E48C3"/>
    <w:rsid w:val="003E48CC"/>
    <w:rsid w:val="003E6399"/>
    <w:rsid w:val="003F27C3"/>
    <w:rsid w:val="003F2960"/>
    <w:rsid w:val="003F4FE5"/>
    <w:rsid w:val="003F5409"/>
    <w:rsid w:val="003F54AA"/>
    <w:rsid w:val="003F7761"/>
    <w:rsid w:val="00400CAD"/>
    <w:rsid w:val="00401E57"/>
    <w:rsid w:val="0040211E"/>
    <w:rsid w:val="004061A3"/>
    <w:rsid w:val="00411192"/>
    <w:rsid w:val="00411A66"/>
    <w:rsid w:val="00411B72"/>
    <w:rsid w:val="00416333"/>
    <w:rsid w:val="00416422"/>
    <w:rsid w:val="0041688F"/>
    <w:rsid w:val="00417259"/>
    <w:rsid w:val="004174C8"/>
    <w:rsid w:val="00417DBC"/>
    <w:rsid w:val="00421D99"/>
    <w:rsid w:val="00422682"/>
    <w:rsid w:val="00424C66"/>
    <w:rsid w:val="00424E19"/>
    <w:rsid w:val="004250D0"/>
    <w:rsid w:val="00427BFF"/>
    <w:rsid w:val="00427C48"/>
    <w:rsid w:val="00430248"/>
    <w:rsid w:val="00430B35"/>
    <w:rsid w:val="0043396D"/>
    <w:rsid w:val="00433F53"/>
    <w:rsid w:val="004347B4"/>
    <w:rsid w:val="00434DE7"/>
    <w:rsid w:val="00437343"/>
    <w:rsid w:val="00437D1E"/>
    <w:rsid w:val="00437FFD"/>
    <w:rsid w:val="00440488"/>
    <w:rsid w:val="00440FED"/>
    <w:rsid w:val="00442378"/>
    <w:rsid w:val="0044281E"/>
    <w:rsid w:val="00443591"/>
    <w:rsid w:val="004454C6"/>
    <w:rsid w:val="0044724A"/>
    <w:rsid w:val="00450155"/>
    <w:rsid w:val="00451542"/>
    <w:rsid w:val="0045165D"/>
    <w:rsid w:val="00453172"/>
    <w:rsid w:val="00453825"/>
    <w:rsid w:val="0045427A"/>
    <w:rsid w:val="004545DA"/>
    <w:rsid w:val="00454A9E"/>
    <w:rsid w:val="0045727D"/>
    <w:rsid w:val="004574C3"/>
    <w:rsid w:val="0045769A"/>
    <w:rsid w:val="00457F9E"/>
    <w:rsid w:val="00462027"/>
    <w:rsid w:val="00465932"/>
    <w:rsid w:val="00470341"/>
    <w:rsid w:val="0047261F"/>
    <w:rsid w:val="00472804"/>
    <w:rsid w:val="00473F85"/>
    <w:rsid w:val="00474F32"/>
    <w:rsid w:val="004753DD"/>
    <w:rsid w:val="004779E3"/>
    <w:rsid w:val="0048675B"/>
    <w:rsid w:val="004879C3"/>
    <w:rsid w:val="00490AC6"/>
    <w:rsid w:val="00490BAC"/>
    <w:rsid w:val="004910AD"/>
    <w:rsid w:val="0049143B"/>
    <w:rsid w:val="00491473"/>
    <w:rsid w:val="004918D4"/>
    <w:rsid w:val="00492D5A"/>
    <w:rsid w:val="00494814"/>
    <w:rsid w:val="00495F5B"/>
    <w:rsid w:val="00496971"/>
    <w:rsid w:val="00497574"/>
    <w:rsid w:val="004A0C7B"/>
    <w:rsid w:val="004A11F5"/>
    <w:rsid w:val="004A2011"/>
    <w:rsid w:val="004A2A07"/>
    <w:rsid w:val="004A3CAA"/>
    <w:rsid w:val="004B176A"/>
    <w:rsid w:val="004B21D4"/>
    <w:rsid w:val="004B2A6E"/>
    <w:rsid w:val="004B2C93"/>
    <w:rsid w:val="004B324B"/>
    <w:rsid w:val="004B4DCA"/>
    <w:rsid w:val="004C1FD9"/>
    <w:rsid w:val="004C3E43"/>
    <w:rsid w:val="004C42AB"/>
    <w:rsid w:val="004C4F43"/>
    <w:rsid w:val="004C6105"/>
    <w:rsid w:val="004D0016"/>
    <w:rsid w:val="004D0AB6"/>
    <w:rsid w:val="004D14B2"/>
    <w:rsid w:val="004D4864"/>
    <w:rsid w:val="004D6E22"/>
    <w:rsid w:val="004E0779"/>
    <w:rsid w:val="004E1806"/>
    <w:rsid w:val="004E2133"/>
    <w:rsid w:val="004E5255"/>
    <w:rsid w:val="004F104F"/>
    <w:rsid w:val="004F2A62"/>
    <w:rsid w:val="004F38B4"/>
    <w:rsid w:val="004F7015"/>
    <w:rsid w:val="004F79B3"/>
    <w:rsid w:val="004F7E83"/>
    <w:rsid w:val="00501C0B"/>
    <w:rsid w:val="005065F5"/>
    <w:rsid w:val="00507DC6"/>
    <w:rsid w:val="00510623"/>
    <w:rsid w:val="00510C0F"/>
    <w:rsid w:val="0051146C"/>
    <w:rsid w:val="005124AC"/>
    <w:rsid w:val="005128F1"/>
    <w:rsid w:val="00514544"/>
    <w:rsid w:val="005149F0"/>
    <w:rsid w:val="0051644E"/>
    <w:rsid w:val="00516DDF"/>
    <w:rsid w:val="00516FAE"/>
    <w:rsid w:val="0052530B"/>
    <w:rsid w:val="00525C70"/>
    <w:rsid w:val="00526064"/>
    <w:rsid w:val="00527231"/>
    <w:rsid w:val="00527C5E"/>
    <w:rsid w:val="00531C57"/>
    <w:rsid w:val="00533E11"/>
    <w:rsid w:val="005345DA"/>
    <w:rsid w:val="005361A6"/>
    <w:rsid w:val="00540CBB"/>
    <w:rsid w:val="00543234"/>
    <w:rsid w:val="00544BAE"/>
    <w:rsid w:val="00544DA0"/>
    <w:rsid w:val="005501E7"/>
    <w:rsid w:val="0055178A"/>
    <w:rsid w:val="00552254"/>
    <w:rsid w:val="00553DC1"/>
    <w:rsid w:val="005556A4"/>
    <w:rsid w:val="00556268"/>
    <w:rsid w:val="0055680E"/>
    <w:rsid w:val="00557002"/>
    <w:rsid w:val="0055724E"/>
    <w:rsid w:val="005605D2"/>
    <w:rsid w:val="00561523"/>
    <w:rsid w:val="00561CAB"/>
    <w:rsid w:val="005622EE"/>
    <w:rsid w:val="005646C8"/>
    <w:rsid w:val="00566392"/>
    <w:rsid w:val="00566FCF"/>
    <w:rsid w:val="005674F8"/>
    <w:rsid w:val="00571302"/>
    <w:rsid w:val="005715E7"/>
    <w:rsid w:val="005716E9"/>
    <w:rsid w:val="005717C3"/>
    <w:rsid w:val="00571844"/>
    <w:rsid w:val="00571855"/>
    <w:rsid w:val="00572190"/>
    <w:rsid w:val="005723A7"/>
    <w:rsid w:val="00573987"/>
    <w:rsid w:val="0057477C"/>
    <w:rsid w:val="00574808"/>
    <w:rsid w:val="00575A2D"/>
    <w:rsid w:val="005806F8"/>
    <w:rsid w:val="0058086E"/>
    <w:rsid w:val="0058279F"/>
    <w:rsid w:val="005832D8"/>
    <w:rsid w:val="0058450A"/>
    <w:rsid w:val="00586608"/>
    <w:rsid w:val="005870F4"/>
    <w:rsid w:val="00587927"/>
    <w:rsid w:val="00587A98"/>
    <w:rsid w:val="0059074A"/>
    <w:rsid w:val="00590FAE"/>
    <w:rsid w:val="00593587"/>
    <w:rsid w:val="00595D49"/>
    <w:rsid w:val="00595D9F"/>
    <w:rsid w:val="00597FA1"/>
    <w:rsid w:val="005A0998"/>
    <w:rsid w:val="005A1129"/>
    <w:rsid w:val="005A2BBE"/>
    <w:rsid w:val="005A2CD9"/>
    <w:rsid w:val="005A2F2C"/>
    <w:rsid w:val="005A4444"/>
    <w:rsid w:val="005A4D23"/>
    <w:rsid w:val="005A60A1"/>
    <w:rsid w:val="005B048C"/>
    <w:rsid w:val="005B24F0"/>
    <w:rsid w:val="005B263B"/>
    <w:rsid w:val="005B4B1A"/>
    <w:rsid w:val="005B57F3"/>
    <w:rsid w:val="005B5CFA"/>
    <w:rsid w:val="005B60B4"/>
    <w:rsid w:val="005B6CE3"/>
    <w:rsid w:val="005C1170"/>
    <w:rsid w:val="005C1BCA"/>
    <w:rsid w:val="005C27D1"/>
    <w:rsid w:val="005C782E"/>
    <w:rsid w:val="005C7833"/>
    <w:rsid w:val="005D190D"/>
    <w:rsid w:val="005D1D8C"/>
    <w:rsid w:val="005D26CF"/>
    <w:rsid w:val="005D2931"/>
    <w:rsid w:val="005D687E"/>
    <w:rsid w:val="005E08F7"/>
    <w:rsid w:val="005E2C93"/>
    <w:rsid w:val="005E3026"/>
    <w:rsid w:val="005E5188"/>
    <w:rsid w:val="005E5A13"/>
    <w:rsid w:val="005E6624"/>
    <w:rsid w:val="005F0001"/>
    <w:rsid w:val="005F02E6"/>
    <w:rsid w:val="005F07B3"/>
    <w:rsid w:val="005F2438"/>
    <w:rsid w:val="005F2FF5"/>
    <w:rsid w:val="00601DA0"/>
    <w:rsid w:val="006037A7"/>
    <w:rsid w:val="00603A90"/>
    <w:rsid w:val="00603F5C"/>
    <w:rsid w:val="00605CC5"/>
    <w:rsid w:val="006065D0"/>
    <w:rsid w:val="006075CE"/>
    <w:rsid w:val="00610754"/>
    <w:rsid w:val="0061155C"/>
    <w:rsid w:val="00611C33"/>
    <w:rsid w:val="0061519A"/>
    <w:rsid w:val="00615BDC"/>
    <w:rsid w:val="00617609"/>
    <w:rsid w:val="006208ED"/>
    <w:rsid w:val="006215FA"/>
    <w:rsid w:val="0062171E"/>
    <w:rsid w:val="00622CBE"/>
    <w:rsid w:val="00624F2A"/>
    <w:rsid w:val="006254E5"/>
    <w:rsid w:val="006269AC"/>
    <w:rsid w:val="00627DCE"/>
    <w:rsid w:val="00631B54"/>
    <w:rsid w:val="00634E2D"/>
    <w:rsid w:val="00635D6D"/>
    <w:rsid w:val="00637279"/>
    <w:rsid w:val="006372E5"/>
    <w:rsid w:val="0064045E"/>
    <w:rsid w:val="006410DF"/>
    <w:rsid w:val="00641D66"/>
    <w:rsid w:val="0064266A"/>
    <w:rsid w:val="006432C0"/>
    <w:rsid w:val="006434E9"/>
    <w:rsid w:val="006436DF"/>
    <w:rsid w:val="00645745"/>
    <w:rsid w:val="00645B33"/>
    <w:rsid w:val="00645BD0"/>
    <w:rsid w:val="00645D08"/>
    <w:rsid w:val="00645D6A"/>
    <w:rsid w:val="00647D77"/>
    <w:rsid w:val="00655D8F"/>
    <w:rsid w:val="00655D9C"/>
    <w:rsid w:val="006575D1"/>
    <w:rsid w:val="00657D10"/>
    <w:rsid w:val="00660ECA"/>
    <w:rsid w:val="00662423"/>
    <w:rsid w:val="00663522"/>
    <w:rsid w:val="006647C6"/>
    <w:rsid w:val="006661C2"/>
    <w:rsid w:val="00666989"/>
    <w:rsid w:val="00666AA8"/>
    <w:rsid w:val="00666D29"/>
    <w:rsid w:val="00670CE0"/>
    <w:rsid w:val="00671059"/>
    <w:rsid w:val="00673938"/>
    <w:rsid w:val="00674041"/>
    <w:rsid w:val="006804D1"/>
    <w:rsid w:val="00681167"/>
    <w:rsid w:val="00681E1D"/>
    <w:rsid w:val="0068382C"/>
    <w:rsid w:val="0068388C"/>
    <w:rsid w:val="00685212"/>
    <w:rsid w:val="0069330E"/>
    <w:rsid w:val="006947C8"/>
    <w:rsid w:val="00695F0F"/>
    <w:rsid w:val="00697100"/>
    <w:rsid w:val="006A0F2C"/>
    <w:rsid w:val="006A1381"/>
    <w:rsid w:val="006A13CC"/>
    <w:rsid w:val="006A2083"/>
    <w:rsid w:val="006A276E"/>
    <w:rsid w:val="006A2A7D"/>
    <w:rsid w:val="006A3CAF"/>
    <w:rsid w:val="006A6369"/>
    <w:rsid w:val="006A6984"/>
    <w:rsid w:val="006A727C"/>
    <w:rsid w:val="006B11B3"/>
    <w:rsid w:val="006B16B5"/>
    <w:rsid w:val="006B2308"/>
    <w:rsid w:val="006B396B"/>
    <w:rsid w:val="006B3C2F"/>
    <w:rsid w:val="006B3D72"/>
    <w:rsid w:val="006B49DD"/>
    <w:rsid w:val="006B5489"/>
    <w:rsid w:val="006B713F"/>
    <w:rsid w:val="006B7D65"/>
    <w:rsid w:val="006C01A2"/>
    <w:rsid w:val="006C1B59"/>
    <w:rsid w:val="006C5B76"/>
    <w:rsid w:val="006C7682"/>
    <w:rsid w:val="006D2511"/>
    <w:rsid w:val="006D557C"/>
    <w:rsid w:val="006D718B"/>
    <w:rsid w:val="006D7A61"/>
    <w:rsid w:val="006E214E"/>
    <w:rsid w:val="006E5C32"/>
    <w:rsid w:val="006E64F6"/>
    <w:rsid w:val="006E7435"/>
    <w:rsid w:val="006E794B"/>
    <w:rsid w:val="006F24EB"/>
    <w:rsid w:val="006F2A39"/>
    <w:rsid w:val="006F2D16"/>
    <w:rsid w:val="006F34F1"/>
    <w:rsid w:val="006F5D93"/>
    <w:rsid w:val="006F6B94"/>
    <w:rsid w:val="006F6FF2"/>
    <w:rsid w:val="0070028D"/>
    <w:rsid w:val="007016A3"/>
    <w:rsid w:val="007072D0"/>
    <w:rsid w:val="007150DE"/>
    <w:rsid w:val="00715E5F"/>
    <w:rsid w:val="007174A6"/>
    <w:rsid w:val="0072054C"/>
    <w:rsid w:val="00720927"/>
    <w:rsid w:val="00722C95"/>
    <w:rsid w:val="00725BED"/>
    <w:rsid w:val="007306D3"/>
    <w:rsid w:val="00730DA0"/>
    <w:rsid w:val="007343FD"/>
    <w:rsid w:val="0073560B"/>
    <w:rsid w:val="0074007A"/>
    <w:rsid w:val="007404A4"/>
    <w:rsid w:val="00740870"/>
    <w:rsid w:val="00741FF4"/>
    <w:rsid w:val="007441DE"/>
    <w:rsid w:val="007445B0"/>
    <w:rsid w:val="00746503"/>
    <w:rsid w:val="00746840"/>
    <w:rsid w:val="007472AB"/>
    <w:rsid w:val="007517DB"/>
    <w:rsid w:val="00753528"/>
    <w:rsid w:val="007543D6"/>
    <w:rsid w:val="00755042"/>
    <w:rsid w:val="00756EAB"/>
    <w:rsid w:val="007603E7"/>
    <w:rsid w:val="00762808"/>
    <w:rsid w:val="00763C3D"/>
    <w:rsid w:val="0076626E"/>
    <w:rsid w:val="00767D67"/>
    <w:rsid w:val="0077076E"/>
    <w:rsid w:val="00771649"/>
    <w:rsid w:val="00771C03"/>
    <w:rsid w:val="007738AE"/>
    <w:rsid w:val="00774BDC"/>
    <w:rsid w:val="007770DE"/>
    <w:rsid w:val="00780011"/>
    <w:rsid w:val="007801CA"/>
    <w:rsid w:val="007833F7"/>
    <w:rsid w:val="0078368E"/>
    <w:rsid w:val="00783E10"/>
    <w:rsid w:val="0078433F"/>
    <w:rsid w:val="00784498"/>
    <w:rsid w:val="00784862"/>
    <w:rsid w:val="00785B13"/>
    <w:rsid w:val="0079138F"/>
    <w:rsid w:val="00791734"/>
    <w:rsid w:val="0079371B"/>
    <w:rsid w:val="00793DE2"/>
    <w:rsid w:val="00793F66"/>
    <w:rsid w:val="00795503"/>
    <w:rsid w:val="00795B93"/>
    <w:rsid w:val="00795E73"/>
    <w:rsid w:val="007970F9"/>
    <w:rsid w:val="00797923"/>
    <w:rsid w:val="007A061F"/>
    <w:rsid w:val="007A1DD9"/>
    <w:rsid w:val="007A2557"/>
    <w:rsid w:val="007A3220"/>
    <w:rsid w:val="007A4384"/>
    <w:rsid w:val="007A4E9B"/>
    <w:rsid w:val="007A684A"/>
    <w:rsid w:val="007A7522"/>
    <w:rsid w:val="007B13AF"/>
    <w:rsid w:val="007B2AEC"/>
    <w:rsid w:val="007B2F3C"/>
    <w:rsid w:val="007B3692"/>
    <w:rsid w:val="007B4369"/>
    <w:rsid w:val="007B4F91"/>
    <w:rsid w:val="007C06EB"/>
    <w:rsid w:val="007C0C0A"/>
    <w:rsid w:val="007C3DD8"/>
    <w:rsid w:val="007C4BA6"/>
    <w:rsid w:val="007C7716"/>
    <w:rsid w:val="007C79B3"/>
    <w:rsid w:val="007D17E3"/>
    <w:rsid w:val="007D1AD3"/>
    <w:rsid w:val="007D1D3D"/>
    <w:rsid w:val="007D1F08"/>
    <w:rsid w:val="007D7A99"/>
    <w:rsid w:val="007E07EE"/>
    <w:rsid w:val="007E0823"/>
    <w:rsid w:val="007E26C8"/>
    <w:rsid w:val="007E456F"/>
    <w:rsid w:val="007E487A"/>
    <w:rsid w:val="007E48B0"/>
    <w:rsid w:val="007E4E0C"/>
    <w:rsid w:val="007E5441"/>
    <w:rsid w:val="007E58E4"/>
    <w:rsid w:val="007E5A99"/>
    <w:rsid w:val="007E7EB7"/>
    <w:rsid w:val="007F1D80"/>
    <w:rsid w:val="007F1DFD"/>
    <w:rsid w:val="007F2604"/>
    <w:rsid w:val="007F2F2C"/>
    <w:rsid w:val="007F4E76"/>
    <w:rsid w:val="007F4FE9"/>
    <w:rsid w:val="008005AB"/>
    <w:rsid w:val="00800A82"/>
    <w:rsid w:val="00801D9B"/>
    <w:rsid w:val="008020E4"/>
    <w:rsid w:val="00805AB7"/>
    <w:rsid w:val="00812778"/>
    <w:rsid w:val="008138C0"/>
    <w:rsid w:val="0081398D"/>
    <w:rsid w:val="00813E81"/>
    <w:rsid w:val="00814216"/>
    <w:rsid w:val="00814950"/>
    <w:rsid w:val="008177FE"/>
    <w:rsid w:val="0082008E"/>
    <w:rsid w:val="00821338"/>
    <w:rsid w:val="00822EE4"/>
    <w:rsid w:val="00824160"/>
    <w:rsid w:val="00824384"/>
    <w:rsid w:val="00825007"/>
    <w:rsid w:val="0082592B"/>
    <w:rsid w:val="008308F6"/>
    <w:rsid w:val="00831FF4"/>
    <w:rsid w:val="00835A83"/>
    <w:rsid w:val="00837055"/>
    <w:rsid w:val="008424E1"/>
    <w:rsid w:val="008445E7"/>
    <w:rsid w:val="0084755C"/>
    <w:rsid w:val="008476F1"/>
    <w:rsid w:val="0085008F"/>
    <w:rsid w:val="00850448"/>
    <w:rsid w:val="00850D55"/>
    <w:rsid w:val="00851335"/>
    <w:rsid w:val="00852C40"/>
    <w:rsid w:val="00855FE8"/>
    <w:rsid w:val="008569C1"/>
    <w:rsid w:val="00857AC8"/>
    <w:rsid w:val="00860CAD"/>
    <w:rsid w:val="00860EF5"/>
    <w:rsid w:val="00861128"/>
    <w:rsid w:val="008631A3"/>
    <w:rsid w:val="008636BF"/>
    <w:rsid w:val="008648F8"/>
    <w:rsid w:val="008662FC"/>
    <w:rsid w:val="00872239"/>
    <w:rsid w:val="00872B08"/>
    <w:rsid w:val="00874D96"/>
    <w:rsid w:val="0087504D"/>
    <w:rsid w:val="008763B5"/>
    <w:rsid w:val="008771B2"/>
    <w:rsid w:val="008771F7"/>
    <w:rsid w:val="00881DE9"/>
    <w:rsid w:val="00882257"/>
    <w:rsid w:val="00882C78"/>
    <w:rsid w:val="008857A2"/>
    <w:rsid w:val="008913B9"/>
    <w:rsid w:val="0089612B"/>
    <w:rsid w:val="008965EF"/>
    <w:rsid w:val="00897182"/>
    <w:rsid w:val="00897A39"/>
    <w:rsid w:val="008A0A14"/>
    <w:rsid w:val="008A1646"/>
    <w:rsid w:val="008A374A"/>
    <w:rsid w:val="008A7A42"/>
    <w:rsid w:val="008A7CAC"/>
    <w:rsid w:val="008B0BEE"/>
    <w:rsid w:val="008B1041"/>
    <w:rsid w:val="008B1F90"/>
    <w:rsid w:val="008B5806"/>
    <w:rsid w:val="008B589F"/>
    <w:rsid w:val="008B5E0D"/>
    <w:rsid w:val="008C208E"/>
    <w:rsid w:val="008C309C"/>
    <w:rsid w:val="008C39DE"/>
    <w:rsid w:val="008C3F1C"/>
    <w:rsid w:val="008C4E01"/>
    <w:rsid w:val="008C5154"/>
    <w:rsid w:val="008C61DF"/>
    <w:rsid w:val="008C61E7"/>
    <w:rsid w:val="008C64A7"/>
    <w:rsid w:val="008C7C56"/>
    <w:rsid w:val="008D059B"/>
    <w:rsid w:val="008D0968"/>
    <w:rsid w:val="008D0DCB"/>
    <w:rsid w:val="008D292C"/>
    <w:rsid w:val="008D32B1"/>
    <w:rsid w:val="008D42FD"/>
    <w:rsid w:val="008D5C2B"/>
    <w:rsid w:val="008D7A61"/>
    <w:rsid w:val="008E06C9"/>
    <w:rsid w:val="008E4843"/>
    <w:rsid w:val="008E4E1B"/>
    <w:rsid w:val="008F1C19"/>
    <w:rsid w:val="008F1DAE"/>
    <w:rsid w:val="008F2985"/>
    <w:rsid w:val="008F2E55"/>
    <w:rsid w:val="008F533F"/>
    <w:rsid w:val="008F6315"/>
    <w:rsid w:val="008F646F"/>
    <w:rsid w:val="0090088E"/>
    <w:rsid w:val="0090276C"/>
    <w:rsid w:val="00902C8D"/>
    <w:rsid w:val="00904259"/>
    <w:rsid w:val="00904D63"/>
    <w:rsid w:val="00905491"/>
    <w:rsid w:val="00905CFC"/>
    <w:rsid w:val="00907FFE"/>
    <w:rsid w:val="00910400"/>
    <w:rsid w:val="00912B48"/>
    <w:rsid w:val="009155D9"/>
    <w:rsid w:val="00920637"/>
    <w:rsid w:val="009229F5"/>
    <w:rsid w:val="00922EA1"/>
    <w:rsid w:val="00922FD5"/>
    <w:rsid w:val="0092315E"/>
    <w:rsid w:val="00924408"/>
    <w:rsid w:val="009255A9"/>
    <w:rsid w:val="00927381"/>
    <w:rsid w:val="00927B3D"/>
    <w:rsid w:val="0093015F"/>
    <w:rsid w:val="00932618"/>
    <w:rsid w:val="0093365A"/>
    <w:rsid w:val="00933BD5"/>
    <w:rsid w:val="0093426C"/>
    <w:rsid w:val="0093562E"/>
    <w:rsid w:val="00936F36"/>
    <w:rsid w:val="009375A4"/>
    <w:rsid w:val="00937848"/>
    <w:rsid w:val="0094006F"/>
    <w:rsid w:val="00944A5B"/>
    <w:rsid w:val="0094531B"/>
    <w:rsid w:val="0094745C"/>
    <w:rsid w:val="00947844"/>
    <w:rsid w:val="00947BB8"/>
    <w:rsid w:val="00947EE4"/>
    <w:rsid w:val="0095055F"/>
    <w:rsid w:val="00951C85"/>
    <w:rsid w:val="009535BA"/>
    <w:rsid w:val="009558AE"/>
    <w:rsid w:val="00955A09"/>
    <w:rsid w:val="00955B66"/>
    <w:rsid w:val="009566E6"/>
    <w:rsid w:val="00957EC6"/>
    <w:rsid w:val="0096025A"/>
    <w:rsid w:val="00960B52"/>
    <w:rsid w:val="00960D02"/>
    <w:rsid w:val="00962891"/>
    <w:rsid w:val="00964AD8"/>
    <w:rsid w:val="0096552C"/>
    <w:rsid w:val="00967A11"/>
    <w:rsid w:val="00967E9E"/>
    <w:rsid w:val="0097160D"/>
    <w:rsid w:val="00971709"/>
    <w:rsid w:val="0097294E"/>
    <w:rsid w:val="00974170"/>
    <w:rsid w:val="00975EE4"/>
    <w:rsid w:val="009760B4"/>
    <w:rsid w:val="0097709A"/>
    <w:rsid w:val="00977E5D"/>
    <w:rsid w:val="009817D0"/>
    <w:rsid w:val="0098382F"/>
    <w:rsid w:val="00983A49"/>
    <w:rsid w:val="00983B52"/>
    <w:rsid w:val="009847D5"/>
    <w:rsid w:val="009866FE"/>
    <w:rsid w:val="00987550"/>
    <w:rsid w:val="009903F2"/>
    <w:rsid w:val="00991C58"/>
    <w:rsid w:val="00994CB0"/>
    <w:rsid w:val="00995A38"/>
    <w:rsid w:val="00997050"/>
    <w:rsid w:val="0099763B"/>
    <w:rsid w:val="009A024D"/>
    <w:rsid w:val="009A0586"/>
    <w:rsid w:val="009A0642"/>
    <w:rsid w:val="009A13C4"/>
    <w:rsid w:val="009A1BF5"/>
    <w:rsid w:val="009A270F"/>
    <w:rsid w:val="009A3942"/>
    <w:rsid w:val="009A6525"/>
    <w:rsid w:val="009A7285"/>
    <w:rsid w:val="009A7D4A"/>
    <w:rsid w:val="009B10BC"/>
    <w:rsid w:val="009B1A98"/>
    <w:rsid w:val="009B52A3"/>
    <w:rsid w:val="009B5BBB"/>
    <w:rsid w:val="009B5F84"/>
    <w:rsid w:val="009B6037"/>
    <w:rsid w:val="009B700B"/>
    <w:rsid w:val="009B7E9B"/>
    <w:rsid w:val="009C0C9F"/>
    <w:rsid w:val="009C1541"/>
    <w:rsid w:val="009C33B0"/>
    <w:rsid w:val="009C3B66"/>
    <w:rsid w:val="009C40BD"/>
    <w:rsid w:val="009C49DB"/>
    <w:rsid w:val="009C5F71"/>
    <w:rsid w:val="009C6570"/>
    <w:rsid w:val="009C6E4F"/>
    <w:rsid w:val="009C7CFB"/>
    <w:rsid w:val="009C7EA3"/>
    <w:rsid w:val="009D0161"/>
    <w:rsid w:val="009D0931"/>
    <w:rsid w:val="009D0CBE"/>
    <w:rsid w:val="009D1EB9"/>
    <w:rsid w:val="009D297A"/>
    <w:rsid w:val="009D2EEF"/>
    <w:rsid w:val="009D5582"/>
    <w:rsid w:val="009D589D"/>
    <w:rsid w:val="009D6F15"/>
    <w:rsid w:val="009E2B2B"/>
    <w:rsid w:val="009E5AC1"/>
    <w:rsid w:val="009E6086"/>
    <w:rsid w:val="009F15AF"/>
    <w:rsid w:val="009F2675"/>
    <w:rsid w:val="009F2905"/>
    <w:rsid w:val="009F3BD7"/>
    <w:rsid w:val="009F40CE"/>
    <w:rsid w:val="009F51A8"/>
    <w:rsid w:val="009F5B00"/>
    <w:rsid w:val="00A00BB9"/>
    <w:rsid w:val="00A01462"/>
    <w:rsid w:val="00A025B5"/>
    <w:rsid w:val="00A02A3B"/>
    <w:rsid w:val="00A03FD2"/>
    <w:rsid w:val="00A05ADC"/>
    <w:rsid w:val="00A0685D"/>
    <w:rsid w:val="00A13617"/>
    <w:rsid w:val="00A13668"/>
    <w:rsid w:val="00A13956"/>
    <w:rsid w:val="00A13ABE"/>
    <w:rsid w:val="00A14DB9"/>
    <w:rsid w:val="00A15EA9"/>
    <w:rsid w:val="00A16C32"/>
    <w:rsid w:val="00A1738C"/>
    <w:rsid w:val="00A17515"/>
    <w:rsid w:val="00A21F86"/>
    <w:rsid w:val="00A2220F"/>
    <w:rsid w:val="00A22CB9"/>
    <w:rsid w:val="00A23B2A"/>
    <w:rsid w:val="00A24A09"/>
    <w:rsid w:val="00A25D09"/>
    <w:rsid w:val="00A27163"/>
    <w:rsid w:val="00A30589"/>
    <w:rsid w:val="00A31889"/>
    <w:rsid w:val="00A32FEC"/>
    <w:rsid w:val="00A339AD"/>
    <w:rsid w:val="00A33AC0"/>
    <w:rsid w:val="00A33DBB"/>
    <w:rsid w:val="00A356BC"/>
    <w:rsid w:val="00A36E3B"/>
    <w:rsid w:val="00A37E8F"/>
    <w:rsid w:val="00A405FA"/>
    <w:rsid w:val="00A41567"/>
    <w:rsid w:val="00A41E14"/>
    <w:rsid w:val="00A47983"/>
    <w:rsid w:val="00A47E07"/>
    <w:rsid w:val="00A52FAE"/>
    <w:rsid w:val="00A547D6"/>
    <w:rsid w:val="00A5605A"/>
    <w:rsid w:val="00A56405"/>
    <w:rsid w:val="00A5659C"/>
    <w:rsid w:val="00A6128E"/>
    <w:rsid w:val="00A61F74"/>
    <w:rsid w:val="00A625BF"/>
    <w:rsid w:val="00A66B08"/>
    <w:rsid w:val="00A67C95"/>
    <w:rsid w:val="00A70DE3"/>
    <w:rsid w:val="00A717C4"/>
    <w:rsid w:val="00A730F9"/>
    <w:rsid w:val="00A7517D"/>
    <w:rsid w:val="00A7596F"/>
    <w:rsid w:val="00A7604D"/>
    <w:rsid w:val="00A82AAB"/>
    <w:rsid w:val="00A8687F"/>
    <w:rsid w:val="00A87CC6"/>
    <w:rsid w:val="00A91235"/>
    <w:rsid w:val="00A91B3F"/>
    <w:rsid w:val="00A92F28"/>
    <w:rsid w:val="00A95C06"/>
    <w:rsid w:val="00A97FD6"/>
    <w:rsid w:val="00AA1C24"/>
    <w:rsid w:val="00AA2E81"/>
    <w:rsid w:val="00AA42D6"/>
    <w:rsid w:val="00AA56BB"/>
    <w:rsid w:val="00AA7541"/>
    <w:rsid w:val="00AB016F"/>
    <w:rsid w:val="00AB2D02"/>
    <w:rsid w:val="00AB36CF"/>
    <w:rsid w:val="00AB49AD"/>
    <w:rsid w:val="00AB5F24"/>
    <w:rsid w:val="00AC0D96"/>
    <w:rsid w:val="00AC14D0"/>
    <w:rsid w:val="00AC25D6"/>
    <w:rsid w:val="00AC26F3"/>
    <w:rsid w:val="00AC4FFF"/>
    <w:rsid w:val="00AC6E96"/>
    <w:rsid w:val="00AC7C5D"/>
    <w:rsid w:val="00AC7CEE"/>
    <w:rsid w:val="00AD286D"/>
    <w:rsid w:val="00AD42B4"/>
    <w:rsid w:val="00AD46C2"/>
    <w:rsid w:val="00AD6880"/>
    <w:rsid w:val="00AD6D56"/>
    <w:rsid w:val="00AE0356"/>
    <w:rsid w:val="00AE0D59"/>
    <w:rsid w:val="00AE472C"/>
    <w:rsid w:val="00AE5D76"/>
    <w:rsid w:val="00AE6594"/>
    <w:rsid w:val="00AE6DF4"/>
    <w:rsid w:val="00AE6EE8"/>
    <w:rsid w:val="00AE72CE"/>
    <w:rsid w:val="00AF02DC"/>
    <w:rsid w:val="00AF0817"/>
    <w:rsid w:val="00AF0D53"/>
    <w:rsid w:val="00AF262F"/>
    <w:rsid w:val="00AF2FB5"/>
    <w:rsid w:val="00AF3102"/>
    <w:rsid w:val="00AF33DA"/>
    <w:rsid w:val="00AF3DDD"/>
    <w:rsid w:val="00AF6BC4"/>
    <w:rsid w:val="00AF78F7"/>
    <w:rsid w:val="00B00AA4"/>
    <w:rsid w:val="00B01673"/>
    <w:rsid w:val="00B01DD8"/>
    <w:rsid w:val="00B028B9"/>
    <w:rsid w:val="00B03DEE"/>
    <w:rsid w:val="00B0507B"/>
    <w:rsid w:val="00B058BA"/>
    <w:rsid w:val="00B05BF2"/>
    <w:rsid w:val="00B06C9A"/>
    <w:rsid w:val="00B07EBD"/>
    <w:rsid w:val="00B100D7"/>
    <w:rsid w:val="00B10CDC"/>
    <w:rsid w:val="00B13281"/>
    <w:rsid w:val="00B13672"/>
    <w:rsid w:val="00B16C92"/>
    <w:rsid w:val="00B17EFC"/>
    <w:rsid w:val="00B2119A"/>
    <w:rsid w:val="00B22C36"/>
    <w:rsid w:val="00B23D60"/>
    <w:rsid w:val="00B23FC5"/>
    <w:rsid w:val="00B253EA"/>
    <w:rsid w:val="00B26BE0"/>
    <w:rsid w:val="00B304C4"/>
    <w:rsid w:val="00B34252"/>
    <w:rsid w:val="00B3648D"/>
    <w:rsid w:val="00B40A55"/>
    <w:rsid w:val="00B40B96"/>
    <w:rsid w:val="00B41A32"/>
    <w:rsid w:val="00B423EF"/>
    <w:rsid w:val="00B44F18"/>
    <w:rsid w:val="00B46BA0"/>
    <w:rsid w:val="00B523C1"/>
    <w:rsid w:val="00B56993"/>
    <w:rsid w:val="00B56EA0"/>
    <w:rsid w:val="00B60227"/>
    <w:rsid w:val="00B61955"/>
    <w:rsid w:val="00B62843"/>
    <w:rsid w:val="00B6609E"/>
    <w:rsid w:val="00B66839"/>
    <w:rsid w:val="00B66BBE"/>
    <w:rsid w:val="00B66F42"/>
    <w:rsid w:val="00B67200"/>
    <w:rsid w:val="00B70953"/>
    <w:rsid w:val="00B716C7"/>
    <w:rsid w:val="00B74136"/>
    <w:rsid w:val="00B74287"/>
    <w:rsid w:val="00B74B32"/>
    <w:rsid w:val="00B74EA9"/>
    <w:rsid w:val="00B76C3B"/>
    <w:rsid w:val="00B76F75"/>
    <w:rsid w:val="00B801F3"/>
    <w:rsid w:val="00B80662"/>
    <w:rsid w:val="00B84258"/>
    <w:rsid w:val="00B87137"/>
    <w:rsid w:val="00B91704"/>
    <w:rsid w:val="00B94CB1"/>
    <w:rsid w:val="00B95CCE"/>
    <w:rsid w:val="00B9629F"/>
    <w:rsid w:val="00B96363"/>
    <w:rsid w:val="00BA11B6"/>
    <w:rsid w:val="00BA1624"/>
    <w:rsid w:val="00BA2AC9"/>
    <w:rsid w:val="00BA4EC1"/>
    <w:rsid w:val="00BA6C04"/>
    <w:rsid w:val="00BA7C05"/>
    <w:rsid w:val="00BA7E95"/>
    <w:rsid w:val="00BB324D"/>
    <w:rsid w:val="00BB3A5F"/>
    <w:rsid w:val="00BB5612"/>
    <w:rsid w:val="00BB5AA5"/>
    <w:rsid w:val="00BB7A5B"/>
    <w:rsid w:val="00BC084E"/>
    <w:rsid w:val="00BC1B2F"/>
    <w:rsid w:val="00BC415C"/>
    <w:rsid w:val="00BC4AF5"/>
    <w:rsid w:val="00BC5F73"/>
    <w:rsid w:val="00BC6995"/>
    <w:rsid w:val="00BD022A"/>
    <w:rsid w:val="00BD05B3"/>
    <w:rsid w:val="00BD1265"/>
    <w:rsid w:val="00BD2145"/>
    <w:rsid w:val="00BD2885"/>
    <w:rsid w:val="00BD38D5"/>
    <w:rsid w:val="00BD43D1"/>
    <w:rsid w:val="00BD60FE"/>
    <w:rsid w:val="00BD6B6D"/>
    <w:rsid w:val="00BD70C2"/>
    <w:rsid w:val="00BE0E3E"/>
    <w:rsid w:val="00BE2488"/>
    <w:rsid w:val="00BE266A"/>
    <w:rsid w:val="00BE3027"/>
    <w:rsid w:val="00BE3A8E"/>
    <w:rsid w:val="00BE470E"/>
    <w:rsid w:val="00BE4FBF"/>
    <w:rsid w:val="00BE580F"/>
    <w:rsid w:val="00BE5DBF"/>
    <w:rsid w:val="00BE7B2B"/>
    <w:rsid w:val="00BF0143"/>
    <w:rsid w:val="00BF0422"/>
    <w:rsid w:val="00BF0FA4"/>
    <w:rsid w:val="00BF32EF"/>
    <w:rsid w:val="00BF5997"/>
    <w:rsid w:val="00BF6377"/>
    <w:rsid w:val="00BF6769"/>
    <w:rsid w:val="00C01592"/>
    <w:rsid w:val="00C015A1"/>
    <w:rsid w:val="00C01BD1"/>
    <w:rsid w:val="00C01F90"/>
    <w:rsid w:val="00C03288"/>
    <w:rsid w:val="00C04ABE"/>
    <w:rsid w:val="00C04BBD"/>
    <w:rsid w:val="00C058FF"/>
    <w:rsid w:val="00C064A3"/>
    <w:rsid w:val="00C10AA3"/>
    <w:rsid w:val="00C11BD4"/>
    <w:rsid w:val="00C1660A"/>
    <w:rsid w:val="00C16CE6"/>
    <w:rsid w:val="00C17425"/>
    <w:rsid w:val="00C21691"/>
    <w:rsid w:val="00C2254C"/>
    <w:rsid w:val="00C22C7D"/>
    <w:rsid w:val="00C2337F"/>
    <w:rsid w:val="00C240D7"/>
    <w:rsid w:val="00C271D7"/>
    <w:rsid w:val="00C32563"/>
    <w:rsid w:val="00C337C7"/>
    <w:rsid w:val="00C35B31"/>
    <w:rsid w:val="00C36D9C"/>
    <w:rsid w:val="00C37C61"/>
    <w:rsid w:val="00C4071F"/>
    <w:rsid w:val="00C408EB"/>
    <w:rsid w:val="00C416DA"/>
    <w:rsid w:val="00C41F2F"/>
    <w:rsid w:val="00C42738"/>
    <w:rsid w:val="00C42F71"/>
    <w:rsid w:val="00C50D7D"/>
    <w:rsid w:val="00C51FB0"/>
    <w:rsid w:val="00C54B10"/>
    <w:rsid w:val="00C54DC5"/>
    <w:rsid w:val="00C57A43"/>
    <w:rsid w:val="00C60A32"/>
    <w:rsid w:val="00C63D90"/>
    <w:rsid w:val="00C6620B"/>
    <w:rsid w:val="00C72114"/>
    <w:rsid w:val="00C75C5A"/>
    <w:rsid w:val="00C77259"/>
    <w:rsid w:val="00C772F5"/>
    <w:rsid w:val="00C819C7"/>
    <w:rsid w:val="00C840C6"/>
    <w:rsid w:val="00C85B7A"/>
    <w:rsid w:val="00C87978"/>
    <w:rsid w:val="00C879F5"/>
    <w:rsid w:val="00C87A89"/>
    <w:rsid w:val="00C914A2"/>
    <w:rsid w:val="00C92374"/>
    <w:rsid w:val="00C94853"/>
    <w:rsid w:val="00C94B33"/>
    <w:rsid w:val="00CA0EFB"/>
    <w:rsid w:val="00CA286A"/>
    <w:rsid w:val="00CA2B95"/>
    <w:rsid w:val="00CA361A"/>
    <w:rsid w:val="00CA3EAA"/>
    <w:rsid w:val="00CA5716"/>
    <w:rsid w:val="00CB092B"/>
    <w:rsid w:val="00CB0E05"/>
    <w:rsid w:val="00CB2000"/>
    <w:rsid w:val="00CB2D45"/>
    <w:rsid w:val="00CB4E73"/>
    <w:rsid w:val="00CB6AA8"/>
    <w:rsid w:val="00CB7361"/>
    <w:rsid w:val="00CC0939"/>
    <w:rsid w:val="00CC1C53"/>
    <w:rsid w:val="00CC3B8C"/>
    <w:rsid w:val="00CC7053"/>
    <w:rsid w:val="00CC7FA4"/>
    <w:rsid w:val="00CD2A7A"/>
    <w:rsid w:val="00CD4022"/>
    <w:rsid w:val="00CE231D"/>
    <w:rsid w:val="00CE3B75"/>
    <w:rsid w:val="00CE53A6"/>
    <w:rsid w:val="00CE5AB0"/>
    <w:rsid w:val="00CE6005"/>
    <w:rsid w:val="00CE7FA5"/>
    <w:rsid w:val="00CF2EEC"/>
    <w:rsid w:val="00CF67DC"/>
    <w:rsid w:val="00D01485"/>
    <w:rsid w:val="00D03624"/>
    <w:rsid w:val="00D03FB9"/>
    <w:rsid w:val="00D049AB"/>
    <w:rsid w:val="00D04A7E"/>
    <w:rsid w:val="00D06200"/>
    <w:rsid w:val="00D06FAF"/>
    <w:rsid w:val="00D119E6"/>
    <w:rsid w:val="00D11C43"/>
    <w:rsid w:val="00D12288"/>
    <w:rsid w:val="00D146D2"/>
    <w:rsid w:val="00D1551D"/>
    <w:rsid w:val="00D15D6D"/>
    <w:rsid w:val="00D166E9"/>
    <w:rsid w:val="00D171A4"/>
    <w:rsid w:val="00D1788A"/>
    <w:rsid w:val="00D20D18"/>
    <w:rsid w:val="00D20FD4"/>
    <w:rsid w:val="00D21345"/>
    <w:rsid w:val="00D21415"/>
    <w:rsid w:val="00D26963"/>
    <w:rsid w:val="00D27288"/>
    <w:rsid w:val="00D276A1"/>
    <w:rsid w:val="00D31902"/>
    <w:rsid w:val="00D323AE"/>
    <w:rsid w:val="00D33544"/>
    <w:rsid w:val="00D34524"/>
    <w:rsid w:val="00D34AED"/>
    <w:rsid w:val="00D35FDA"/>
    <w:rsid w:val="00D36474"/>
    <w:rsid w:val="00D369ED"/>
    <w:rsid w:val="00D4140D"/>
    <w:rsid w:val="00D423A7"/>
    <w:rsid w:val="00D45404"/>
    <w:rsid w:val="00D467A0"/>
    <w:rsid w:val="00D475F6"/>
    <w:rsid w:val="00D47746"/>
    <w:rsid w:val="00D517EB"/>
    <w:rsid w:val="00D5391D"/>
    <w:rsid w:val="00D54576"/>
    <w:rsid w:val="00D55364"/>
    <w:rsid w:val="00D556D8"/>
    <w:rsid w:val="00D559D1"/>
    <w:rsid w:val="00D55C2C"/>
    <w:rsid w:val="00D57FFB"/>
    <w:rsid w:val="00D6142D"/>
    <w:rsid w:val="00D622DB"/>
    <w:rsid w:val="00D63A12"/>
    <w:rsid w:val="00D65C72"/>
    <w:rsid w:val="00D67FB3"/>
    <w:rsid w:val="00D70AE7"/>
    <w:rsid w:val="00D72914"/>
    <w:rsid w:val="00D733EA"/>
    <w:rsid w:val="00D73623"/>
    <w:rsid w:val="00D737EB"/>
    <w:rsid w:val="00D75583"/>
    <w:rsid w:val="00D75A5C"/>
    <w:rsid w:val="00D77728"/>
    <w:rsid w:val="00D777C0"/>
    <w:rsid w:val="00D80247"/>
    <w:rsid w:val="00D8237D"/>
    <w:rsid w:val="00D8248A"/>
    <w:rsid w:val="00D82C27"/>
    <w:rsid w:val="00D83769"/>
    <w:rsid w:val="00D83B96"/>
    <w:rsid w:val="00D84D7B"/>
    <w:rsid w:val="00D8561D"/>
    <w:rsid w:val="00D85C0A"/>
    <w:rsid w:val="00D93070"/>
    <w:rsid w:val="00D95B64"/>
    <w:rsid w:val="00D95BD6"/>
    <w:rsid w:val="00DA0B1C"/>
    <w:rsid w:val="00DA1D31"/>
    <w:rsid w:val="00DA1DE0"/>
    <w:rsid w:val="00DA31F4"/>
    <w:rsid w:val="00DA32F1"/>
    <w:rsid w:val="00DA3CCB"/>
    <w:rsid w:val="00DA6FED"/>
    <w:rsid w:val="00DB044D"/>
    <w:rsid w:val="00DB66C9"/>
    <w:rsid w:val="00DB6A19"/>
    <w:rsid w:val="00DB77E3"/>
    <w:rsid w:val="00DB7ECA"/>
    <w:rsid w:val="00DC040C"/>
    <w:rsid w:val="00DC1380"/>
    <w:rsid w:val="00DC1D6D"/>
    <w:rsid w:val="00DC203C"/>
    <w:rsid w:val="00DC2186"/>
    <w:rsid w:val="00DC2791"/>
    <w:rsid w:val="00DC3EE6"/>
    <w:rsid w:val="00DC58BB"/>
    <w:rsid w:val="00DC6B95"/>
    <w:rsid w:val="00DC7242"/>
    <w:rsid w:val="00DD078D"/>
    <w:rsid w:val="00DD0C2B"/>
    <w:rsid w:val="00DD1CFD"/>
    <w:rsid w:val="00DD2755"/>
    <w:rsid w:val="00DD710A"/>
    <w:rsid w:val="00DE0197"/>
    <w:rsid w:val="00DE04A7"/>
    <w:rsid w:val="00DE30FC"/>
    <w:rsid w:val="00DF41A3"/>
    <w:rsid w:val="00DF4694"/>
    <w:rsid w:val="00DF6005"/>
    <w:rsid w:val="00DF6534"/>
    <w:rsid w:val="00DF667D"/>
    <w:rsid w:val="00DF6929"/>
    <w:rsid w:val="00DF77BD"/>
    <w:rsid w:val="00E02FDA"/>
    <w:rsid w:val="00E03A45"/>
    <w:rsid w:val="00E03AD2"/>
    <w:rsid w:val="00E043B8"/>
    <w:rsid w:val="00E06438"/>
    <w:rsid w:val="00E074B0"/>
    <w:rsid w:val="00E1067A"/>
    <w:rsid w:val="00E10AD2"/>
    <w:rsid w:val="00E13667"/>
    <w:rsid w:val="00E13997"/>
    <w:rsid w:val="00E151D4"/>
    <w:rsid w:val="00E153F6"/>
    <w:rsid w:val="00E1569B"/>
    <w:rsid w:val="00E163D5"/>
    <w:rsid w:val="00E16768"/>
    <w:rsid w:val="00E20522"/>
    <w:rsid w:val="00E209C6"/>
    <w:rsid w:val="00E231D4"/>
    <w:rsid w:val="00E26144"/>
    <w:rsid w:val="00E26331"/>
    <w:rsid w:val="00E27116"/>
    <w:rsid w:val="00E27C2F"/>
    <w:rsid w:val="00E31E08"/>
    <w:rsid w:val="00E330DE"/>
    <w:rsid w:val="00E332B8"/>
    <w:rsid w:val="00E352B0"/>
    <w:rsid w:val="00E35667"/>
    <w:rsid w:val="00E35DEE"/>
    <w:rsid w:val="00E37451"/>
    <w:rsid w:val="00E42107"/>
    <w:rsid w:val="00E42341"/>
    <w:rsid w:val="00E42860"/>
    <w:rsid w:val="00E43206"/>
    <w:rsid w:val="00E44557"/>
    <w:rsid w:val="00E44596"/>
    <w:rsid w:val="00E45DD6"/>
    <w:rsid w:val="00E4623F"/>
    <w:rsid w:val="00E46542"/>
    <w:rsid w:val="00E5007B"/>
    <w:rsid w:val="00E50D4A"/>
    <w:rsid w:val="00E53CD9"/>
    <w:rsid w:val="00E5630C"/>
    <w:rsid w:val="00E569D7"/>
    <w:rsid w:val="00E60625"/>
    <w:rsid w:val="00E60AC0"/>
    <w:rsid w:val="00E61697"/>
    <w:rsid w:val="00E617F2"/>
    <w:rsid w:val="00E61A17"/>
    <w:rsid w:val="00E61B2B"/>
    <w:rsid w:val="00E625E9"/>
    <w:rsid w:val="00E62899"/>
    <w:rsid w:val="00E628A5"/>
    <w:rsid w:val="00E63003"/>
    <w:rsid w:val="00E6471F"/>
    <w:rsid w:val="00E651F0"/>
    <w:rsid w:val="00E71F96"/>
    <w:rsid w:val="00E73CAA"/>
    <w:rsid w:val="00E74B02"/>
    <w:rsid w:val="00E7606F"/>
    <w:rsid w:val="00E77C6A"/>
    <w:rsid w:val="00E8068C"/>
    <w:rsid w:val="00E819EC"/>
    <w:rsid w:val="00E8734A"/>
    <w:rsid w:val="00E90DC6"/>
    <w:rsid w:val="00E95DC3"/>
    <w:rsid w:val="00E9776A"/>
    <w:rsid w:val="00EA024E"/>
    <w:rsid w:val="00EA11C8"/>
    <w:rsid w:val="00EA1318"/>
    <w:rsid w:val="00EA34D1"/>
    <w:rsid w:val="00EA39E9"/>
    <w:rsid w:val="00EA3A36"/>
    <w:rsid w:val="00EA479A"/>
    <w:rsid w:val="00EA548E"/>
    <w:rsid w:val="00EA55A4"/>
    <w:rsid w:val="00EA609E"/>
    <w:rsid w:val="00EB13DD"/>
    <w:rsid w:val="00EB1BA7"/>
    <w:rsid w:val="00EB2620"/>
    <w:rsid w:val="00EB2BA2"/>
    <w:rsid w:val="00EB3DD6"/>
    <w:rsid w:val="00EB4BB7"/>
    <w:rsid w:val="00EB4BB9"/>
    <w:rsid w:val="00EB4DF9"/>
    <w:rsid w:val="00EB5105"/>
    <w:rsid w:val="00EB549C"/>
    <w:rsid w:val="00EC5D80"/>
    <w:rsid w:val="00EC7895"/>
    <w:rsid w:val="00ED0EBB"/>
    <w:rsid w:val="00ED1AC4"/>
    <w:rsid w:val="00ED4A7B"/>
    <w:rsid w:val="00ED5731"/>
    <w:rsid w:val="00ED5E3A"/>
    <w:rsid w:val="00ED67A0"/>
    <w:rsid w:val="00ED6DB2"/>
    <w:rsid w:val="00ED7412"/>
    <w:rsid w:val="00EE2B41"/>
    <w:rsid w:val="00EE2DDB"/>
    <w:rsid w:val="00EE4C42"/>
    <w:rsid w:val="00EE5CCF"/>
    <w:rsid w:val="00EF1351"/>
    <w:rsid w:val="00EF1415"/>
    <w:rsid w:val="00EF1486"/>
    <w:rsid w:val="00EF3884"/>
    <w:rsid w:val="00EF4E82"/>
    <w:rsid w:val="00EF74F3"/>
    <w:rsid w:val="00F01F03"/>
    <w:rsid w:val="00F01F21"/>
    <w:rsid w:val="00F03B00"/>
    <w:rsid w:val="00F041FE"/>
    <w:rsid w:val="00F045B3"/>
    <w:rsid w:val="00F05044"/>
    <w:rsid w:val="00F05189"/>
    <w:rsid w:val="00F053E0"/>
    <w:rsid w:val="00F07E85"/>
    <w:rsid w:val="00F10082"/>
    <w:rsid w:val="00F11DB0"/>
    <w:rsid w:val="00F123D7"/>
    <w:rsid w:val="00F13073"/>
    <w:rsid w:val="00F14468"/>
    <w:rsid w:val="00F14D81"/>
    <w:rsid w:val="00F20FAB"/>
    <w:rsid w:val="00F21550"/>
    <w:rsid w:val="00F23D2B"/>
    <w:rsid w:val="00F264BC"/>
    <w:rsid w:val="00F26B39"/>
    <w:rsid w:val="00F26B7E"/>
    <w:rsid w:val="00F27550"/>
    <w:rsid w:val="00F32265"/>
    <w:rsid w:val="00F32F29"/>
    <w:rsid w:val="00F35E6C"/>
    <w:rsid w:val="00F36714"/>
    <w:rsid w:val="00F36C87"/>
    <w:rsid w:val="00F40465"/>
    <w:rsid w:val="00F41AB7"/>
    <w:rsid w:val="00F42C42"/>
    <w:rsid w:val="00F44139"/>
    <w:rsid w:val="00F45785"/>
    <w:rsid w:val="00F45CA0"/>
    <w:rsid w:val="00F46099"/>
    <w:rsid w:val="00F524AC"/>
    <w:rsid w:val="00F52FCC"/>
    <w:rsid w:val="00F53F06"/>
    <w:rsid w:val="00F56549"/>
    <w:rsid w:val="00F604AD"/>
    <w:rsid w:val="00F629B9"/>
    <w:rsid w:val="00F6425E"/>
    <w:rsid w:val="00F64D02"/>
    <w:rsid w:val="00F65E54"/>
    <w:rsid w:val="00F66511"/>
    <w:rsid w:val="00F669AB"/>
    <w:rsid w:val="00F66BC4"/>
    <w:rsid w:val="00F704B3"/>
    <w:rsid w:val="00F715E8"/>
    <w:rsid w:val="00F719B0"/>
    <w:rsid w:val="00F728EC"/>
    <w:rsid w:val="00F733CE"/>
    <w:rsid w:val="00F73667"/>
    <w:rsid w:val="00F74585"/>
    <w:rsid w:val="00F74821"/>
    <w:rsid w:val="00F7495C"/>
    <w:rsid w:val="00F74B2D"/>
    <w:rsid w:val="00F74BE8"/>
    <w:rsid w:val="00F75C0A"/>
    <w:rsid w:val="00F80853"/>
    <w:rsid w:val="00F80CA8"/>
    <w:rsid w:val="00F80F7D"/>
    <w:rsid w:val="00F812D4"/>
    <w:rsid w:val="00F9026C"/>
    <w:rsid w:val="00F91242"/>
    <w:rsid w:val="00F9159E"/>
    <w:rsid w:val="00F921FC"/>
    <w:rsid w:val="00F940B1"/>
    <w:rsid w:val="00F95731"/>
    <w:rsid w:val="00F96CEE"/>
    <w:rsid w:val="00FA03F5"/>
    <w:rsid w:val="00FA11C4"/>
    <w:rsid w:val="00FA339D"/>
    <w:rsid w:val="00FA504C"/>
    <w:rsid w:val="00FA5F12"/>
    <w:rsid w:val="00FB0517"/>
    <w:rsid w:val="00FB1BD3"/>
    <w:rsid w:val="00FB3BE0"/>
    <w:rsid w:val="00FB6CC3"/>
    <w:rsid w:val="00FB7457"/>
    <w:rsid w:val="00FB769C"/>
    <w:rsid w:val="00FB797A"/>
    <w:rsid w:val="00FB7D0F"/>
    <w:rsid w:val="00FB7F35"/>
    <w:rsid w:val="00FC0BE9"/>
    <w:rsid w:val="00FC2DF0"/>
    <w:rsid w:val="00FC3B72"/>
    <w:rsid w:val="00FC4E2C"/>
    <w:rsid w:val="00FC59D9"/>
    <w:rsid w:val="00FC62AC"/>
    <w:rsid w:val="00FC685A"/>
    <w:rsid w:val="00FC69F1"/>
    <w:rsid w:val="00FC72B7"/>
    <w:rsid w:val="00FC73EC"/>
    <w:rsid w:val="00FD0EFB"/>
    <w:rsid w:val="00FD2753"/>
    <w:rsid w:val="00FD2A7E"/>
    <w:rsid w:val="00FD372A"/>
    <w:rsid w:val="00FD3B5F"/>
    <w:rsid w:val="00FD414C"/>
    <w:rsid w:val="00FD4FED"/>
    <w:rsid w:val="00FD566B"/>
    <w:rsid w:val="00FD6B88"/>
    <w:rsid w:val="00FE07CD"/>
    <w:rsid w:val="00FE16A1"/>
    <w:rsid w:val="00FE1C2B"/>
    <w:rsid w:val="00FE1FF1"/>
    <w:rsid w:val="00FE2380"/>
    <w:rsid w:val="00FE2B8E"/>
    <w:rsid w:val="00FE3212"/>
    <w:rsid w:val="00FE482C"/>
    <w:rsid w:val="00FE4914"/>
    <w:rsid w:val="00FE4CE2"/>
    <w:rsid w:val="00FE4E5E"/>
    <w:rsid w:val="00FE4F7E"/>
    <w:rsid w:val="00FF28FE"/>
    <w:rsid w:val="00FF2F40"/>
    <w:rsid w:val="00FF40FF"/>
    <w:rsid w:val="00FF6830"/>
    <w:rsid w:val="00FF7E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3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45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E456F"/>
    <w:pPr>
      <w:ind w:left="720"/>
      <w:contextualSpacing/>
    </w:pPr>
  </w:style>
  <w:style w:type="paragraph" w:styleId="a5">
    <w:name w:val="header"/>
    <w:basedOn w:val="a"/>
    <w:link w:val="a6"/>
    <w:uiPriority w:val="99"/>
    <w:unhideWhenUsed/>
    <w:rsid w:val="00B87137"/>
    <w:pPr>
      <w:tabs>
        <w:tab w:val="center" w:pos="4677"/>
        <w:tab w:val="right" w:pos="9355"/>
      </w:tabs>
    </w:pPr>
  </w:style>
  <w:style w:type="character" w:customStyle="1" w:styleId="a6">
    <w:name w:val="Верхний колонтитул Знак"/>
    <w:basedOn w:val="a0"/>
    <w:link w:val="a5"/>
    <w:uiPriority w:val="99"/>
    <w:rsid w:val="00B8713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87137"/>
    <w:pPr>
      <w:tabs>
        <w:tab w:val="center" w:pos="4677"/>
        <w:tab w:val="right" w:pos="9355"/>
      </w:tabs>
    </w:pPr>
  </w:style>
  <w:style w:type="character" w:customStyle="1" w:styleId="a8">
    <w:name w:val="Нижний колонтитул Знак"/>
    <w:basedOn w:val="a0"/>
    <w:link w:val="a7"/>
    <w:uiPriority w:val="99"/>
    <w:rsid w:val="00B87137"/>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ED5E3A"/>
    <w:rPr>
      <w:color w:val="0000FF"/>
      <w:u w:val="single"/>
    </w:rPr>
  </w:style>
  <w:style w:type="paragraph" w:customStyle="1" w:styleId="Standard">
    <w:name w:val="Standard"/>
    <w:rsid w:val="00DB6A19"/>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No Spacing"/>
    <w:uiPriority w:val="1"/>
    <w:qFormat/>
    <w:rsid w:val="00302320"/>
    <w:pPr>
      <w:spacing w:after="0" w:line="240" w:lineRule="auto"/>
    </w:pPr>
    <w:rPr>
      <w:rFonts w:eastAsiaTheme="minorEastAsia"/>
      <w:lang w:eastAsia="ru-RU"/>
    </w:rPr>
  </w:style>
  <w:style w:type="character" w:customStyle="1" w:styleId="apple-converted-space">
    <w:name w:val="apple-converted-space"/>
    <w:basedOn w:val="a0"/>
    <w:rsid w:val="00FF7E80"/>
  </w:style>
  <w:style w:type="paragraph" w:styleId="ab">
    <w:name w:val="Normal (Web)"/>
    <w:basedOn w:val="a"/>
    <w:uiPriority w:val="99"/>
    <w:semiHidden/>
    <w:unhideWhenUsed/>
    <w:rsid w:val="00FF7E8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2392440">
      <w:bodyDiv w:val="1"/>
      <w:marLeft w:val="0"/>
      <w:marRight w:val="0"/>
      <w:marTop w:val="0"/>
      <w:marBottom w:val="0"/>
      <w:divBdr>
        <w:top w:val="none" w:sz="0" w:space="0" w:color="auto"/>
        <w:left w:val="none" w:sz="0" w:space="0" w:color="auto"/>
        <w:bottom w:val="none" w:sz="0" w:space="0" w:color="auto"/>
        <w:right w:val="none" w:sz="0" w:space="0" w:color="auto"/>
      </w:divBdr>
    </w:div>
    <w:div w:id="1314289420">
      <w:bodyDiv w:val="1"/>
      <w:marLeft w:val="0"/>
      <w:marRight w:val="0"/>
      <w:marTop w:val="0"/>
      <w:marBottom w:val="0"/>
      <w:divBdr>
        <w:top w:val="none" w:sz="0" w:space="0" w:color="auto"/>
        <w:left w:val="none" w:sz="0" w:space="0" w:color="auto"/>
        <w:bottom w:val="none" w:sz="0" w:space="0" w:color="auto"/>
        <w:right w:val="none" w:sz="0" w:space="0" w:color="auto"/>
      </w:divBdr>
    </w:div>
    <w:div w:id="1387291184">
      <w:bodyDiv w:val="1"/>
      <w:marLeft w:val="0"/>
      <w:marRight w:val="0"/>
      <w:marTop w:val="0"/>
      <w:marBottom w:val="0"/>
      <w:divBdr>
        <w:top w:val="none" w:sz="0" w:space="0" w:color="auto"/>
        <w:left w:val="none" w:sz="0" w:space="0" w:color="auto"/>
        <w:bottom w:val="none" w:sz="0" w:space="0" w:color="auto"/>
        <w:right w:val="none" w:sz="0" w:space="0" w:color="auto"/>
      </w:divBdr>
    </w:div>
    <w:div w:id="1451391918">
      <w:bodyDiv w:val="1"/>
      <w:marLeft w:val="0"/>
      <w:marRight w:val="0"/>
      <w:marTop w:val="0"/>
      <w:marBottom w:val="0"/>
      <w:divBdr>
        <w:top w:val="none" w:sz="0" w:space="0" w:color="auto"/>
        <w:left w:val="none" w:sz="0" w:space="0" w:color="auto"/>
        <w:bottom w:val="none" w:sz="0" w:space="0" w:color="auto"/>
        <w:right w:val="none" w:sz="0" w:space="0" w:color="auto"/>
      </w:divBdr>
    </w:div>
    <w:div w:id="1961643046">
      <w:bodyDiv w:val="1"/>
      <w:marLeft w:val="0"/>
      <w:marRight w:val="0"/>
      <w:marTop w:val="0"/>
      <w:marBottom w:val="0"/>
      <w:divBdr>
        <w:top w:val="none" w:sz="0" w:space="0" w:color="auto"/>
        <w:left w:val="none" w:sz="0" w:space="0" w:color="auto"/>
        <w:bottom w:val="none" w:sz="0" w:space="0" w:color="auto"/>
        <w:right w:val="none" w:sz="0" w:space="0" w:color="auto"/>
      </w:divBdr>
    </w:div>
    <w:div w:id="211258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133C8-C1E7-43B4-8015-7832B87CD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8141</TotalTime>
  <Pages>1</Pages>
  <Words>1889</Words>
  <Characters>10768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1349</cp:revision>
  <cp:lastPrinted>2019-05-07T03:12:00Z</cp:lastPrinted>
  <dcterms:created xsi:type="dcterms:W3CDTF">2014-02-20T05:55:00Z</dcterms:created>
  <dcterms:modified xsi:type="dcterms:W3CDTF">2019-05-07T03:16:00Z</dcterms:modified>
</cp:coreProperties>
</file>