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A2" w:rsidRDefault="00322E3B" w:rsidP="00C337A2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Информационная </w:t>
      </w:r>
      <w:proofErr w:type="gramStart"/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поддержка  субъектов</w:t>
      </w:r>
      <w:proofErr w:type="gramEnd"/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малого </w:t>
      </w:r>
      <w:proofErr w:type="spellStart"/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исреднего</w:t>
      </w:r>
      <w:proofErr w:type="spellEnd"/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предпринмательства</w:t>
      </w:r>
      <w:proofErr w:type="spellEnd"/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требованиям ФЗ -209 от 24.07.2007 г." О развитии малого и среднего предпринимательства в Российской Федерации" </w:t>
      </w:r>
    </w:p>
    <w:p w:rsidR="00B91939" w:rsidRPr="00322E3B" w:rsidRDefault="00322E3B" w:rsidP="00C337A2">
      <w:pPr>
        <w:spacing w:after="0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2E3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территории г. Ак-Довурак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7618"/>
      </w:tblGrid>
      <w:tr w:rsidR="00322E3B" w:rsidRPr="00322E3B" w:rsidTr="00322E3B">
        <w:tc>
          <w:tcPr>
            <w:tcW w:w="562" w:type="dxa"/>
          </w:tcPr>
          <w:p w:rsidR="00322E3B" w:rsidRPr="00322E3B" w:rsidRDefault="00322E3B" w:rsidP="0032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322E3B" w:rsidRPr="00322E3B" w:rsidRDefault="00322E3B" w:rsidP="0032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Перечень информаций</w:t>
            </w:r>
          </w:p>
        </w:tc>
        <w:tc>
          <w:tcPr>
            <w:tcW w:w="7618" w:type="dxa"/>
          </w:tcPr>
          <w:p w:rsidR="00322E3B" w:rsidRPr="00322E3B" w:rsidRDefault="00322E3B" w:rsidP="0032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Исполнение, показатели</w:t>
            </w: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Реализация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</w:tc>
        <w:tc>
          <w:tcPr>
            <w:tcW w:w="7618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22E3B">
                <w:rPr>
                  <w:rStyle w:val="a5"/>
                  <w:rFonts w:ascii="Times New Roman" w:hAnsi="Times New Roman" w:cs="Times New Roman"/>
                  <w:color w:val="32498C"/>
                  <w:sz w:val="24"/>
                  <w:szCs w:val="24"/>
                  <w:shd w:val="clear" w:color="auto" w:fill="FFFFFF"/>
                </w:rPr>
                <w:t>https://akdovurak.rtyva.ru/node/17346/</w:t>
              </w:r>
            </w:hyperlink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субъектов малого и среднего предпринимательства и об их классификации по видам экономической деятельности;</w:t>
            </w:r>
          </w:p>
        </w:tc>
        <w:tc>
          <w:tcPr>
            <w:tcW w:w="7618" w:type="dxa"/>
            <w:vMerge w:val="restart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Всего среднесписочная численность работников по городу составляет 521 человек. Из них в ООО работают - 231 чел. у индивидуальных предпринимателей- 290 чел.  По формуле расчёта ССЧР за 2020г. по городу выходит -521 чел. что составляет 103% от годового плана.</w:t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 По состоянию на 15 января 2021 г. на территории города числятся 195 субъектов малого и среднего предпринимательства (далее ИП) из них 19- обществ с ограниченной ответственностью, 1- КФХ, а остальные 175 ед.  индивидуальные предприниматели.</w:t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Всего среднесписочная численность работников по городу составляет 521 человек. Из них в ООО работают - 231 чел. у индивидуальных предпринимателей- 290 чел.  По формуле расчёта ССЧР за 2020г. по городу выходит -521 чел. что составляет 103% от годового плана.</w:t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 По состоянию на 15 января 2021 г. на территории города числятся 195 субъектов малого и среднего предпринимательства (далее ИП) из них 19- обществ с ограниченной ответственностью, 1- КФХ, а остальные 175 ед.  индивидуальные предприниматели.</w:t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Всего среднесписочная численность работников по городу составляет 521 человек. Из них в ООО работают - 231 чел. у индивидуальных предпринимателей- 290 чел.  По формуле расчёта ССЧР за 2020г. по городу выходит -521 чел. что составляет 103% от годового плана.</w:t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  По состоянию на 15 января 2021 г. на территории города числятся 195 субъектов малого и среднего предпринимательства (далее ИП) из них 19- обществ с ограниченной ответственностью, 1- КФХ, а остальные 175 ед.  индивидуальные предприниматели.</w:t>
            </w: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Число замещенных рабочих мест в субъектах малого и среднего предпринимательства в соответствии с их</w:t>
            </w:r>
            <w:bookmarkStart w:id="0" w:name="_GoBack"/>
            <w:bookmarkEnd w:id="0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классификацией по видам экономической деятельности;</w:t>
            </w:r>
          </w:p>
        </w:tc>
        <w:tc>
          <w:tcPr>
            <w:tcW w:w="7618" w:type="dxa"/>
            <w:vMerge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</w:tc>
        <w:tc>
          <w:tcPr>
            <w:tcW w:w="7618" w:type="dxa"/>
            <w:vMerge w:val="restart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предприятиям за 2020 год составил в сумме 176863 тыс. рублей, что выше уровня </w:t>
            </w: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2019 года на 5 %.     Основная доля объема промышленности выполняется за счет подачи </w:t>
            </w:r>
            <w:proofErr w:type="spellStart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теплоэнергии</w:t>
            </w:r>
            <w:proofErr w:type="spellEnd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а также существующих пекарен города. Оборот розничной торговли составил 523,7 млн. рублей. По сравнению с прошлым годом идет увеличение на 2 %. Оборот общественного питания составит 6230,0 тыс. </w:t>
            </w:r>
            <w:proofErr w:type="gramStart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рублей.  </w:t>
            </w:r>
            <w:proofErr w:type="gramEnd"/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Финансово-экономическое </w:t>
            </w:r>
            <w:proofErr w:type="gramStart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состояние  субъектов</w:t>
            </w:r>
            <w:proofErr w:type="gramEnd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малого и среднего предпринимательства;</w:t>
            </w:r>
          </w:p>
        </w:tc>
        <w:tc>
          <w:tcPr>
            <w:tcW w:w="7618" w:type="dxa"/>
            <w:vMerge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Организации,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      </w:r>
          </w:p>
        </w:tc>
        <w:tc>
          <w:tcPr>
            <w:tcW w:w="7618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https://fpptuva.ru/,  https://www.xn--17-9kcqjffxnf3b.xn--p1ai/</w:t>
            </w:r>
            <w:proofErr w:type="gramEnd"/>
            <w:r w:rsidRPr="00322E3B">
              <w:rPr>
                <w:rFonts w:ascii="Times New Roman" w:hAnsi="Times New Roman" w:cs="Times New Roman"/>
                <w:sz w:val="24"/>
                <w:szCs w:val="24"/>
              </w:rPr>
              <w:t xml:space="preserve"> , http://bi.tuva.ru/</w:t>
            </w: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Муниципальное имуществе, включенном в перечни, указанные в части 4 статьи 18 настоящего Федерального закона;</w:t>
            </w:r>
          </w:p>
        </w:tc>
        <w:tc>
          <w:tcPr>
            <w:tcW w:w="7618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https://akdovurak.rtyva.ru/node/2518/</w:t>
            </w: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Объявленные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</w:tc>
        <w:tc>
          <w:tcPr>
            <w:tcW w:w="7618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https://fpptuva.ru/,  https://www.xn--17-9kcqjffxnf3b.xn--p1ai/</w:t>
            </w:r>
            <w:proofErr w:type="gramEnd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 http://bi.tuva.ru/</w:t>
            </w:r>
          </w:p>
        </w:tc>
      </w:tr>
      <w:tr w:rsidR="00322E3B" w:rsidRPr="00322E3B" w:rsidTr="00322E3B">
        <w:tc>
          <w:tcPr>
            <w:tcW w:w="562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      </w:r>
          </w:p>
        </w:tc>
        <w:tc>
          <w:tcPr>
            <w:tcW w:w="7618" w:type="dxa"/>
          </w:tcPr>
          <w:p w:rsidR="00322E3B" w:rsidRPr="00322E3B" w:rsidRDefault="0032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https://fpptuva.ru/,  https://www.xn--17-9kcqjffxnf3b.xn--p1ai/</w:t>
            </w:r>
            <w:proofErr w:type="gramEnd"/>
            <w:r w:rsidRPr="00322E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 http://bi.tuva.ru/</w:t>
            </w:r>
          </w:p>
        </w:tc>
      </w:tr>
    </w:tbl>
    <w:p w:rsidR="00322E3B" w:rsidRPr="00322E3B" w:rsidRDefault="00322E3B">
      <w:pPr>
        <w:rPr>
          <w:rFonts w:ascii="Times New Roman" w:hAnsi="Times New Roman" w:cs="Times New Roman"/>
          <w:sz w:val="24"/>
          <w:szCs w:val="24"/>
        </w:rPr>
      </w:pPr>
    </w:p>
    <w:sectPr w:rsidR="00322E3B" w:rsidRPr="00322E3B" w:rsidSect="00322E3B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2"/>
    <w:rsid w:val="00322E3B"/>
    <w:rsid w:val="007B2252"/>
    <w:rsid w:val="00B91939"/>
    <w:rsid w:val="00C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8614-8F94-463A-A3C0-4FF5A721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E3B"/>
    <w:rPr>
      <w:b/>
      <w:bCs/>
    </w:rPr>
  </w:style>
  <w:style w:type="table" w:styleId="a4">
    <w:name w:val="Table Grid"/>
    <w:basedOn w:val="a1"/>
    <w:uiPriority w:val="39"/>
    <w:rsid w:val="0032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2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dovurak.rtyva.ru/node/173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2022-03-02T09:41:00Z</dcterms:created>
  <dcterms:modified xsi:type="dcterms:W3CDTF">2022-03-02T09:51:00Z</dcterms:modified>
</cp:coreProperties>
</file>