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82" w:rsidRPr="009942B9" w:rsidRDefault="00A45A2E" w:rsidP="009942B9">
      <w:pPr>
        <w:rPr>
          <w:sz w:val="24"/>
          <w:szCs w:val="24"/>
        </w:rPr>
      </w:pPr>
      <w:r w:rsidRPr="00A45A2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75pt;margin-top:-37.7pt;width:81pt;height:65.95pt;z-index:251660288">
            <v:imagedata r:id="rId8" o:title=""/>
            <w10:wrap type="topAndBottom"/>
          </v:shape>
          <o:OLEObject Type="Embed" ProgID="PBrush" ShapeID="_x0000_s1026" DrawAspect="Content" ObjectID="_1599465733" r:id="rId9"/>
        </w:pict>
      </w:r>
      <w:r w:rsidR="009942B9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E64933" w:rsidRPr="005D30C7" w:rsidRDefault="00E64933" w:rsidP="00E64933">
      <w:pPr>
        <w:jc w:val="center"/>
        <w:rPr>
          <w:sz w:val="28"/>
          <w:szCs w:val="28"/>
        </w:rPr>
      </w:pPr>
      <w:r w:rsidRPr="009942B9">
        <w:rPr>
          <w:b/>
          <w:sz w:val="28"/>
          <w:szCs w:val="28"/>
        </w:rPr>
        <w:t>ХУРАЛ</w:t>
      </w:r>
      <w:r w:rsidRPr="005D30C7">
        <w:rPr>
          <w:sz w:val="28"/>
          <w:szCs w:val="28"/>
        </w:rPr>
        <w:t xml:space="preserve"> </w:t>
      </w:r>
      <w:r w:rsidRPr="009942B9">
        <w:rPr>
          <w:b/>
          <w:sz w:val="28"/>
          <w:szCs w:val="28"/>
        </w:rPr>
        <w:t>ПРЕДСТАВИТЕЛЕЙ г. АК-ДОВУРАК РЕСПУБЛИКИ ТЫВА</w:t>
      </w:r>
    </w:p>
    <w:p w:rsidR="00E64933" w:rsidRPr="005D30C7" w:rsidRDefault="00E64933" w:rsidP="00E64933">
      <w:pPr>
        <w:keepNext/>
        <w:jc w:val="center"/>
        <w:outlineLvl w:val="1"/>
        <w:rPr>
          <w:b/>
          <w:sz w:val="28"/>
        </w:rPr>
      </w:pPr>
      <w:r w:rsidRPr="005D30C7">
        <w:rPr>
          <w:b/>
          <w:sz w:val="28"/>
        </w:rPr>
        <w:t xml:space="preserve">Р Е Ш Е Н И Е </w:t>
      </w:r>
    </w:p>
    <w:p w:rsidR="00E64933" w:rsidRPr="009942B9" w:rsidRDefault="00E64933" w:rsidP="00E64933">
      <w:pPr>
        <w:keepNext/>
        <w:jc w:val="center"/>
        <w:outlineLvl w:val="3"/>
        <w:rPr>
          <w:b/>
          <w:sz w:val="28"/>
          <w:szCs w:val="28"/>
        </w:rPr>
      </w:pPr>
      <w:r w:rsidRPr="009942B9">
        <w:rPr>
          <w:b/>
          <w:sz w:val="28"/>
          <w:szCs w:val="28"/>
        </w:rPr>
        <w:t>ТЫВА РЕСПУБЛИКАНЫН АК-ДОВУРАК ХООРАЙНЫН</w:t>
      </w:r>
    </w:p>
    <w:p w:rsidR="00E64933" w:rsidRPr="009942B9" w:rsidRDefault="00E64933" w:rsidP="00E64933">
      <w:pPr>
        <w:jc w:val="center"/>
        <w:rPr>
          <w:b/>
          <w:sz w:val="25"/>
          <w:szCs w:val="25"/>
        </w:rPr>
      </w:pPr>
      <w:r w:rsidRPr="009942B9">
        <w:rPr>
          <w:b/>
          <w:sz w:val="25"/>
          <w:szCs w:val="25"/>
        </w:rPr>
        <w:t xml:space="preserve">ТОЛЭЭЛЕКЧИЛЕР ХУРАЛЫ </w:t>
      </w:r>
    </w:p>
    <w:p w:rsidR="00E64933" w:rsidRDefault="00E64933" w:rsidP="00E64933">
      <w:pPr>
        <w:jc w:val="center"/>
        <w:rPr>
          <w:b/>
          <w:sz w:val="25"/>
          <w:szCs w:val="25"/>
        </w:rPr>
      </w:pPr>
      <w:r w:rsidRPr="005D30C7">
        <w:rPr>
          <w:b/>
          <w:sz w:val="25"/>
          <w:szCs w:val="25"/>
        </w:rPr>
        <w:t>Ш И И Т П И Р</w:t>
      </w:r>
    </w:p>
    <w:p w:rsidR="00E64933" w:rsidRPr="005D30C7" w:rsidRDefault="00E64933" w:rsidP="00E64933">
      <w:pPr>
        <w:jc w:val="center"/>
        <w:rPr>
          <w:b/>
          <w:sz w:val="25"/>
          <w:szCs w:val="25"/>
        </w:rPr>
      </w:pPr>
    </w:p>
    <w:p w:rsidR="00E64933" w:rsidRPr="00117BCB" w:rsidRDefault="009942B9" w:rsidP="00E64933">
      <w:pPr>
        <w:rPr>
          <w:sz w:val="28"/>
          <w:szCs w:val="28"/>
        </w:rPr>
      </w:pPr>
      <w:r w:rsidRPr="00117BCB">
        <w:rPr>
          <w:sz w:val="28"/>
          <w:szCs w:val="28"/>
        </w:rPr>
        <w:t xml:space="preserve">г. Ак-Довурак </w:t>
      </w:r>
      <w:r>
        <w:rPr>
          <w:sz w:val="28"/>
          <w:szCs w:val="28"/>
        </w:rPr>
        <w:t xml:space="preserve">                                        </w:t>
      </w:r>
      <w:r w:rsidR="005468B3">
        <w:rPr>
          <w:sz w:val="28"/>
          <w:szCs w:val="28"/>
        </w:rPr>
        <w:t>№</w:t>
      </w:r>
      <w:r w:rsidR="00020036">
        <w:rPr>
          <w:sz w:val="28"/>
          <w:szCs w:val="28"/>
        </w:rPr>
        <w:t xml:space="preserve"> 34</w:t>
      </w:r>
      <w:r w:rsidR="005468B3">
        <w:rPr>
          <w:sz w:val="28"/>
          <w:szCs w:val="28"/>
        </w:rPr>
        <w:t xml:space="preserve"> </w:t>
      </w:r>
      <w:r w:rsidR="00020036">
        <w:rPr>
          <w:sz w:val="28"/>
          <w:szCs w:val="28"/>
        </w:rPr>
        <w:t xml:space="preserve">                   «25» сентября </w:t>
      </w:r>
      <w:r w:rsidR="00E64933" w:rsidRPr="00117BCB">
        <w:rPr>
          <w:sz w:val="28"/>
          <w:szCs w:val="28"/>
        </w:rPr>
        <w:t>201</w:t>
      </w:r>
      <w:r w:rsidR="00D23F5E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  <w:t xml:space="preserve">               </w:t>
      </w:r>
      <w:r w:rsidR="00E64933" w:rsidRPr="00117BCB">
        <w:rPr>
          <w:sz w:val="28"/>
          <w:szCs w:val="28"/>
        </w:rPr>
        <w:t xml:space="preserve">                             </w:t>
      </w:r>
    </w:p>
    <w:p w:rsidR="00E64933" w:rsidRDefault="00020036" w:rsidP="009942B9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bCs/>
          <w:sz w:val="24"/>
          <w:szCs w:val="24"/>
          <w:lang w:eastAsia="ru-RU"/>
        </w:rPr>
        <w:t xml:space="preserve">                         </w:t>
      </w:r>
      <w:r w:rsidR="009942B9">
        <w:rPr>
          <w:b/>
          <w:bCs/>
          <w:sz w:val="24"/>
          <w:szCs w:val="24"/>
          <w:lang w:eastAsia="ru-RU"/>
        </w:rPr>
        <w:t xml:space="preserve"> «</w:t>
      </w:r>
      <w:r w:rsidR="00E64933">
        <w:rPr>
          <w:b/>
          <w:sz w:val="26"/>
          <w:szCs w:val="26"/>
        </w:rPr>
        <w:t>Об утверждении программы комплексного развития</w:t>
      </w:r>
    </w:p>
    <w:p w:rsidR="00E64933" w:rsidRDefault="00E64933" w:rsidP="00E6493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социальной инфраструктуры городского округа города </w:t>
      </w:r>
      <w:r w:rsidR="005D5ADF">
        <w:rPr>
          <w:b/>
          <w:sz w:val="26"/>
          <w:szCs w:val="26"/>
        </w:rPr>
        <w:t>Ак-Довурак</w:t>
      </w:r>
    </w:p>
    <w:p w:rsidR="00E64933" w:rsidRPr="00FF2A82" w:rsidRDefault="00E64933" w:rsidP="00E64933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F2A82">
        <w:rPr>
          <w:b/>
          <w:sz w:val="26"/>
          <w:szCs w:val="26"/>
        </w:rPr>
        <w:t>на 201</w:t>
      </w:r>
      <w:r w:rsidR="008835DC">
        <w:rPr>
          <w:b/>
          <w:sz w:val="26"/>
          <w:szCs w:val="26"/>
        </w:rPr>
        <w:t>9</w:t>
      </w:r>
      <w:r w:rsidRPr="00FF2A82">
        <w:rPr>
          <w:b/>
          <w:sz w:val="26"/>
          <w:szCs w:val="26"/>
        </w:rPr>
        <w:t>-202</w:t>
      </w:r>
      <w:r w:rsidR="008835DC">
        <w:rPr>
          <w:b/>
          <w:sz w:val="26"/>
          <w:szCs w:val="26"/>
        </w:rPr>
        <w:t>4</w:t>
      </w:r>
      <w:r w:rsidRPr="00FF2A82">
        <w:rPr>
          <w:b/>
          <w:sz w:val="26"/>
          <w:szCs w:val="26"/>
        </w:rPr>
        <w:t xml:space="preserve"> годы</w:t>
      </w:r>
      <w:r w:rsidR="009942B9">
        <w:rPr>
          <w:b/>
          <w:sz w:val="26"/>
          <w:szCs w:val="26"/>
        </w:rPr>
        <w:t>»</w:t>
      </w:r>
    </w:p>
    <w:p w:rsidR="00E64933" w:rsidRPr="00E64933" w:rsidRDefault="00E64933" w:rsidP="00E6493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493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E64933" w:rsidRPr="009942B9" w:rsidRDefault="00E64933" w:rsidP="00E6493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42B9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пункта 28 статьи 1, пункта 9 части 3 статьи 8 Градостроительного кодекса Российской Федерации, Постановления Правительства Российской Федерации от 01.10.2015     № 1050 «Об утверждении требований к программам комплексного развития социальной инфраструктуры поселений, городских округов», в соответствии с Федеральным законом от 06.10.2003 № 131-ФЗ «Об общих принципах организации местного самоуправления в РФ», руководствуясь Уставом </w:t>
      </w:r>
      <w:r w:rsidRPr="009942B9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округа г. Ак-Довурак</w:t>
      </w:r>
      <w:r w:rsidRPr="009942B9">
        <w:rPr>
          <w:rFonts w:ascii="Times New Roman" w:hAnsi="Times New Roman" w:cs="Times New Roman"/>
          <w:b w:val="0"/>
          <w:sz w:val="28"/>
          <w:szCs w:val="28"/>
        </w:rPr>
        <w:t xml:space="preserve"> , </w:t>
      </w:r>
    </w:p>
    <w:p w:rsidR="00B83B30" w:rsidRDefault="00B83B30" w:rsidP="00E64933">
      <w:pPr>
        <w:jc w:val="center"/>
        <w:rPr>
          <w:b/>
          <w:sz w:val="28"/>
          <w:szCs w:val="28"/>
        </w:rPr>
      </w:pPr>
    </w:p>
    <w:p w:rsidR="00E64933" w:rsidRDefault="00E64933" w:rsidP="00E64933">
      <w:pPr>
        <w:jc w:val="center"/>
        <w:rPr>
          <w:b/>
          <w:sz w:val="28"/>
          <w:szCs w:val="28"/>
        </w:rPr>
      </w:pPr>
      <w:r w:rsidRPr="009942B9">
        <w:rPr>
          <w:b/>
          <w:sz w:val="28"/>
          <w:szCs w:val="28"/>
        </w:rPr>
        <w:t>Р Е Ш И Л:</w:t>
      </w:r>
    </w:p>
    <w:p w:rsidR="00B83B30" w:rsidRPr="009942B9" w:rsidRDefault="00B83B30" w:rsidP="00E64933">
      <w:pPr>
        <w:jc w:val="center"/>
        <w:rPr>
          <w:sz w:val="28"/>
          <w:szCs w:val="28"/>
        </w:rPr>
      </w:pPr>
    </w:p>
    <w:p w:rsidR="005D5ADF" w:rsidRPr="009942B9" w:rsidRDefault="00E64933" w:rsidP="005D5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2B9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D23F5E" w:rsidRPr="009942B9">
        <w:rPr>
          <w:rFonts w:ascii="Times New Roman" w:hAnsi="Times New Roman"/>
          <w:sz w:val="28"/>
          <w:szCs w:val="28"/>
        </w:rPr>
        <w:t>заместителя председателя администрации по экономике и финансам Ооржак Ч.О.</w:t>
      </w:r>
    </w:p>
    <w:p w:rsidR="005D5ADF" w:rsidRPr="009942B9" w:rsidRDefault="00E64933" w:rsidP="005D5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2B9">
        <w:rPr>
          <w:rFonts w:ascii="Times New Roman" w:hAnsi="Times New Roman"/>
          <w:sz w:val="28"/>
          <w:szCs w:val="28"/>
        </w:rPr>
        <w:t xml:space="preserve">Утвердить программу комплексного развития социальной инфраструктуры городского округа города </w:t>
      </w:r>
      <w:r w:rsidR="005D5ADF" w:rsidRPr="009942B9">
        <w:rPr>
          <w:rFonts w:ascii="Times New Roman" w:hAnsi="Times New Roman"/>
          <w:sz w:val="28"/>
          <w:szCs w:val="28"/>
        </w:rPr>
        <w:t>Ак-Довурак</w:t>
      </w:r>
      <w:r w:rsidRPr="009942B9">
        <w:rPr>
          <w:rFonts w:ascii="Times New Roman" w:hAnsi="Times New Roman"/>
          <w:sz w:val="28"/>
          <w:szCs w:val="28"/>
        </w:rPr>
        <w:t xml:space="preserve"> на 201</w:t>
      </w:r>
      <w:r w:rsidR="005D5ADF" w:rsidRPr="009942B9">
        <w:rPr>
          <w:rFonts w:ascii="Times New Roman" w:hAnsi="Times New Roman"/>
          <w:sz w:val="28"/>
          <w:szCs w:val="28"/>
        </w:rPr>
        <w:t>8</w:t>
      </w:r>
      <w:r w:rsidRPr="009942B9">
        <w:rPr>
          <w:rFonts w:ascii="Times New Roman" w:hAnsi="Times New Roman"/>
          <w:sz w:val="28"/>
          <w:szCs w:val="28"/>
        </w:rPr>
        <w:t xml:space="preserve"> – 202</w:t>
      </w:r>
      <w:r w:rsidR="00D23F5E" w:rsidRPr="009942B9">
        <w:rPr>
          <w:rFonts w:ascii="Times New Roman" w:hAnsi="Times New Roman"/>
          <w:sz w:val="28"/>
          <w:szCs w:val="28"/>
        </w:rPr>
        <w:t>3</w:t>
      </w:r>
      <w:r w:rsidRPr="009942B9">
        <w:rPr>
          <w:rFonts w:ascii="Times New Roman" w:hAnsi="Times New Roman"/>
          <w:sz w:val="28"/>
          <w:szCs w:val="28"/>
        </w:rPr>
        <w:t xml:space="preserve"> годы согласно приложению к настоящему решению.</w:t>
      </w:r>
    </w:p>
    <w:p w:rsidR="005D5ADF" w:rsidRPr="009942B9" w:rsidRDefault="00E64933" w:rsidP="005D5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2B9">
        <w:rPr>
          <w:rFonts w:ascii="Times New Roman" w:hAnsi="Times New Roman"/>
          <w:sz w:val="28"/>
          <w:szCs w:val="28"/>
        </w:rPr>
        <w:t xml:space="preserve"> Настоящее решение опубликовать</w:t>
      </w:r>
      <w:r w:rsidR="009942B9" w:rsidRPr="009942B9">
        <w:rPr>
          <w:rFonts w:ascii="Times New Roman" w:hAnsi="Times New Roman"/>
          <w:sz w:val="28"/>
          <w:szCs w:val="28"/>
        </w:rPr>
        <w:t xml:space="preserve"> в средствах </w:t>
      </w:r>
      <w:r w:rsidR="005D5ADF" w:rsidRPr="009942B9">
        <w:rPr>
          <w:rFonts w:ascii="Times New Roman" w:hAnsi="Times New Roman"/>
          <w:sz w:val="28"/>
          <w:szCs w:val="28"/>
        </w:rPr>
        <w:t>массовой информации.</w:t>
      </w:r>
    </w:p>
    <w:p w:rsidR="00E64933" w:rsidRPr="009942B9" w:rsidRDefault="00E64933" w:rsidP="005D5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2B9">
        <w:rPr>
          <w:rFonts w:ascii="Times New Roman" w:hAnsi="Times New Roman"/>
          <w:sz w:val="28"/>
          <w:szCs w:val="28"/>
        </w:rPr>
        <w:t>Настоящее решение вступает</w:t>
      </w:r>
      <w:r w:rsidR="009942B9" w:rsidRPr="009942B9">
        <w:rPr>
          <w:rFonts w:ascii="Times New Roman" w:hAnsi="Times New Roman"/>
          <w:sz w:val="28"/>
          <w:szCs w:val="28"/>
        </w:rPr>
        <w:t xml:space="preserve"> в силу</w:t>
      </w:r>
      <w:r w:rsidRPr="009942B9">
        <w:rPr>
          <w:rFonts w:ascii="Times New Roman" w:hAnsi="Times New Roman"/>
          <w:sz w:val="28"/>
          <w:szCs w:val="28"/>
        </w:rPr>
        <w:t xml:space="preserve"> после его официального опубликования.</w:t>
      </w:r>
    </w:p>
    <w:p w:rsidR="00E64933" w:rsidRPr="009942B9" w:rsidRDefault="00E64933" w:rsidP="00E64933">
      <w:pPr>
        <w:ind w:firstLine="720"/>
        <w:jc w:val="center"/>
        <w:rPr>
          <w:sz w:val="28"/>
          <w:szCs w:val="28"/>
        </w:rPr>
      </w:pPr>
      <w:r w:rsidRPr="009942B9">
        <w:rPr>
          <w:sz w:val="28"/>
          <w:szCs w:val="28"/>
        </w:rPr>
        <w:tab/>
      </w:r>
    </w:p>
    <w:p w:rsidR="00E64933" w:rsidRPr="009942B9" w:rsidRDefault="00E64933" w:rsidP="00E64933">
      <w:pPr>
        <w:ind w:firstLine="720"/>
        <w:jc w:val="both"/>
        <w:rPr>
          <w:sz w:val="28"/>
          <w:szCs w:val="28"/>
        </w:rPr>
      </w:pPr>
    </w:p>
    <w:p w:rsidR="00E64933" w:rsidRPr="009942B9" w:rsidRDefault="00E64933" w:rsidP="00E64933">
      <w:pPr>
        <w:pStyle w:val="ConsPlusNormal"/>
        <w:widowControl/>
        <w:ind w:right="27"/>
        <w:rPr>
          <w:rFonts w:ascii="Times New Roman" w:hAnsi="Times New Roman" w:cs="Times New Roman"/>
          <w:sz w:val="28"/>
          <w:szCs w:val="28"/>
        </w:rPr>
      </w:pPr>
      <w:r w:rsidRPr="009942B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64933" w:rsidRPr="009942B9" w:rsidRDefault="00E64933" w:rsidP="00E64933">
      <w:pPr>
        <w:tabs>
          <w:tab w:val="left" w:pos="0"/>
        </w:tabs>
        <w:spacing w:after="60"/>
        <w:jc w:val="both"/>
        <w:outlineLvl w:val="1"/>
        <w:rPr>
          <w:bCs/>
          <w:sz w:val="28"/>
          <w:szCs w:val="28"/>
        </w:rPr>
      </w:pPr>
    </w:p>
    <w:p w:rsidR="00E64933" w:rsidRPr="009942B9" w:rsidRDefault="00E64933" w:rsidP="00E64933">
      <w:pPr>
        <w:tabs>
          <w:tab w:val="left" w:pos="0"/>
        </w:tabs>
        <w:spacing w:after="60"/>
        <w:outlineLvl w:val="1"/>
        <w:rPr>
          <w:bCs/>
          <w:sz w:val="28"/>
          <w:szCs w:val="28"/>
        </w:rPr>
      </w:pPr>
      <w:r w:rsidRPr="009942B9">
        <w:rPr>
          <w:bCs/>
          <w:sz w:val="28"/>
          <w:szCs w:val="28"/>
        </w:rPr>
        <w:t xml:space="preserve">Глава городского округа- </w:t>
      </w:r>
    </w:p>
    <w:p w:rsidR="009942B9" w:rsidRPr="009942B9" w:rsidRDefault="009942B9" w:rsidP="00E64933">
      <w:pPr>
        <w:tabs>
          <w:tab w:val="left" w:pos="0"/>
        </w:tabs>
        <w:spacing w:after="60"/>
        <w:outlineLvl w:val="1"/>
        <w:rPr>
          <w:bCs/>
          <w:sz w:val="28"/>
          <w:szCs w:val="28"/>
        </w:rPr>
      </w:pPr>
      <w:r w:rsidRPr="009942B9">
        <w:rPr>
          <w:bCs/>
          <w:sz w:val="28"/>
          <w:szCs w:val="28"/>
        </w:rPr>
        <w:t>п</w:t>
      </w:r>
      <w:r w:rsidR="00E64933" w:rsidRPr="009942B9">
        <w:rPr>
          <w:bCs/>
          <w:sz w:val="28"/>
          <w:szCs w:val="28"/>
        </w:rPr>
        <w:t>редседатель</w:t>
      </w:r>
      <w:r w:rsidRPr="009942B9">
        <w:rPr>
          <w:bCs/>
          <w:sz w:val="28"/>
          <w:szCs w:val="28"/>
        </w:rPr>
        <w:t xml:space="preserve"> </w:t>
      </w:r>
      <w:r w:rsidR="00E64933" w:rsidRPr="009942B9">
        <w:rPr>
          <w:bCs/>
          <w:sz w:val="28"/>
          <w:szCs w:val="28"/>
        </w:rPr>
        <w:t xml:space="preserve">Хурала представителей </w:t>
      </w:r>
    </w:p>
    <w:p w:rsidR="00E64933" w:rsidRPr="009942B9" w:rsidRDefault="00E64933" w:rsidP="00E64933">
      <w:pPr>
        <w:tabs>
          <w:tab w:val="left" w:pos="0"/>
        </w:tabs>
        <w:spacing w:after="60"/>
        <w:outlineLvl w:val="1"/>
        <w:rPr>
          <w:bCs/>
          <w:sz w:val="28"/>
          <w:szCs w:val="28"/>
        </w:rPr>
        <w:sectPr w:rsidR="00E64933" w:rsidRPr="009942B9" w:rsidSect="00E649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942B9">
        <w:rPr>
          <w:bCs/>
          <w:sz w:val="28"/>
          <w:szCs w:val="28"/>
        </w:rPr>
        <w:t xml:space="preserve">г. Ак-Довурак </w:t>
      </w:r>
      <w:r w:rsidR="009942B9" w:rsidRPr="009942B9">
        <w:rPr>
          <w:bCs/>
          <w:sz w:val="28"/>
          <w:szCs w:val="28"/>
        </w:rPr>
        <w:t>Республики Тыва</w:t>
      </w:r>
      <w:r w:rsidRPr="009942B9">
        <w:rPr>
          <w:bCs/>
          <w:sz w:val="28"/>
          <w:szCs w:val="28"/>
        </w:rPr>
        <w:t xml:space="preserve">                       </w:t>
      </w:r>
      <w:r w:rsidR="009942B9" w:rsidRPr="009942B9">
        <w:rPr>
          <w:bCs/>
          <w:sz w:val="28"/>
          <w:szCs w:val="28"/>
        </w:rPr>
        <w:t xml:space="preserve">                                 А.О.  Куулар </w:t>
      </w:r>
    </w:p>
    <w:p w:rsidR="00C562A5" w:rsidRDefault="00C562A5" w:rsidP="00E64933">
      <w:pPr>
        <w:tabs>
          <w:tab w:val="left" w:pos="720"/>
          <w:tab w:val="left" w:pos="1440"/>
          <w:tab w:val="left" w:pos="5760"/>
        </w:tabs>
        <w:jc w:val="right"/>
        <w:rPr>
          <w:bCs/>
          <w:color w:val="2D2D2D"/>
          <w:kern w:val="1"/>
          <w:sz w:val="24"/>
          <w:szCs w:val="24"/>
        </w:rPr>
      </w:pPr>
    </w:p>
    <w:p w:rsidR="00E64933" w:rsidRPr="000050B7" w:rsidRDefault="00E64933" w:rsidP="00E64933">
      <w:pPr>
        <w:tabs>
          <w:tab w:val="left" w:pos="720"/>
          <w:tab w:val="left" w:pos="1440"/>
          <w:tab w:val="left" w:pos="5760"/>
        </w:tabs>
        <w:jc w:val="right"/>
        <w:rPr>
          <w:bCs/>
          <w:color w:val="2D2D2D"/>
          <w:kern w:val="1"/>
          <w:sz w:val="24"/>
          <w:szCs w:val="24"/>
        </w:rPr>
      </w:pPr>
      <w:r w:rsidRPr="000050B7">
        <w:rPr>
          <w:bCs/>
          <w:color w:val="2D2D2D"/>
          <w:kern w:val="1"/>
          <w:sz w:val="24"/>
          <w:szCs w:val="24"/>
        </w:rPr>
        <w:t xml:space="preserve">Приложение </w:t>
      </w:r>
    </w:p>
    <w:p w:rsidR="009942B9" w:rsidRDefault="00E64933" w:rsidP="00E64933">
      <w:pPr>
        <w:spacing w:line="100" w:lineRule="atLeast"/>
        <w:jc w:val="right"/>
        <w:rPr>
          <w:bCs/>
          <w:color w:val="2D2D2D"/>
          <w:kern w:val="1"/>
          <w:sz w:val="24"/>
          <w:szCs w:val="24"/>
        </w:rPr>
      </w:pPr>
      <w:r w:rsidRPr="000050B7">
        <w:rPr>
          <w:bCs/>
          <w:color w:val="2D2D2D"/>
          <w:kern w:val="1"/>
          <w:sz w:val="24"/>
          <w:szCs w:val="24"/>
        </w:rPr>
        <w:t xml:space="preserve">к решению </w:t>
      </w:r>
      <w:r w:rsidR="005D5ADF">
        <w:rPr>
          <w:bCs/>
          <w:color w:val="2D2D2D"/>
          <w:kern w:val="1"/>
          <w:sz w:val="24"/>
          <w:szCs w:val="24"/>
        </w:rPr>
        <w:t>Ху</w:t>
      </w:r>
      <w:r w:rsidR="009942B9">
        <w:rPr>
          <w:bCs/>
          <w:color w:val="2D2D2D"/>
          <w:kern w:val="1"/>
          <w:sz w:val="24"/>
          <w:szCs w:val="24"/>
        </w:rPr>
        <w:t xml:space="preserve">рала представителей </w:t>
      </w:r>
    </w:p>
    <w:p w:rsidR="00E64933" w:rsidRPr="000050B7" w:rsidRDefault="005D5ADF" w:rsidP="00E64933">
      <w:pPr>
        <w:spacing w:line="100" w:lineRule="atLeast"/>
        <w:jc w:val="right"/>
        <w:rPr>
          <w:bCs/>
          <w:color w:val="2D2D2D"/>
          <w:kern w:val="1"/>
          <w:sz w:val="24"/>
          <w:szCs w:val="24"/>
        </w:rPr>
      </w:pPr>
      <w:r>
        <w:rPr>
          <w:bCs/>
          <w:color w:val="2D2D2D"/>
          <w:kern w:val="1"/>
          <w:sz w:val="24"/>
          <w:szCs w:val="24"/>
        </w:rPr>
        <w:t xml:space="preserve"> г. Ак-Довурак</w:t>
      </w:r>
      <w:r w:rsidR="009942B9">
        <w:rPr>
          <w:bCs/>
          <w:color w:val="2D2D2D"/>
          <w:kern w:val="1"/>
          <w:sz w:val="24"/>
          <w:szCs w:val="24"/>
        </w:rPr>
        <w:t xml:space="preserve">   Республики    Тыва</w:t>
      </w:r>
      <w:r>
        <w:rPr>
          <w:bCs/>
          <w:color w:val="2D2D2D"/>
          <w:kern w:val="1"/>
          <w:sz w:val="24"/>
          <w:szCs w:val="24"/>
        </w:rPr>
        <w:t>.</w:t>
      </w:r>
    </w:p>
    <w:p w:rsidR="00E64933" w:rsidRPr="000050B7" w:rsidRDefault="009942B9" w:rsidP="009942B9">
      <w:pPr>
        <w:spacing w:line="100" w:lineRule="atLeast"/>
        <w:jc w:val="center"/>
        <w:rPr>
          <w:bCs/>
          <w:color w:val="2D2D2D"/>
          <w:kern w:val="1"/>
          <w:sz w:val="24"/>
          <w:szCs w:val="24"/>
        </w:rPr>
      </w:pPr>
      <w:r>
        <w:rPr>
          <w:bCs/>
          <w:color w:val="2D2D2D"/>
          <w:kern w:val="1"/>
          <w:sz w:val="24"/>
          <w:szCs w:val="24"/>
        </w:rPr>
        <w:t xml:space="preserve">                                                                                                         о</w:t>
      </w:r>
      <w:r w:rsidR="00E64933" w:rsidRPr="000050B7">
        <w:rPr>
          <w:bCs/>
          <w:color w:val="2D2D2D"/>
          <w:kern w:val="1"/>
          <w:sz w:val="24"/>
          <w:szCs w:val="24"/>
        </w:rPr>
        <w:t>т</w:t>
      </w:r>
      <w:r w:rsidR="00020036">
        <w:rPr>
          <w:bCs/>
          <w:color w:val="2D2D2D"/>
          <w:kern w:val="1"/>
          <w:sz w:val="24"/>
          <w:szCs w:val="24"/>
        </w:rPr>
        <w:t xml:space="preserve"> « 25 »  сентября</w:t>
      </w:r>
      <w:r w:rsidR="005D5ADF">
        <w:rPr>
          <w:bCs/>
          <w:color w:val="2D2D2D"/>
          <w:kern w:val="1"/>
          <w:sz w:val="24"/>
          <w:szCs w:val="24"/>
        </w:rPr>
        <w:t xml:space="preserve"> </w:t>
      </w:r>
      <w:r w:rsidR="00020036">
        <w:rPr>
          <w:bCs/>
          <w:color w:val="2D2D2D"/>
          <w:kern w:val="1"/>
          <w:sz w:val="24"/>
          <w:szCs w:val="24"/>
        </w:rPr>
        <w:t xml:space="preserve">  </w:t>
      </w:r>
      <w:r w:rsidR="005D5ADF">
        <w:rPr>
          <w:bCs/>
          <w:color w:val="2D2D2D"/>
          <w:kern w:val="1"/>
          <w:sz w:val="24"/>
          <w:szCs w:val="24"/>
        </w:rPr>
        <w:t>2018г.</w:t>
      </w:r>
      <w:r w:rsidR="00E64933">
        <w:rPr>
          <w:bCs/>
          <w:color w:val="2D2D2D"/>
          <w:kern w:val="1"/>
          <w:sz w:val="24"/>
          <w:szCs w:val="24"/>
        </w:rPr>
        <w:t xml:space="preserve"> </w:t>
      </w:r>
      <w:r w:rsidR="00020036">
        <w:rPr>
          <w:bCs/>
          <w:color w:val="2D2D2D"/>
          <w:kern w:val="1"/>
          <w:sz w:val="24"/>
          <w:szCs w:val="24"/>
        </w:rPr>
        <w:t xml:space="preserve">  </w:t>
      </w:r>
      <w:r w:rsidR="00E64933" w:rsidRPr="000050B7">
        <w:rPr>
          <w:bCs/>
          <w:color w:val="2D2D2D"/>
          <w:kern w:val="1"/>
          <w:sz w:val="24"/>
          <w:szCs w:val="24"/>
        </w:rPr>
        <w:t>№</w:t>
      </w:r>
      <w:r w:rsidR="00020036">
        <w:rPr>
          <w:bCs/>
          <w:color w:val="2D2D2D"/>
          <w:kern w:val="1"/>
          <w:sz w:val="24"/>
          <w:szCs w:val="24"/>
        </w:rPr>
        <w:t xml:space="preserve"> 34</w:t>
      </w:r>
    </w:p>
    <w:p w:rsidR="00E64933" w:rsidRPr="000050B7" w:rsidRDefault="00E64933" w:rsidP="00E64933">
      <w:pPr>
        <w:spacing w:line="100" w:lineRule="atLeast"/>
        <w:jc w:val="center"/>
        <w:rPr>
          <w:b/>
          <w:bCs/>
          <w:color w:val="2D2D2D"/>
          <w:kern w:val="1"/>
          <w:sz w:val="24"/>
          <w:szCs w:val="24"/>
        </w:rPr>
      </w:pPr>
    </w:p>
    <w:p w:rsidR="00E64933" w:rsidRPr="000050B7" w:rsidRDefault="00E64933" w:rsidP="00E64933">
      <w:pPr>
        <w:spacing w:line="100" w:lineRule="atLeast"/>
        <w:jc w:val="center"/>
        <w:rPr>
          <w:b/>
          <w:bCs/>
          <w:kern w:val="1"/>
          <w:sz w:val="24"/>
          <w:szCs w:val="24"/>
        </w:rPr>
      </w:pPr>
    </w:p>
    <w:p w:rsidR="00C562A5" w:rsidRDefault="005468B3" w:rsidP="005468B3">
      <w:pPr>
        <w:shd w:val="clear" w:color="auto" w:fill="FFFFFF"/>
        <w:spacing w:line="315" w:lineRule="atLeast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 xml:space="preserve">                                                           </w:t>
      </w:r>
    </w:p>
    <w:p w:rsidR="00E64933" w:rsidRPr="00020036" w:rsidRDefault="00C562A5" w:rsidP="005468B3">
      <w:pPr>
        <w:shd w:val="clear" w:color="auto" w:fill="FFFFFF"/>
        <w:spacing w:line="315" w:lineRule="atLeast"/>
        <w:rPr>
          <w:b/>
          <w:spacing w:val="2"/>
          <w:sz w:val="28"/>
          <w:szCs w:val="28"/>
        </w:rPr>
      </w:pPr>
      <w:r>
        <w:rPr>
          <w:b/>
          <w:bCs/>
          <w:kern w:val="1"/>
          <w:sz w:val="24"/>
          <w:szCs w:val="24"/>
        </w:rPr>
        <w:t xml:space="preserve">                                                       </w:t>
      </w:r>
      <w:r w:rsidR="00E64933" w:rsidRPr="00020036">
        <w:rPr>
          <w:b/>
          <w:spacing w:val="2"/>
          <w:sz w:val="28"/>
          <w:szCs w:val="28"/>
        </w:rPr>
        <w:t>ПАСПОРТ ПРОГРАММЫ</w:t>
      </w:r>
    </w:p>
    <w:p w:rsidR="00E64933" w:rsidRPr="00020036" w:rsidRDefault="00E64933" w:rsidP="00E64933">
      <w:pPr>
        <w:shd w:val="clear" w:color="auto" w:fill="FFFFFF"/>
        <w:spacing w:line="315" w:lineRule="atLeast"/>
        <w:jc w:val="center"/>
        <w:rPr>
          <w:b/>
          <w:sz w:val="28"/>
          <w:szCs w:val="28"/>
        </w:rPr>
      </w:pPr>
      <w:r w:rsidRPr="00020036">
        <w:rPr>
          <w:b/>
          <w:sz w:val="28"/>
          <w:szCs w:val="28"/>
        </w:rPr>
        <w:t>КОМПЛЕКСНОГО РАЗВИТИЯ СОЦИАЛЬНОЙ ИНФРАСТРУКТУРЫ</w:t>
      </w:r>
    </w:p>
    <w:p w:rsidR="00E64933" w:rsidRPr="00020036" w:rsidRDefault="00E64933" w:rsidP="00E64933">
      <w:pPr>
        <w:jc w:val="center"/>
        <w:rPr>
          <w:b/>
          <w:sz w:val="28"/>
          <w:szCs w:val="28"/>
        </w:rPr>
      </w:pPr>
      <w:r w:rsidRPr="00020036">
        <w:rPr>
          <w:b/>
          <w:sz w:val="28"/>
          <w:szCs w:val="28"/>
        </w:rPr>
        <w:t xml:space="preserve">ГОРОДСКОГО ОКРУГА ГОРОДА </w:t>
      </w:r>
      <w:r w:rsidR="005D5ADF" w:rsidRPr="00020036">
        <w:rPr>
          <w:b/>
          <w:sz w:val="28"/>
          <w:szCs w:val="28"/>
        </w:rPr>
        <w:t>АК-ДОВУРАК</w:t>
      </w:r>
      <w:r w:rsidRPr="00020036">
        <w:rPr>
          <w:b/>
          <w:sz w:val="28"/>
          <w:szCs w:val="28"/>
        </w:rPr>
        <w:t xml:space="preserve"> НА 201</w:t>
      </w:r>
      <w:r w:rsidR="008835DC" w:rsidRPr="00020036">
        <w:rPr>
          <w:b/>
          <w:sz w:val="28"/>
          <w:szCs w:val="28"/>
        </w:rPr>
        <w:t>9</w:t>
      </w:r>
      <w:r w:rsidRPr="00020036">
        <w:rPr>
          <w:b/>
          <w:sz w:val="28"/>
          <w:szCs w:val="28"/>
        </w:rPr>
        <w:t>-202</w:t>
      </w:r>
      <w:r w:rsidR="008835DC" w:rsidRPr="00020036">
        <w:rPr>
          <w:b/>
          <w:sz w:val="28"/>
          <w:szCs w:val="28"/>
        </w:rPr>
        <w:t>4</w:t>
      </w:r>
      <w:r w:rsidRPr="00020036">
        <w:rPr>
          <w:b/>
          <w:sz w:val="28"/>
          <w:szCs w:val="28"/>
        </w:rPr>
        <w:t xml:space="preserve"> ГОДЫ</w:t>
      </w:r>
    </w:p>
    <w:p w:rsidR="00E64933" w:rsidRPr="00020036" w:rsidRDefault="00E64933" w:rsidP="00E64933">
      <w:pPr>
        <w:shd w:val="clear" w:color="auto" w:fill="FFFFFF"/>
        <w:spacing w:line="315" w:lineRule="atLeast"/>
        <w:jc w:val="center"/>
        <w:rPr>
          <w:spacing w:val="2"/>
          <w:sz w:val="28"/>
          <w:szCs w:val="28"/>
        </w:rPr>
      </w:pPr>
    </w:p>
    <w:tbl>
      <w:tblPr>
        <w:tblW w:w="10197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7503"/>
      </w:tblGrid>
      <w:tr w:rsidR="00E64933" w:rsidRPr="000050B7" w:rsidTr="00020036">
        <w:trPr>
          <w:trHeight w:val="6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33" w:rsidRPr="00020036" w:rsidRDefault="00E64933" w:rsidP="00E64933">
            <w:pPr>
              <w:spacing w:line="315" w:lineRule="atLeast"/>
              <w:ind w:left="-17" w:right="57"/>
              <w:jc w:val="center"/>
              <w:rPr>
                <w:b/>
                <w:sz w:val="24"/>
                <w:szCs w:val="24"/>
              </w:rPr>
            </w:pPr>
            <w:r w:rsidRPr="00020036">
              <w:rPr>
                <w:b/>
                <w:sz w:val="24"/>
                <w:szCs w:val="24"/>
              </w:rPr>
              <w:t>Наименование</w:t>
            </w:r>
            <w:r w:rsidRPr="00020036">
              <w:rPr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36" w:rsidRDefault="00E64933" w:rsidP="008835DC">
            <w:pPr>
              <w:spacing w:line="315" w:lineRule="atLeast"/>
              <w:ind w:left="-17" w:right="57"/>
              <w:jc w:val="center"/>
              <w:rPr>
                <w:b/>
                <w:sz w:val="24"/>
                <w:szCs w:val="24"/>
              </w:rPr>
            </w:pPr>
            <w:r w:rsidRPr="00020036">
              <w:rPr>
                <w:b/>
                <w:sz w:val="24"/>
                <w:szCs w:val="24"/>
              </w:rPr>
              <w:t>Программа комплексного развития социальной инфраструктуры городского округа города Ак-Довурак на 201</w:t>
            </w:r>
            <w:r w:rsidR="008835DC" w:rsidRPr="00020036">
              <w:rPr>
                <w:b/>
                <w:sz w:val="24"/>
                <w:szCs w:val="24"/>
              </w:rPr>
              <w:t>9</w:t>
            </w:r>
            <w:r w:rsidRPr="00020036">
              <w:rPr>
                <w:b/>
                <w:sz w:val="24"/>
                <w:szCs w:val="24"/>
              </w:rPr>
              <w:t>-202</w:t>
            </w:r>
            <w:r w:rsidR="008835DC" w:rsidRPr="00020036">
              <w:rPr>
                <w:b/>
                <w:sz w:val="24"/>
                <w:szCs w:val="24"/>
              </w:rPr>
              <w:t>4</w:t>
            </w:r>
            <w:r w:rsidRPr="00020036">
              <w:rPr>
                <w:b/>
                <w:sz w:val="24"/>
                <w:szCs w:val="24"/>
              </w:rPr>
              <w:t xml:space="preserve"> годы </w:t>
            </w:r>
          </w:p>
          <w:p w:rsidR="00E64933" w:rsidRPr="00020036" w:rsidRDefault="00E64933" w:rsidP="008835DC">
            <w:pPr>
              <w:spacing w:line="315" w:lineRule="atLeast"/>
              <w:ind w:left="-17" w:right="57"/>
              <w:jc w:val="center"/>
              <w:rPr>
                <w:b/>
                <w:sz w:val="24"/>
                <w:szCs w:val="24"/>
              </w:rPr>
            </w:pPr>
            <w:r w:rsidRPr="00020036">
              <w:rPr>
                <w:b/>
                <w:sz w:val="24"/>
                <w:szCs w:val="24"/>
              </w:rPr>
              <w:t>(далее - Программа)</w:t>
            </w:r>
          </w:p>
        </w:tc>
      </w:tr>
      <w:tr w:rsidR="00E64933" w:rsidRPr="00FF2A82" w:rsidTr="00020036">
        <w:trPr>
          <w:trHeight w:val="8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315" w:lineRule="atLeast"/>
              <w:ind w:left="-17" w:right="57"/>
              <w:jc w:val="center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20036" w:rsidRDefault="00FF2A82" w:rsidP="00DB20B0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F2A82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Федеральный закон от 24.12.2014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</w:tr>
      <w:tr w:rsidR="00E64933" w:rsidRPr="000050B7" w:rsidTr="00020036">
        <w:trPr>
          <w:trHeight w:val="12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315" w:lineRule="atLeast"/>
              <w:ind w:left="-17"/>
              <w:jc w:val="center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DF" w:rsidRDefault="00E64933" w:rsidP="00E64933">
            <w:pPr>
              <w:jc w:val="both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 xml:space="preserve"> Администрация города </w:t>
            </w:r>
            <w:r w:rsidR="005D5ADF">
              <w:rPr>
                <w:sz w:val="24"/>
                <w:szCs w:val="24"/>
              </w:rPr>
              <w:t>Ак-Довурак</w:t>
            </w:r>
          </w:p>
          <w:p w:rsidR="00E64933" w:rsidRPr="000050B7" w:rsidRDefault="00E64933" w:rsidP="005D5ADF">
            <w:pPr>
              <w:shd w:val="clear" w:color="auto" w:fill="C2D69B" w:themeFill="accent3" w:themeFillTint="99"/>
              <w:jc w:val="both"/>
              <w:rPr>
                <w:sz w:val="24"/>
                <w:szCs w:val="24"/>
              </w:rPr>
            </w:pPr>
          </w:p>
        </w:tc>
      </w:tr>
      <w:tr w:rsidR="00E64933" w:rsidRPr="000050B7" w:rsidTr="00020036">
        <w:trPr>
          <w:trHeight w:val="26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315" w:lineRule="atLeast"/>
              <w:ind w:left="-17" w:right="57"/>
              <w:jc w:val="center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>Цель и задача программы</w:t>
            </w:r>
          </w:p>
          <w:p w:rsidR="00E64933" w:rsidRPr="000050B7" w:rsidRDefault="00E64933" w:rsidP="00E64933">
            <w:pPr>
              <w:spacing w:line="315" w:lineRule="atLeast"/>
              <w:ind w:left="-17" w:right="57"/>
              <w:jc w:val="center"/>
              <w:rPr>
                <w:sz w:val="24"/>
                <w:szCs w:val="24"/>
              </w:rPr>
            </w:pPr>
          </w:p>
          <w:p w:rsidR="00E64933" w:rsidRPr="000050B7" w:rsidRDefault="00E64933" w:rsidP="00E64933">
            <w:pPr>
              <w:spacing w:line="315" w:lineRule="atLeast"/>
              <w:ind w:left="-17" w:right="57"/>
              <w:jc w:val="center"/>
              <w:rPr>
                <w:sz w:val="24"/>
                <w:szCs w:val="24"/>
              </w:rPr>
            </w:pPr>
          </w:p>
          <w:p w:rsidR="00E64933" w:rsidRPr="000050B7" w:rsidRDefault="00E64933" w:rsidP="00E64933">
            <w:pPr>
              <w:spacing w:line="315" w:lineRule="atLeast"/>
              <w:ind w:left="-17" w:right="57"/>
              <w:jc w:val="center"/>
              <w:rPr>
                <w:sz w:val="24"/>
                <w:szCs w:val="24"/>
              </w:rPr>
            </w:pPr>
          </w:p>
          <w:p w:rsidR="00E64933" w:rsidRPr="000050B7" w:rsidRDefault="00E64933" w:rsidP="00E64933">
            <w:pPr>
              <w:spacing w:line="315" w:lineRule="atLeast"/>
              <w:ind w:left="-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Default="00E64933" w:rsidP="00E64933">
            <w:pPr>
              <w:jc w:val="both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>Обеспечение сбалансированного, перспективного развития социальной инфраструктуры города</w:t>
            </w:r>
            <w:r w:rsidR="005D5ADF">
              <w:rPr>
                <w:sz w:val="24"/>
                <w:szCs w:val="24"/>
              </w:rPr>
              <w:t xml:space="preserve"> Ак-Довурак</w:t>
            </w:r>
            <w:r w:rsidRPr="000050B7">
              <w:rPr>
                <w:sz w:val="24"/>
                <w:szCs w:val="24"/>
              </w:rPr>
              <w:t xml:space="preserve"> в соответствии с потребностями в объектах социальной инфраструктуры города </w:t>
            </w:r>
            <w:r w:rsidR="005D5ADF">
              <w:rPr>
                <w:sz w:val="24"/>
                <w:szCs w:val="24"/>
              </w:rPr>
              <w:t>Ак-Довурак</w:t>
            </w:r>
            <w:r w:rsidRPr="000050B7">
              <w:rPr>
                <w:sz w:val="24"/>
                <w:szCs w:val="24"/>
              </w:rPr>
              <w:t>.</w:t>
            </w:r>
          </w:p>
          <w:p w:rsidR="00E64933" w:rsidRPr="000050B7" w:rsidRDefault="00E64933" w:rsidP="00E64933">
            <w:pPr>
              <w:jc w:val="both"/>
              <w:rPr>
                <w:sz w:val="12"/>
                <w:szCs w:val="12"/>
              </w:rPr>
            </w:pPr>
            <w:r w:rsidRPr="000050B7">
              <w:rPr>
                <w:sz w:val="24"/>
                <w:szCs w:val="24"/>
              </w:rPr>
              <w:tab/>
            </w:r>
          </w:p>
          <w:p w:rsidR="00E64933" w:rsidRPr="000050B7" w:rsidRDefault="00E64933" w:rsidP="00E64933">
            <w:pPr>
              <w:jc w:val="both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>Задача программы:</w:t>
            </w:r>
          </w:p>
          <w:p w:rsidR="00E64933" w:rsidRDefault="00E64933" w:rsidP="005D5ADF">
            <w:pPr>
              <w:jc w:val="both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 xml:space="preserve">Обеспечение населения города </w:t>
            </w:r>
            <w:r w:rsidR="005D5ADF">
              <w:rPr>
                <w:sz w:val="24"/>
                <w:szCs w:val="24"/>
              </w:rPr>
              <w:t>Ак-Довурак</w:t>
            </w:r>
            <w:r w:rsidRPr="000050B7">
              <w:rPr>
                <w:sz w:val="24"/>
                <w:szCs w:val="24"/>
              </w:rPr>
              <w:t xml:space="preserve"> объектами социальной инфраструктуры (физической культуры и спорта, культуры, образования, социального обслуживания населения) в шаговой доступности, в том числе доступность этих объектов для лиц с ограниченными возможностями здоровья и инвалидов.</w:t>
            </w:r>
          </w:p>
          <w:p w:rsidR="00C562A5" w:rsidRPr="000050B7" w:rsidRDefault="00C562A5" w:rsidP="005D5ADF">
            <w:pPr>
              <w:jc w:val="both"/>
              <w:rPr>
                <w:sz w:val="24"/>
                <w:szCs w:val="24"/>
              </w:rPr>
            </w:pPr>
          </w:p>
        </w:tc>
      </w:tr>
      <w:tr w:rsidR="00E64933" w:rsidRPr="000050B7" w:rsidTr="00020036">
        <w:trPr>
          <w:trHeight w:val="20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315" w:lineRule="atLeast"/>
              <w:ind w:left="-17" w:right="57"/>
              <w:jc w:val="center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A82" w:rsidRDefault="00E64933" w:rsidP="00E64933">
            <w:pPr>
              <w:jc w:val="both"/>
              <w:rPr>
                <w:rFonts w:ascii="Arial" w:hAnsi="Arial" w:cs="Arial"/>
                <w:color w:val="2D2D2D"/>
                <w:spacing w:val="2"/>
                <w:sz w:val="29"/>
                <w:szCs w:val="29"/>
                <w:shd w:val="clear" w:color="auto" w:fill="FFFFFF"/>
              </w:rPr>
            </w:pPr>
            <w:r w:rsidRPr="000050B7">
              <w:rPr>
                <w:sz w:val="24"/>
                <w:szCs w:val="24"/>
              </w:rPr>
              <w:t>Индикаторами, характеризующими успешность реализации Программы, являются:</w:t>
            </w:r>
            <w:r w:rsidR="00FF2A82">
              <w:rPr>
                <w:rFonts w:ascii="Arial" w:hAnsi="Arial" w:cs="Arial"/>
                <w:color w:val="2D2D2D"/>
                <w:spacing w:val="2"/>
                <w:sz w:val="29"/>
                <w:szCs w:val="29"/>
                <w:shd w:val="clear" w:color="auto" w:fill="FFFFFF"/>
              </w:rPr>
              <w:t xml:space="preserve"> </w:t>
            </w:r>
          </w:p>
          <w:p w:rsidR="00E64933" w:rsidRPr="000050B7" w:rsidRDefault="00FF2A82" w:rsidP="00FF2A8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FF2A82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1.Количество мест в образовательных учреждениях, созданных за счет строительства, реконструкции и внутреннего резерва помещений.</w:t>
            </w:r>
            <w:r w:rsidRPr="00FF2A82">
              <w:rPr>
                <w:color w:val="2D2D2D"/>
                <w:spacing w:val="2"/>
                <w:sz w:val="24"/>
                <w:szCs w:val="24"/>
              </w:rPr>
              <w:br/>
            </w:r>
            <w:r w:rsidRPr="00FF2A82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2. Доля населения в возрасте от 3 до 79 лет, систематически занимающегося физкультурой и спортом.</w:t>
            </w:r>
            <w:r w:rsidRPr="00FF2A82">
              <w:rPr>
                <w:color w:val="2D2D2D"/>
                <w:spacing w:val="2"/>
                <w:sz w:val="24"/>
                <w:szCs w:val="24"/>
              </w:rPr>
              <w:br/>
            </w:r>
            <w:r w:rsidRPr="00FF2A82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3. Доля детей от 5 до 18 лет, получающих услуги по дополнительному образованию в учреждениях сферы культуры.</w:t>
            </w:r>
            <w:r w:rsidRPr="00FF2A82">
              <w:rPr>
                <w:color w:val="2D2D2D"/>
                <w:spacing w:val="2"/>
                <w:sz w:val="24"/>
                <w:szCs w:val="24"/>
              </w:rPr>
              <w:br/>
            </w:r>
            <w:r w:rsidRPr="00FF2A82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4. 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</w:t>
            </w:r>
            <w:r w:rsidR="00E64933" w:rsidRPr="000050B7">
              <w:rPr>
                <w:sz w:val="24"/>
                <w:szCs w:val="24"/>
                <w:shd w:val="clear" w:color="auto" w:fill="FFFFFF"/>
              </w:rPr>
              <w:t xml:space="preserve">оля населения, посещающая </w:t>
            </w:r>
            <w:r w:rsidR="00E64933" w:rsidRPr="000050B7">
              <w:rPr>
                <w:bCs/>
                <w:kern w:val="1"/>
                <w:sz w:val="24"/>
                <w:szCs w:val="24"/>
              </w:rPr>
              <w:t xml:space="preserve">учреждения культуры из расчета на одного жителя города </w:t>
            </w:r>
            <w:r w:rsidR="005D5ADF">
              <w:rPr>
                <w:bCs/>
                <w:kern w:val="1"/>
                <w:sz w:val="24"/>
                <w:szCs w:val="24"/>
              </w:rPr>
              <w:t>Ак-Довурак</w:t>
            </w:r>
            <w:r w:rsidR="00E64933" w:rsidRPr="000050B7">
              <w:rPr>
                <w:bCs/>
                <w:kern w:val="1"/>
                <w:sz w:val="24"/>
                <w:szCs w:val="24"/>
              </w:rPr>
              <w:t xml:space="preserve"> (%); </w:t>
            </w:r>
          </w:p>
          <w:p w:rsidR="00E64933" w:rsidRDefault="00E64933" w:rsidP="00BE4E14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050B7">
              <w:rPr>
                <w:sz w:val="24"/>
                <w:szCs w:val="24"/>
                <w:shd w:val="clear" w:color="auto" w:fill="FFFFFF"/>
              </w:rPr>
              <w:t xml:space="preserve">9) </w:t>
            </w:r>
            <w:r w:rsidR="00FF2A82">
              <w:rPr>
                <w:sz w:val="24"/>
                <w:szCs w:val="24"/>
                <w:shd w:val="clear" w:color="auto" w:fill="FFFFFF"/>
              </w:rPr>
              <w:t>К</w:t>
            </w:r>
            <w:r w:rsidRPr="000050B7">
              <w:rPr>
                <w:sz w:val="24"/>
                <w:szCs w:val="24"/>
                <w:shd w:val="clear" w:color="auto" w:fill="FFFFFF"/>
              </w:rPr>
              <w:t>оличество детей отдохнувших в загородных лагерях, (чел)</w:t>
            </w:r>
            <w:r w:rsidR="00FF2A82">
              <w:rPr>
                <w:sz w:val="24"/>
                <w:szCs w:val="24"/>
                <w:shd w:val="clear" w:color="auto" w:fill="FFFFFF"/>
              </w:rPr>
              <w:t>.</w:t>
            </w:r>
          </w:p>
          <w:p w:rsidR="00C562A5" w:rsidRPr="000050B7" w:rsidRDefault="00C562A5" w:rsidP="00BE4E14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64933" w:rsidRPr="000050B7" w:rsidTr="00020036">
        <w:trPr>
          <w:trHeight w:val="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315" w:lineRule="atLeast"/>
              <w:ind w:left="-17" w:right="57"/>
              <w:jc w:val="center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 xml:space="preserve">Укрупненное описание запланированных мероприятий (инвестиционных проектов) по проектированию, </w:t>
            </w:r>
            <w:r w:rsidRPr="000050B7">
              <w:rPr>
                <w:sz w:val="24"/>
                <w:szCs w:val="24"/>
              </w:rPr>
              <w:lastRenderedPageBreak/>
              <w:t>строительству, реконструкции объектов социальной инфраструктуры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Default="00E64933" w:rsidP="005D5ADF">
            <w:pPr>
              <w:jc w:val="both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lastRenderedPageBreak/>
              <w:t xml:space="preserve">Строительство новых и реконструкция существующих, ввод в эксплуатацию объектов образования, физической культуры и спорта, культуры и других объектов </w:t>
            </w:r>
            <w:r w:rsidR="00DB20B0">
              <w:rPr>
                <w:sz w:val="24"/>
                <w:szCs w:val="24"/>
              </w:rPr>
              <w:t>республиканской</w:t>
            </w:r>
            <w:r w:rsidRPr="000050B7">
              <w:rPr>
                <w:sz w:val="24"/>
                <w:szCs w:val="24"/>
              </w:rPr>
              <w:t xml:space="preserve"> и муниципальной собственности в соответствии с требованиями государственных стандартов, социальных норм и нормативов. Разработка проектной документации для строительства и реконструкции объектов муниципальной собственности.</w:t>
            </w:r>
          </w:p>
          <w:p w:rsidR="00C562A5" w:rsidRDefault="00C562A5" w:rsidP="005D5ADF">
            <w:pPr>
              <w:jc w:val="both"/>
              <w:rPr>
                <w:sz w:val="24"/>
                <w:szCs w:val="24"/>
              </w:rPr>
            </w:pPr>
          </w:p>
          <w:p w:rsidR="00C562A5" w:rsidRDefault="00C562A5" w:rsidP="005D5ADF">
            <w:pPr>
              <w:jc w:val="both"/>
              <w:rPr>
                <w:sz w:val="24"/>
                <w:szCs w:val="24"/>
              </w:rPr>
            </w:pPr>
          </w:p>
          <w:p w:rsidR="00C562A5" w:rsidRDefault="00C562A5" w:rsidP="005D5ADF">
            <w:pPr>
              <w:jc w:val="both"/>
              <w:rPr>
                <w:sz w:val="24"/>
                <w:szCs w:val="24"/>
              </w:rPr>
            </w:pPr>
          </w:p>
          <w:p w:rsidR="00C562A5" w:rsidRDefault="00C562A5" w:rsidP="005D5ADF">
            <w:pPr>
              <w:jc w:val="both"/>
              <w:rPr>
                <w:sz w:val="24"/>
                <w:szCs w:val="24"/>
              </w:rPr>
            </w:pPr>
          </w:p>
          <w:p w:rsidR="00C562A5" w:rsidRPr="000050B7" w:rsidRDefault="00C562A5" w:rsidP="005D5ADF">
            <w:pPr>
              <w:jc w:val="both"/>
              <w:rPr>
                <w:sz w:val="24"/>
                <w:szCs w:val="24"/>
              </w:rPr>
            </w:pPr>
          </w:p>
        </w:tc>
      </w:tr>
      <w:tr w:rsidR="00E64933" w:rsidRPr="000050B7" w:rsidTr="00020036">
        <w:trPr>
          <w:trHeight w:val="5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315" w:lineRule="atLeast"/>
              <w:ind w:left="-17" w:right="57"/>
              <w:jc w:val="center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Default="00E64933" w:rsidP="00020036">
            <w:pPr>
              <w:spacing w:line="315" w:lineRule="atLeast"/>
              <w:ind w:left="-17" w:right="57"/>
              <w:jc w:val="both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>201</w:t>
            </w:r>
            <w:r w:rsidR="00DB20B0">
              <w:rPr>
                <w:sz w:val="24"/>
                <w:szCs w:val="24"/>
              </w:rPr>
              <w:t>8-2023</w:t>
            </w:r>
            <w:r w:rsidRPr="000050B7">
              <w:rPr>
                <w:sz w:val="24"/>
                <w:szCs w:val="24"/>
              </w:rPr>
              <w:t xml:space="preserve"> годы </w:t>
            </w:r>
          </w:p>
          <w:p w:rsidR="00C562A5" w:rsidRDefault="00C562A5" w:rsidP="00020036">
            <w:pPr>
              <w:spacing w:line="315" w:lineRule="atLeast"/>
              <w:ind w:left="-17" w:right="57"/>
              <w:jc w:val="both"/>
              <w:rPr>
                <w:sz w:val="24"/>
                <w:szCs w:val="24"/>
              </w:rPr>
            </w:pPr>
          </w:p>
          <w:p w:rsidR="00C562A5" w:rsidRPr="000050B7" w:rsidRDefault="00C562A5" w:rsidP="00020036">
            <w:pPr>
              <w:spacing w:line="315" w:lineRule="atLeast"/>
              <w:ind w:left="-17" w:right="57"/>
              <w:jc w:val="both"/>
              <w:rPr>
                <w:sz w:val="24"/>
                <w:szCs w:val="24"/>
              </w:rPr>
            </w:pPr>
          </w:p>
        </w:tc>
      </w:tr>
      <w:tr w:rsidR="00E64933" w:rsidRPr="000050B7" w:rsidTr="00020036">
        <w:trPr>
          <w:trHeight w:val="17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315" w:lineRule="atLeast"/>
              <w:ind w:left="-17" w:right="57"/>
              <w:jc w:val="center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ind w:left="-17" w:right="57"/>
              <w:jc w:val="both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>Объем финансирования составляет:</w:t>
            </w:r>
          </w:p>
          <w:p w:rsidR="00E64933" w:rsidRPr="000050B7" w:rsidRDefault="00E64933" w:rsidP="00DB20B0">
            <w:pPr>
              <w:ind w:right="57"/>
              <w:jc w:val="both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 xml:space="preserve"> - для объектов учреждений образования –  </w:t>
            </w:r>
            <w:r w:rsidR="00DD3304">
              <w:rPr>
                <w:sz w:val="24"/>
                <w:szCs w:val="24"/>
              </w:rPr>
              <w:t>223000,0</w:t>
            </w:r>
            <w:r w:rsidRPr="000050B7">
              <w:rPr>
                <w:sz w:val="24"/>
                <w:szCs w:val="24"/>
              </w:rPr>
              <w:t>тыс. рублей;</w:t>
            </w:r>
          </w:p>
          <w:p w:rsidR="00E64933" w:rsidRPr="000050B7" w:rsidRDefault="00E64933" w:rsidP="00DB20B0">
            <w:pPr>
              <w:ind w:right="57"/>
              <w:jc w:val="both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 xml:space="preserve"> - для объектов культуры –</w:t>
            </w:r>
            <w:r w:rsidR="005D5ADF">
              <w:rPr>
                <w:sz w:val="24"/>
                <w:szCs w:val="24"/>
              </w:rPr>
              <w:t xml:space="preserve"> </w:t>
            </w:r>
            <w:r w:rsidRPr="000050B7">
              <w:rPr>
                <w:sz w:val="24"/>
                <w:szCs w:val="24"/>
              </w:rPr>
              <w:t xml:space="preserve"> </w:t>
            </w:r>
            <w:r w:rsidR="00DD3304">
              <w:rPr>
                <w:sz w:val="24"/>
                <w:szCs w:val="24"/>
              </w:rPr>
              <w:t xml:space="preserve">1000,0 </w:t>
            </w:r>
            <w:r w:rsidRPr="000050B7">
              <w:rPr>
                <w:sz w:val="24"/>
                <w:szCs w:val="24"/>
              </w:rPr>
              <w:t>тыс. рублей;</w:t>
            </w:r>
          </w:p>
          <w:p w:rsidR="00E64933" w:rsidRPr="000050B7" w:rsidRDefault="00E64933" w:rsidP="00DB20B0">
            <w:pPr>
              <w:ind w:right="57"/>
              <w:jc w:val="both"/>
              <w:rPr>
                <w:rFonts w:eastAsia="Calibri"/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 xml:space="preserve"> - для спортивных объектов – </w:t>
            </w:r>
            <w:r w:rsidR="00DD3304">
              <w:rPr>
                <w:sz w:val="24"/>
                <w:szCs w:val="24"/>
              </w:rPr>
              <w:t>1500,0</w:t>
            </w:r>
            <w:r w:rsidRPr="000050B7">
              <w:rPr>
                <w:rFonts w:eastAsia="Calibri"/>
                <w:sz w:val="24"/>
                <w:szCs w:val="24"/>
              </w:rPr>
              <w:t xml:space="preserve"> тыс. рублей.</w:t>
            </w:r>
          </w:p>
          <w:p w:rsidR="00E64933" w:rsidRDefault="00E64933" w:rsidP="00E64933">
            <w:pPr>
              <w:ind w:left="-17" w:right="57"/>
              <w:jc w:val="both"/>
              <w:rPr>
                <w:rFonts w:eastAsia="Calibri"/>
                <w:sz w:val="24"/>
                <w:szCs w:val="24"/>
              </w:rPr>
            </w:pPr>
            <w:r w:rsidRPr="000050B7">
              <w:rPr>
                <w:rFonts w:eastAsia="Calibri"/>
                <w:sz w:val="24"/>
                <w:szCs w:val="24"/>
              </w:rPr>
              <w:t>Бюджет всех уровней бюджетной системы Российской Федерации, внебюджетные источники; привлеченные инвестиции</w:t>
            </w:r>
          </w:p>
          <w:p w:rsidR="00C562A5" w:rsidRPr="000050B7" w:rsidRDefault="00C562A5" w:rsidP="00E64933">
            <w:pPr>
              <w:ind w:left="-17" w:right="57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64933" w:rsidRPr="000050B7" w:rsidTr="00020036">
        <w:trPr>
          <w:trHeight w:val="20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315" w:lineRule="atLeast"/>
              <w:ind w:left="-17" w:right="57"/>
              <w:jc w:val="center"/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4933" w:rsidRPr="000050B7" w:rsidRDefault="00E64933" w:rsidP="00E64933">
            <w:pPr>
              <w:spacing w:line="315" w:lineRule="atLeast"/>
              <w:ind w:left="-17" w:right="57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Успешная реализация мероп</w:t>
            </w:r>
            <w:r w:rsidR="005D5ADF">
              <w:rPr>
                <w:rFonts w:eastAsia="Calibri"/>
                <w:sz w:val="24"/>
                <w:szCs w:val="24"/>
                <w:shd w:val="clear" w:color="auto" w:fill="FFFFFF"/>
              </w:rPr>
              <w:t>риятий программы позволит к 202</w:t>
            </w:r>
            <w:r w:rsidR="00DB20B0">
              <w:rPr>
                <w:rFonts w:eastAsia="Calibri"/>
                <w:sz w:val="24"/>
                <w:szCs w:val="24"/>
                <w:shd w:val="clear" w:color="auto" w:fill="FFFFFF"/>
              </w:rPr>
              <w:t>3</w:t>
            </w: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году обеспечить следующие результаты:</w:t>
            </w:r>
          </w:p>
          <w:p w:rsidR="00E64933" w:rsidRPr="000050B7" w:rsidRDefault="00E64933" w:rsidP="00E64933">
            <w:pPr>
              <w:numPr>
                <w:ilvl w:val="0"/>
                <w:numId w:val="5"/>
              </w:numPr>
              <w:ind w:left="0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- развитие и укрепление материально-технической базы отрасли физической культуры и спорта;</w:t>
            </w:r>
          </w:p>
          <w:p w:rsidR="00E64933" w:rsidRPr="000050B7" w:rsidRDefault="00E64933" w:rsidP="00E64933">
            <w:pPr>
              <w:numPr>
                <w:ilvl w:val="0"/>
                <w:numId w:val="5"/>
              </w:numPr>
              <w:ind w:left="0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повышение доступности объектов инфраструктуры физической культуры и спорта для всех категорий населения города </w:t>
            </w:r>
            <w:r w:rsidR="005D5ADF">
              <w:rPr>
                <w:rFonts w:eastAsia="Calibri"/>
                <w:sz w:val="24"/>
                <w:szCs w:val="24"/>
                <w:shd w:val="clear" w:color="auto" w:fill="FFFFFF"/>
              </w:rPr>
              <w:t>Ак-Довурак</w:t>
            </w: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;</w:t>
            </w:r>
          </w:p>
          <w:p w:rsidR="00E64933" w:rsidRPr="000050B7" w:rsidRDefault="00E64933" w:rsidP="00E64933">
            <w:pPr>
              <w:numPr>
                <w:ilvl w:val="0"/>
                <w:numId w:val="5"/>
              </w:numPr>
              <w:ind w:left="0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обеспечение условий для развития физической культуры и спорта на территории города </w:t>
            </w:r>
            <w:r w:rsidR="005D5ADF">
              <w:rPr>
                <w:rFonts w:eastAsia="Calibri"/>
                <w:sz w:val="24"/>
                <w:szCs w:val="24"/>
                <w:shd w:val="clear" w:color="auto" w:fill="FFFFFF"/>
              </w:rPr>
              <w:t>Ак-Довурак</w:t>
            </w: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;</w:t>
            </w:r>
          </w:p>
          <w:p w:rsidR="00E64933" w:rsidRPr="000050B7" w:rsidRDefault="00E64933" w:rsidP="00E64933">
            <w:pPr>
              <w:spacing w:line="100" w:lineRule="atLeast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bCs/>
                <w:sz w:val="24"/>
                <w:szCs w:val="24"/>
                <w:shd w:val="clear" w:color="auto" w:fill="FFFFFF"/>
              </w:rPr>
              <w:t>- исключение дефицита мест в</w:t>
            </w: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дошкольных учреждениях;</w:t>
            </w:r>
          </w:p>
          <w:p w:rsidR="00E64933" w:rsidRPr="000050B7" w:rsidRDefault="00E64933" w:rsidP="00E64933">
            <w:pPr>
              <w:spacing w:line="100" w:lineRule="atLeast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- сокращение количества обучающихся во вторую смену в общеобразовательных учреждениях;</w:t>
            </w:r>
          </w:p>
          <w:p w:rsidR="00E64933" w:rsidRPr="000050B7" w:rsidRDefault="00E64933" w:rsidP="00E64933">
            <w:pPr>
              <w:spacing w:line="100" w:lineRule="atLeast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- улучшение материально-технической базы учреждений образования;</w:t>
            </w:r>
          </w:p>
          <w:p w:rsidR="00E64933" w:rsidRPr="000050B7" w:rsidRDefault="00E64933" w:rsidP="00E64933">
            <w:pPr>
              <w:spacing w:line="100" w:lineRule="atLeast"/>
              <w:jc w:val="both"/>
              <w:rPr>
                <w:bCs/>
                <w:kern w:val="1"/>
                <w:sz w:val="24"/>
                <w:szCs w:val="24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</w:t>
            </w:r>
            <w:r w:rsidRPr="000050B7">
              <w:rPr>
                <w:bCs/>
                <w:kern w:val="1"/>
                <w:sz w:val="24"/>
                <w:szCs w:val="24"/>
              </w:rPr>
              <w:t>повышение качества и доступности оказываемых муниципальных услуг в сфере культуры;</w:t>
            </w:r>
          </w:p>
          <w:p w:rsidR="00E64933" w:rsidRDefault="00E64933" w:rsidP="00E64933">
            <w:pPr>
              <w:spacing w:line="100" w:lineRule="atLeast"/>
              <w:jc w:val="both"/>
              <w:rPr>
                <w:bCs/>
                <w:color w:val="000000"/>
                <w:kern w:val="1"/>
                <w:sz w:val="24"/>
                <w:szCs w:val="24"/>
              </w:rPr>
            </w:pPr>
            <w:r w:rsidRPr="000050B7">
              <w:rPr>
                <w:bCs/>
                <w:color w:val="000000"/>
                <w:kern w:val="1"/>
                <w:sz w:val="24"/>
                <w:szCs w:val="24"/>
              </w:rPr>
              <w:t xml:space="preserve">- создание современных условий для реализации программ дополнительного образования в соответствии с требованиями и нормативами действующего законодательства. </w:t>
            </w:r>
          </w:p>
          <w:p w:rsidR="00C562A5" w:rsidRPr="000050B7" w:rsidRDefault="00C562A5" w:rsidP="00E64933">
            <w:pPr>
              <w:spacing w:line="100" w:lineRule="atLeast"/>
              <w:jc w:val="both"/>
              <w:rPr>
                <w:bCs/>
                <w:color w:val="000000"/>
                <w:kern w:val="1"/>
                <w:sz w:val="24"/>
                <w:szCs w:val="24"/>
              </w:rPr>
            </w:pPr>
          </w:p>
        </w:tc>
      </w:tr>
    </w:tbl>
    <w:p w:rsidR="00E64933" w:rsidRPr="000050B7" w:rsidRDefault="00E64933" w:rsidP="00E64933">
      <w:pPr>
        <w:spacing w:line="100" w:lineRule="atLeast"/>
        <w:jc w:val="center"/>
        <w:rPr>
          <w:b/>
          <w:bCs/>
          <w:color w:val="2D2D2D"/>
          <w:kern w:val="1"/>
          <w:sz w:val="24"/>
          <w:szCs w:val="24"/>
        </w:rPr>
      </w:pPr>
    </w:p>
    <w:p w:rsidR="00E64933" w:rsidRPr="00C562A5" w:rsidRDefault="00E64933" w:rsidP="005D5ADF">
      <w:pPr>
        <w:jc w:val="center"/>
        <w:rPr>
          <w:b/>
          <w:bCs/>
          <w:color w:val="000000"/>
          <w:sz w:val="28"/>
          <w:szCs w:val="28"/>
        </w:rPr>
      </w:pPr>
      <w:r w:rsidRPr="00C562A5">
        <w:rPr>
          <w:b/>
          <w:bCs/>
          <w:color w:val="2D2D2D"/>
          <w:kern w:val="1"/>
          <w:sz w:val="28"/>
          <w:szCs w:val="28"/>
        </w:rPr>
        <w:t>2.</w:t>
      </w:r>
      <w:r w:rsidRPr="00C562A5">
        <w:rPr>
          <w:b/>
          <w:bCs/>
          <w:color w:val="000000"/>
          <w:sz w:val="28"/>
          <w:szCs w:val="28"/>
        </w:rPr>
        <w:t xml:space="preserve"> ХАРАКТЕРИСТИКА СУЩЕСТВУЮЩЕГО СОСТОЯНИЯ СОЦИАЛЬНОЙ ИНФРАСТРУКТУРЫ ГОРОДА </w:t>
      </w:r>
      <w:r w:rsidR="005D5ADF" w:rsidRPr="00C562A5">
        <w:rPr>
          <w:b/>
          <w:bCs/>
          <w:color w:val="000000"/>
          <w:sz w:val="28"/>
          <w:szCs w:val="28"/>
        </w:rPr>
        <w:t>АК-ДОВУРАК</w:t>
      </w:r>
    </w:p>
    <w:p w:rsidR="00C562A5" w:rsidRDefault="00C562A5" w:rsidP="00E64933">
      <w:pPr>
        <w:spacing w:line="100" w:lineRule="atLeast"/>
        <w:jc w:val="both"/>
        <w:rPr>
          <w:b/>
          <w:bCs/>
          <w:color w:val="2D2D2D"/>
          <w:kern w:val="1"/>
          <w:sz w:val="28"/>
          <w:szCs w:val="28"/>
        </w:rPr>
      </w:pPr>
    </w:p>
    <w:p w:rsidR="00E64933" w:rsidRPr="00C562A5" w:rsidRDefault="00E64933" w:rsidP="00E64933">
      <w:pPr>
        <w:spacing w:line="100" w:lineRule="atLeast"/>
        <w:jc w:val="both"/>
        <w:rPr>
          <w:b/>
          <w:bCs/>
          <w:color w:val="000000"/>
          <w:sz w:val="28"/>
          <w:szCs w:val="28"/>
        </w:rPr>
      </w:pPr>
      <w:r w:rsidRPr="00C562A5">
        <w:rPr>
          <w:b/>
          <w:bCs/>
          <w:color w:val="2D2D2D"/>
          <w:kern w:val="1"/>
          <w:sz w:val="28"/>
          <w:szCs w:val="28"/>
        </w:rPr>
        <w:t>1)</w:t>
      </w:r>
      <w:r w:rsidRPr="00C562A5">
        <w:rPr>
          <w:b/>
          <w:bCs/>
          <w:color w:val="000000"/>
          <w:sz w:val="28"/>
          <w:szCs w:val="28"/>
        </w:rPr>
        <w:t xml:space="preserve"> Описание социально-экономического состояния, сведения о градостроительной деятельности на территории города </w:t>
      </w:r>
      <w:r w:rsidR="00DB20B0" w:rsidRPr="00C562A5">
        <w:rPr>
          <w:b/>
          <w:bCs/>
          <w:color w:val="000000"/>
          <w:sz w:val="28"/>
          <w:szCs w:val="28"/>
        </w:rPr>
        <w:t>Ак-Довурак</w:t>
      </w:r>
    </w:p>
    <w:p w:rsidR="00E64933" w:rsidRPr="00C562A5" w:rsidRDefault="00C562A5" w:rsidP="00C562A5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E64933" w:rsidRPr="00C562A5">
        <w:rPr>
          <w:sz w:val="28"/>
          <w:szCs w:val="28"/>
        </w:rPr>
        <w:t xml:space="preserve">Территория города – </w:t>
      </w:r>
      <w:r w:rsidR="00FF2A82" w:rsidRPr="00C562A5">
        <w:rPr>
          <w:sz w:val="28"/>
          <w:szCs w:val="28"/>
        </w:rPr>
        <w:t>0,48</w:t>
      </w:r>
      <w:r w:rsidR="00E64933" w:rsidRPr="00C562A5">
        <w:rPr>
          <w:sz w:val="28"/>
          <w:szCs w:val="28"/>
        </w:rPr>
        <w:t xml:space="preserve"> тыс. кв. км. Расстояние от </w:t>
      </w:r>
      <w:r w:rsidR="00FF2A82" w:rsidRPr="00C562A5">
        <w:rPr>
          <w:sz w:val="28"/>
          <w:szCs w:val="28"/>
        </w:rPr>
        <w:t>Ак-Довурака до Кызыла  314</w:t>
      </w:r>
      <w:r w:rsidR="00E64933" w:rsidRPr="00C562A5">
        <w:rPr>
          <w:sz w:val="28"/>
          <w:szCs w:val="28"/>
        </w:rPr>
        <w:t xml:space="preserve"> км. </w:t>
      </w:r>
    </w:p>
    <w:p w:rsidR="00E64933" w:rsidRPr="00C562A5" w:rsidRDefault="00E64933" w:rsidP="00DB20B0">
      <w:pPr>
        <w:spacing w:line="100" w:lineRule="atLeast"/>
        <w:ind w:firstLine="708"/>
        <w:jc w:val="both"/>
        <w:rPr>
          <w:sz w:val="28"/>
          <w:szCs w:val="28"/>
        </w:rPr>
      </w:pPr>
      <w:r w:rsidRPr="00C562A5">
        <w:rPr>
          <w:sz w:val="28"/>
          <w:szCs w:val="28"/>
        </w:rPr>
        <w:t>Численность населения (на 01.01.201</w:t>
      </w:r>
      <w:r w:rsidR="00DB20B0" w:rsidRPr="00C562A5">
        <w:rPr>
          <w:sz w:val="28"/>
          <w:szCs w:val="28"/>
        </w:rPr>
        <w:t>8</w:t>
      </w:r>
      <w:r w:rsidRPr="00C562A5">
        <w:rPr>
          <w:sz w:val="28"/>
          <w:szCs w:val="28"/>
        </w:rPr>
        <w:t xml:space="preserve">) – </w:t>
      </w:r>
      <w:r w:rsidR="00DB20B0" w:rsidRPr="00C562A5">
        <w:rPr>
          <w:sz w:val="28"/>
          <w:szCs w:val="28"/>
        </w:rPr>
        <w:t>13,5</w:t>
      </w:r>
      <w:r w:rsidRPr="00C562A5">
        <w:rPr>
          <w:sz w:val="28"/>
          <w:szCs w:val="28"/>
        </w:rPr>
        <w:t xml:space="preserve"> тыс. чел., </w:t>
      </w:r>
    </w:p>
    <w:p w:rsidR="00E64933" w:rsidRPr="00C562A5" w:rsidRDefault="00E64933" w:rsidP="00E64933">
      <w:pPr>
        <w:spacing w:line="100" w:lineRule="atLeast"/>
        <w:ind w:firstLine="708"/>
        <w:jc w:val="both"/>
        <w:rPr>
          <w:sz w:val="28"/>
          <w:szCs w:val="28"/>
        </w:rPr>
      </w:pPr>
      <w:r w:rsidRPr="00C562A5">
        <w:rPr>
          <w:sz w:val="28"/>
          <w:szCs w:val="28"/>
        </w:rPr>
        <w:t xml:space="preserve">Средний возраст населения – 45 года. </w:t>
      </w:r>
      <w:r w:rsidRPr="00C562A5">
        <w:rPr>
          <w:spacing w:val="-4"/>
          <w:sz w:val="28"/>
          <w:szCs w:val="28"/>
        </w:rPr>
        <w:t>М</w:t>
      </w:r>
      <w:r w:rsidRPr="00C562A5">
        <w:rPr>
          <w:sz w:val="28"/>
          <w:szCs w:val="28"/>
        </w:rPr>
        <w:t xml:space="preserve">оложе трудоспособного возраста </w:t>
      </w:r>
      <w:r w:rsidR="00ED2BA5" w:rsidRPr="00C562A5">
        <w:rPr>
          <w:sz w:val="28"/>
          <w:szCs w:val="28"/>
        </w:rPr>
        <w:t>–</w:t>
      </w:r>
      <w:r w:rsidRPr="00C562A5">
        <w:rPr>
          <w:sz w:val="28"/>
          <w:szCs w:val="28"/>
        </w:rPr>
        <w:t xml:space="preserve"> </w:t>
      </w:r>
      <w:r w:rsidR="00ED2BA5" w:rsidRPr="00C562A5">
        <w:rPr>
          <w:sz w:val="28"/>
          <w:szCs w:val="28"/>
        </w:rPr>
        <w:t>35,5</w:t>
      </w:r>
      <w:r w:rsidRPr="00C562A5">
        <w:rPr>
          <w:sz w:val="28"/>
          <w:szCs w:val="28"/>
        </w:rPr>
        <w:t>% (</w:t>
      </w:r>
      <w:r w:rsidR="00ED2BA5" w:rsidRPr="00C562A5">
        <w:rPr>
          <w:sz w:val="28"/>
          <w:szCs w:val="28"/>
        </w:rPr>
        <w:t>4,7</w:t>
      </w:r>
      <w:r w:rsidRPr="00C562A5">
        <w:rPr>
          <w:sz w:val="28"/>
          <w:szCs w:val="28"/>
        </w:rPr>
        <w:t xml:space="preserve"> тыс. человек), в трудоспособном возрасте – </w:t>
      </w:r>
      <w:r w:rsidR="00ED2BA5" w:rsidRPr="00C562A5">
        <w:rPr>
          <w:sz w:val="28"/>
          <w:szCs w:val="28"/>
        </w:rPr>
        <w:t>55,3</w:t>
      </w:r>
      <w:r w:rsidRPr="00C562A5">
        <w:rPr>
          <w:sz w:val="28"/>
          <w:szCs w:val="28"/>
        </w:rPr>
        <w:t>% (</w:t>
      </w:r>
      <w:r w:rsidR="00ED2BA5" w:rsidRPr="00C562A5">
        <w:rPr>
          <w:sz w:val="28"/>
          <w:szCs w:val="28"/>
        </w:rPr>
        <w:t>7,5</w:t>
      </w:r>
      <w:r w:rsidRPr="00C562A5">
        <w:rPr>
          <w:sz w:val="28"/>
          <w:szCs w:val="28"/>
        </w:rPr>
        <w:t xml:space="preserve"> тыс. человек), старше трудоспособного возраста – </w:t>
      </w:r>
      <w:r w:rsidR="00ED2BA5" w:rsidRPr="00C562A5">
        <w:rPr>
          <w:sz w:val="28"/>
          <w:szCs w:val="28"/>
        </w:rPr>
        <w:t xml:space="preserve">9,2 </w:t>
      </w:r>
      <w:r w:rsidRPr="00C562A5">
        <w:rPr>
          <w:sz w:val="28"/>
          <w:szCs w:val="28"/>
        </w:rPr>
        <w:t>% (</w:t>
      </w:r>
      <w:r w:rsidR="00ED2BA5" w:rsidRPr="00C562A5">
        <w:rPr>
          <w:sz w:val="28"/>
          <w:szCs w:val="28"/>
        </w:rPr>
        <w:t>1,1</w:t>
      </w:r>
      <w:r w:rsidRPr="00C562A5">
        <w:rPr>
          <w:sz w:val="28"/>
          <w:szCs w:val="28"/>
        </w:rPr>
        <w:t xml:space="preserve"> тыс. человек). Численность экономически активного населения города составляет </w:t>
      </w:r>
      <w:r w:rsidR="00C92B35" w:rsidRPr="00C562A5">
        <w:rPr>
          <w:sz w:val="28"/>
          <w:szCs w:val="28"/>
        </w:rPr>
        <w:t>8,7</w:t>
      </w:r>
      <w:r w:rsidRPr="00C562A5">
        <w:rPr>
          <w:sz w:val="28"/>
          <w:szCs w:val="28"/>
        </w:rPr>
        <w:t xml:space="preserve"> тыс. человек.  Численность занятого населения – </w:t>
      </w:r>
      <w:r w:rsidR="00C92B35" w:rsidRPr="00C562A5">
        <w:rPr>
          <w:sz w:val="28"/>
          <w:szCs w:val="28"/>
        </w:rPr>
        <w:t>3,6</w:t>
      </w:r>
      <w:r w:rsidRPr="00C562A5">
        <w:rPr>
          <w:sz w:val="28"/>
          <w:szCs w:val="28"/>
        </w:rPr>
        <w:t xml:space="preserve"> тыс. человек. </w:t>
      </w:r>
    </w:p>
    <w:p w:rsidR="000477AD" w:rsidRDefault="000477AD" w:rsidP="00E64933">
      <w:pPr>
        <w:spacing w:line="100" w:lineRule="atLeast"/>
        <w:ind w:firstLine="708"/>
        <w:jc w:val="both"/>
        <w:rPr>
          <w:sz w:val="28"/>
          <w:szCs w:val="28"/>
        </w:rPr>
      </w:pPr>
    </w:p>
    <w:p w:rsidR="000477AD" w:rsidRDefault="000477AD" w:rsidP="00E64933">
      <w:pPr>
        <w:spacing w:line="100" w:lineRule="atLeast"/>
        <w:ind w:firstLine="708"/>
        <w:jc w:val="both"/>
        <w:rPr>
          <w:sz w:val="28"/>
          <w:szCs w:val="28"/>
        </w:rPr>
      </w:pPr>
    </w:p>
    <w:p w:rsidR="000477AD" w:rsidRDefault="000477AD" w:rsidP="00E64933">
      <w:pPr>
        <w:spacing w:line="100" w:lineRule="atLeast"/>
        <w:ind w:firstLine="708"/>
        <w:jc w:val="both"/>
        <w:rPr>
          <w:sz w:val="28"/>
          <w:szCs w:val="28"/>
        </w:rPr>
      </w:pPr>
    </w:p>
    <w:p w:rsidR="000477AD" w:rsidRDefault="000477AD" w:rsidP="00E64933">
      <w:pPr>
        <w:spacing w:line="100" w:lineRule="atLeast"/>
        <w:ind w:firstLine="708"/>
        <w:jc w:val="both"/>
        <w:rPr>
          <w:sz w:val="28"/>
          <w:szCs w:val="28"/>
        </w:rPr>
      </w:pPr>
    </w:p>
    <w:p w:rsidR="000477AD" w:rsidRDefault="00E64933" w:rsidP="00E64933">
      <w:pPr>
        <w:spacing w:line="100" w:lineRule="atLeast"/>
        <w:ind w:firstLine="708"/>
        <w:jc w:val="both"/>
        <w:rPr>
          <w:sz w:val="28"/>
          <w:szCs w:val="28"/>
        </w:rPr>
      </w:pPr>
      <w:r w:rsidRPr="00C562A5">
        <w:rPr>
          <w:sz w:val="28"/>
          <w:szCs w:val="28"/>
        </w:rPr>
        <w:t xml:space="preserve">Количество дневных общеобразовательных учреждений – </w:t>
      </w:r>
      <w:r w:rsidR="00FF2A82" w:rsidRPr="00C562A5">
        <w:rPr>
          <w:sz w:val="28"/>
          <w:szCs w:val="28"/>
        </w:rPr>
        <w:t>5</w:t>
      </w:r>
      <w:r w:rsidRPr="00C562A5">
        <w:rPr>
          <w:sz w:val="28"/>
          <w:szCs w:val="28"/>
        </w:rPr>
        <w:t xml:space="preserve">. Количество </w:t>
      </w:r>
    </w:p>
    <w:p w:rsidR="00E64933" w:rsidRPr="00C562A5" w:rsidRDefault="00E64933" w:rsidP="000477AD">
      <w:pPr>
        <w:spacing w:line="100" w:lineRule="atLeast"/>
        <w:jc w:val="both"/>
        <w:rPr>
          <w:sz w:val="28"/>
          <w:szCs w:val="28"/>
        </w:rPr>
      </w:pPr>
      <w:r w:rsidRPr="00C562A5">
        <w:rPr>
          <w:sz w:val="28"/>
          <w:szCs w:val="28"/>
        </w:rPr>
        <w:t xml:space="preserve">дошкольных учреждений – </w:t>
      </w:r>
      <w:r w:rsidR="00FF2A82" w:rsidRPr="00C562A5">
        <w:rPr>
          <w:sz w:val="28"/>
          <w:szCs w:val="28"/>
        </w:rPr>
        <w:t>7</w:t>
      </w:r>
      <w:r w:rsidRPr="00C562A5">
        <w:rPr>
          <w:sz w:val="28"/>
          <w:szCs w:val="28"/>
        </w:rPr>
        <w:t>. Колич</w:t>
      </w:r>
      <w:r w:rsidR="000477AD">
        <w:rPr>
          <w:sz w:val="28"/>
          <w:szCs w:val="28"/>
        </w:rPr>
        <w:t>ество общедоступных библиотек -</w:t>
      </w:r>
      <w:r w:rsidR="00FF2A82" w:rsidRPr="00C562A5">
        <w:rPr>
          <w:sz w:val="28"/>
          <w:szCs w:val="28"/>
        </w:rPr>
        <w:t>2</w:t>
      </w:r>
      <w:r w:rsidRPr="00C562A5">
        <w:rPr>
          <w:sz w:val="28"/>
          <w:szCs w:val="28"/>
        </w:rPr>
        <w:t xml:space="preserve">. Количество гостиниц – </w:t>
      </w:r>
      <w:r w:rsidR="00FF2A82" w:rsidRPr="00C562A5">
        <w:rPr>
          <w:sz w:val="28"/>
          <w:szCs w:val="28"/>
        </w:rPr>
        <w:t>1</w:t>
      </w:r>
      <w:r w:rsidRPr="00C562A5">
        <w:rPr>
          <w:sz w:val="28"/>
          <w:szCs w:val="28"/>
        </w:rPr>
        <w:t xml:space="preserve">. Общая площадь жилищного фонда – </w:t>
      </w:r>
      <w:r w:rsidR="00FF2A82" w:rsidRPr="00C562A5">
        <w:rPr>
          <w:sz w:val="28"/>
          <w:szCs w:val="28"/>
        </w:rPr>
        <w:t>191,6</w:t>
      </w:r>
      <w:r w:rsidRPr="00C562A5">
        <w:rPr>
          <w:sz w:val="28"/>
          <w:szCs w:val="28"/>
        </w:rPr>
        <w:t xml:space="preserve"> тыс. кв. м. </w:t>
      </w:r>
    </w:p>
    <w:p w:rsidR="00C562A5" w:rsidRDefault="00C562A5" w:rsidP="00C562A5">
      <w:pPr>
        <w:pStyle w:val="16"/>
        <w:shd w:val="clear" w:color="auto" w:fill="FFFFFF"/>
        <w:spacing w:line="100" w:lineRule="atLeast"/>
        <w:ind w:left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</w:p>
    <w:p w:rsidR="00C562A5" w:rsidRDefault="00C562A5" w:rsidP="00C562A5">
      <w:pPr>
        <w:pStyle w:val="16"/>
        <w:shd w:val="clear" w:color="auto" w:fill="FFFFFF"/>
        <w:spacing w:line="100" w:lineRule="atLeast"/>
        <w:ind w:left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  <w:r w:rsidR="00E64933" w:rsidRPr="00C562A5">
        <w:rPr>
          <w:rFonts w:ascii="Times New Roman" w:eastAsia="Times New Roman" w:hAnsi="Times New Roman"/>
          <w:b/>
          <w:sz w:val="28"/>
          <w:szCs w:val="28"/>
        </w:rPr>
        <w:t xml:space="preserve">а) </w:t>
      </w:r>
      <w:r w:rsidR="00FF2A82" w:rsidRPr="00C562A5">
        <w:rPr>
          <w:rFonts w:ascii="Times New Roman" w:eastAsia="Times New Roman" w:hAnsi="Times New Roman"/>
          <w:b/>
          <w:sz w:val="28"/>
          <w:szCs w:val="28"/>
        </w:rPr>
        <w:t xml:space="preserve"> Характеристика текущего состояния </w:t>
      </w:r>
      <w:r w:rsidR="008E769A" w:rsidRPr="00C562A5">
        <w:rPr>
          <w:rFonts w:ascii="Times New Roman" w:eastAsia="Times New Roman" w:hAnsi="Times New Roman"/>
          <w:b/>
          <w:sz w:val="28"/>
          <w:szCs w:val="28"/>
        </w:rPr>
        <w:t>сферы образования</w:t>
      </w:r>
    </w:p>
    <w:p w:rsidR="00E64933" w:rsidRPr="00C562A5" w:rsidRDefault="008E769A" w:rsidP="00C562A5">
      <w:pPr>
        <w:pStyle w:val="16"/>
        <w:shd w:val="clear" w:color="auto" w:fill="FFFFFF"/>
        <w:spacing w:line="100" w:lineRule="atLeast"/>
        <w:ind w:left="0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 w:rsidRPr="00C562A5">
        <w:rPr>
          <w:rFonts w:ascii="Times New Roman" w:eastAsia="Times New Roman" w:hAnsi="Times New Roman"/>
          <w:b/>
          <w:sz w:val="28"/>
          <w:szCs w:val="28"/>
        </w:rPr>
        <w:t>города Ак-Довурак</w:t>
      </w:r>
    </w:p>
    <w:p w:rsidR="00C562A5" w:rsidRDefault="00C562A5" w:rsidP="00C562A5">
      <w:pPr>
        <w:widowControl w:val="0"/>
        <w:shd w:val="clear" w:color="auto" w:fill="FFFFFF"/>
        <w:spacing w:line="100" w:lineRule="atLeast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 </w:t>
      </w:r>
    </w:p>
    <w:p w:rsidR="00C562A5" w:rsidRDefault="00C562A5" w:rsidP="00C562A5">
      <w:pPr>
        <w:widowControl w:val="0"/>
        <w:shd w:val="clear" w:color="auto" w:fill="FFFFFF"/>
        <w:spacing w:line="100" w:lineRule="atLeast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</w:rPr>
        <w:t xml:space="preserve">        </w:t>
      </w:r>
      <w:r w:rsidR="00FF2A82" w:rsidRPr="00C562A5">
        <w:rPr>
          <w:color w:val="2D2D2D"/>
          <w:spacing w:val="2"/>
          <w:sz w:val="28"/>
          <w:szCs w:val="28"/>
          <w:shd w:val="clear" w:color="auto" w:fill="FFFFFF"/>
        </w:rPr>
        <w:t xml:space="preserve">Одним из условий успешности социально-экономического развития города Рязани и повышения благосостояния населения является обеспечение доступности качественного образования в соответствии с современными </w:t>
      </w:r>
    </w:p>
    <w:p w:rsidR="00E64933" w:rsidRPr="00C562A5" w:rsidRDefault="00FF2A82" w:rsidP="00C562A5">
      <w:pPr>
        <w:widowControl w:val="0"/>
        <w:shd w:val="clear" w:color="auto" w:fill="FFFFFF"/>
        <w:spacing w:line="100" w:lineRule="atLeast"/>
        <w:jc w:val="both"/>
        <w:rPr>
          <w:sz w:val="28"/>
          <w:szCs w:val="28"/>
          <w:shd w:val="clear" w:color="auto" w:fill="FFFFFF"/>
        </w:rPr>
      </w:pPr>
      <w:r w:rsidRPr="00C562A5">
        <w:rPr>
          <w:color w:val="2D2D2D"/>
          <w:spacing w:val="2"/>
          <w:sz w:val="28"/>
          <w:szCs w:val="28"/>
          <w:shd w:val="clear" w:color="auto" w:fill="FFFFFF"/>
        </w:rPr>
        <w:t xml:space="preserve">потребностями общества и каждого гражданина.  </w:t>
      </w:r>
      <w:r w:rsidR="00E64933" w:rsidRPr="00C562A5">
        <w:rPr>
          <w:sz w:val="28"/>
          <w:szCs w:val="28"/>
          <w:shd w:val="clear" w:color="auto" w:fill="FFFFFF"/>
        </w:rPr>
        <w:t>Муниципальная сеть образовательных учреждений по состоянию на 01.01.201</w:t>
      </w:r>
      <w:r w:rsidR="008E769A" w:rsidRPr="00C562A5">
        <w:rPr>
          <w:sz w:val="28"/>
          <w:szCs w:val="28"/>
          <w:shd w:val="clear" w:color="auto" w:fill="FFFFFF"/>
        </w:rPr>
        <w:t>8</w:t>
      </w:r>
      <w:r w:rsidR="00E64933" w:rsidRPr="00C562A5">
        <w:rPr>
          <w:sz w:val="28"/>
          <w:szCs w:val="28"/>
          <w:shd w:val="clear" w:color="auto" w:fill="FFFFFF"/>
        </w:rPr>
        <w:t xml:space="preserve"> года представлена:</w:t>
      </w:r>
    </w:p>
    <w:p w:rsidR="00E64933" w:rsidRPr="00C562A5" w:rsidRDefault="00C562A5" w:rsidP="00C562A5">
      <w:pPr>
        <w:widowControl w:val="0"/>
        <w:shd w:val="clear" w:color="auto" w:fill="FFFFFF"/>
        <w:spacing w:line="10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E64933" w:rsidRPr="00C562A5">
        <w:rPr>
          <w:sz w:val="28"/>
          <w:szCs w:val="28"/>
          <w:shd w:val="clear" w:color="auto" w:fill="FFFFFF"/>
        </w:rPr>
        <w:t xml:space="preserve">- </w:t>
      </w:r>
      <w:r w:rsidR="008E769A" w:rsidRPr="00C562A5">
        <w:rPr>
          <w:sz w:val="28"/>
          <w:szCs w:val="28"/>
          <w:shd w:val="clear" w:color="auto" w:fill="FFFFFF"/>
        </w:rPr>
        <w:t>5</w:t>
      </w:r>
      <w:r w:rsidR="00E64933" w:rsidRPr="00C562A5">
        <w:rPr>
          <w:sz w:val="28"/>
          <w:szCs w:val="28"/>
          <w:shd w:val="clear" w:color="auto" w:fill="FFFFFF"/>
        </w:rPr>
        <w:t xml:space="preserve"> общеобразовательными учреждениями (всего обучающихся на 01.0</w:t>
      </w:r>
      <w:r w:rsidR="00EC7C7F" w:rsidRPr="00C562A5">
        <w:rPr>
          <w:sz w:val="28"/>
          <w:szCs w:val="28"/>
          <w:shd w:val="clear" w:color="auto" w:fill="FFFFFF"/>
        </w:rPr>
        <w:t>1</w:t>
      </w:r>
      <w:r w:rsidR="00E64933" w:rsidRPr="00C562A5">
        <w:rPr>
          <w:sz w:val="28"/>
          <w:szCs w:val="28"/>
          <w:shd w:val="clear" w:color="auto" w:fill="FFFFFF"/>
        </w:rPr>
        <w:t>.201</w:t>
      </w:r>
      <w:r w:rsidR="00EC7C7F" w:rsidRPr="00C562A5">
        <w:rPr>
          <w:sz w:val="28"/>
          <w:szCs w:val="28"/>
          <w:shd w:val="clear" w:color="auto" w:fill="FFFFFF"/>
        </w:rPr>
        <w:t>8</w:t>
      </w:r>
      <w:r w:rsidR="00E64933" w:rsidRPr="00C562A5">
        <w:rPr>
          <w:sz w:val="28"/>
          <w:szCs w:val="28"/>
          <w:shd w:val="clear" w:color="auto" w:fill="FFFFFF"/>
        </w:rPr>
        <w:t xml:space="preserve"> – </w:t>
      </w:r>
      <w:r w:rsidR="00EC7C7F" w:rsidRPr="00C562A5">
        <w:rPr>
          <w:sz w:val="28"/>
          <w:szCs w:val="28"/>
          <w:shd w:val="clear" w:color="auto" w:fill="FFFFFF"/>
        </w:rPr>
        <w:t>2806</w:t>
      </w:r>
      <w:r w:rsidR="00E64933" w:rsidRPr="00C562A5">
        <w:rPr>
          <w:sz w:val="28"/>
          <w:szCs w:val="28"/>
          <w:shd w:val="clear" w:color="auto" w:fill="FFFFFF"/>
        </w:rPr>
        <w:t xml:space="preserve"> чел.);</w:t>
      </w:r>
    </w:p>
    <w:p w:rsidR="00E64933" w:rsidRPr="00C562A5" w:rsidRDefault="00E64933" w:rsidP="00E64933">
      <w:pPr>
        <w:widowControl w:val="0"/>
        <w:shd w:val="clear" w:color="auto" w:fill="FFFFFF"/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562A5">
        <w:rPr>
          <w:sz w:val="28"/>
          <w:szCs w:val="28"/>
          <w:shd w:val="clear" w:color="auto" w:fill="FFFFFF"/>
        </w:rPr>
        <w:t xml:space="preserve">- </w:t>
      </w:r>
      <w:r w:rsidR="008E769A" w:rsidRPr="00C562A5">
        <w:rPr>
          <w:sz w:val="28"/>
          <w:szCs w:val="28"/>
          <w:shd w:val="clear" w:color="auto" w:fill="FFFFFF"/>
        </w:rPr>
        <w:t>7</w:t>
      </w:r>
      <w:r w:rsidRPr="00C562A5">
        <w:rPr>
          <w:sz w:val="28"/>
          <w:szCs w:val="28"/>
          <w:shd w:val="clear" w:color="auto" w:fill="FFFFFF"/>
        </w:rPr>
        <w:t xml:space="preserve"> дошкольными учреждениями  (</w:t>
      </w:r>
      <w:r w:rsidR="00EC7C7F" w:rsidRPr="00C562A5">
        <w:rPr>
          <w:sz w:val="28"/>
          <w:szCs w:val="28"/>
          <w:shd w:val="clear" w:color="auto" w:fill="FFFFFF"/>
        </w:rPr>
        <w:t>1339</w:t>
      </w:r>
      <w:r w:rsidRPr="00C562A5">
        <w:rPr>
          <w:sz w:val="28"/>
          <w:szCs w:val="28"/>
          <w:shd w:val="clear" w:color="auto" w:fill="FFFFFF"/>
        </w:rPr>
        <w:t xml:space="preserve"> чел.);</w:t>
      </w:r>
    </w:p>
    <w:p w:rsidR="00E64933" w:rsidRPr="00C562A5" w:rsidRDefault="00E64933" w:rsidP="00E64933">
      <w:pPr>
        <w:widowControl w:val="0"/>
        <w:shd w:val="clear" w:color="auto" w:fill="FFFFFF"/>
        <w:spacing w:line="10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562A5">
        <w:rPr>
          <w:sz w:val="28"/>
          <w:szCs w:val="28"/>
          <w:shd w:val="clear" w:color="auto" w:fill="FFFFFF"/>
        </w:rPr>
        <w:t>-</w:t>
      </w:r>
      <w:r w:rsidR="008E769A" w:rsidRPr="00C562A5">
        <w:rPr>
          <w:sz w:val="28"/>
          <w:szCs w:val="28"/>
          <w:shd w:val="clear" w:color="auto" w:fill="FFFFFF"/>
        </w:rPr>
        <w:t xml:space="preserve"> 2</w:t>
      </w:r>
      <w:r w:rsidRPr="00C562A5">
        <w:rPr>
          <w:sz w:val="28"/>
          <w:szCs w:val="28"/>
          <w:shd w:val="clear" w:color="auto" w:fill="FFFFFF"/>
        </w:rPr>
        <w:t xml:space="preserve"> учреждениями дополнительного образования, </w:t>
      </w:r>
      <w:r w:rsidRPr="00C562A5">
        <w:rPr>
          <w:spacing w:val="-4"/>
          <w:sz w:val="28"/>
          <w:szCs w:val="28"/>
          <w:shd w:val="clear" w:color="auto" w:fill="FFFFFF"/>
        </w:rPr>
        <w:t xml:space="preserve">в структуре которых </w:t>
      </w:r>
      <w:r w:rsidR="008E769A" w:rsidRPr="00C562A5">
        <w:rPr>
          <w:spacing w:val="-4"/>
          <w:sz w:val="28"/>
          <w:szCs w:val="28"/>
          <w:shd w:val="clear" w:color="auto" w:fill="FFFFFF"/>
        </w:rPr>
        <w:t>1</w:t>
      </w:r>
      <w:r w:rsidRPr="00C562A5">
        <w:rPr>
          <w:spacing w:val="-4"/>
          <w:sz w:val="28"/>
          <w:szCs w:val="28"/>
          <w:shd w:val="clear" w:color="auto" w:fill="FFFFFF"/>
        </w:rPr>
        <w:t xml:space="preserve"> загородны</w:t>
      </w:r>
      <w:r w:rsidR="008E769A" w:rsidRPr="00C562A5">
        <w:rPr>
          <w:spacing w:val="-4"/>
          <w:sz w:val="28"/>
          <w:szCs w:val="28"/>
          <w:shd w:val="clear" w:color="auto" w:fill="FFFFFF"/>
        </w:rPr>
        <w:t>й</w:t>
      </w:r>
      <w:r w:rsidRPr="00C562A5">
        <w:rPr>
          <w:spacing w:val="-4"/>
          <w:sz w:val="28"/>
          <w:szCs w:val="28"/>
          <w:shd w:val="clear" w:color="auto" w:fill="FFFFFF"/>
        </w:rPr>
        <w:t xml:space="preserve"> оздоровительны</w:t>
      </w:r>
      <w:r w:rsidR="008E769A" w:rsidRPr="00C562A5">
        <w:rPr>
          <w:spacing w:val="-4"/>
          <w:sz w:val="28"/>
          <w:szCs w:val="28"/>
          <w:shd w:val="clear" w:color="auto" w:fill="FFFFFF"/>
        </w:rPr>
        <w:t>й</w:t>
      </w:r>
      <w:r w:rsidRPr="00C562A5">
        <w:rPr>
          <w:spacing w:val="-4"/>
          <w:sz w:val="28"/>
          <w:szCs w:val="28"/>
          <w:shd w:val="clear" w:color="auto" w:fill="FFFFFF"/>
        </w:rPr>
        <w:t xml:space="preserve"> лагер</w:t>
      </w:r>
      <w:r w:rsidR="008E769A" w:rsidRPr="00C562A5">
        <w:rPr>
          <w:spacing w:val="-4"/>
          <w:sz w:val="28"/>
          <w:szCs w:val="28"/>
          <w:shd w:val="clear" w:color="auto" w:fill="FFFFFF"/>
        </w:rPr>
        <w:t>ь</w:t>
      </w:r>
      <w:r w:rsidRPr="00C562A5">
        <w:rPr>
          <w:spacing w:val="-2"/>
          <w:sz w:val="28"/>
          <w:szCs w:val="28"/>
          <w:shd w:val="clear" w:color="auto" w:fill="FFFFFF"/>
        </w:rPr>
        <w:t xml:space="preserve">. В учреждениях дополнительного образования детей занято </w:t>
      </w:r>
      <w:r w:rsidR="00EC7C7F" w:rsidRPr="00C562A5">
        <w:rPr>
          <w:spacing w:val="-2"/>
          <w:sz w:val="28"/>
          <w:szCs w:val="28"/>
          <w:shd w:val="clear" w:color="auto" w:fill="FFFFFF"/>
        </w:rPr>
        <w:t>2779</w:t>
      </w:r>
      <w:r w:rsidRPr="00C562A5">
        <w:rPr>
          <w:bCs/>
          <w:sz w:val="28"/>
          <w:szCs w:val="28"/>
          <w:shd w:val="clear" w:color="auto" w:fill="FFFFFF"/>
        </w:rPr>
        <w:t xml:space="preserve"> человек (</w:t>
      </w:r>
      <w:r w:rsidR="00ED2BA5" w:rsidRPr="00C562A5">
        <w:rPr>
          <w:bCs/>
          <w:sz w:val="28"/>
          <w:szCs w:val="28"/>
          <w:shd w:val="clear" w:color="auto" w:fill="FFFFFF"/>
        </w:rPr>
        <w:t xml:space="preserve">99,0 </w:t>
      </w:r>
      <w:r w:rsidRPr="00C562A5">
        <w:rPr>
          <w:bCs/>
          <w:sz w:val="28"/>
          <w:szCs w:val="28"/>
          <w:shd w:val="clear" w:color="auto" w:fill="FFFFFF"/>
        </w:rPr>
        <w:t xml:space="preserve">% от общего количества учащихся общеобразовательных учреждений города </w:t>
      </w:r>
      <w:r w:rsidR="00ED2BA5" w:rsidRPr="00C562A5">
        <w:rPr>
          <w:bCs/>
          <w:sz w:val="28"/>
          <w:szCs w:val="28"/>
          <w:shd w:val="clear" w:color="auto" w:fill="FFFFFF"/>
        </w:rPr>
        <w:t>Ак-Довурак</w:t>
      </w:r>
      <w:r w:rsidRPr="00C562A5">
        <w:rPr>
          <w:bCs/>
          <w:sz w:val="28"/>
          <w:szCs w:val="28"/>
          <w:shd w:val="clear" w:color="auto" w:fill="FFFFFF"/>
        </w:rPr>
        <w:t>).</w:t>
      </w:r>
    </w:p>
    <w:p w:rsidR="00E64933" w:rsidRPr="00C562A5" w:rsidRDefault="00E64933" w:rsidP="00E64933">
      <w:pPr>
        <w:widowControl w:val="0"/>
        <w:shd w:val="clear" w:color="auto" w:fill="FFFFFF"/>
        <w:spacing w:line="10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562A5">
        <w:rPr>
          <w:sz w:val="28"/>
          <w:szCs w:val="28"/>
          <w:shd w:val="clear" w:color="auto" w:fill="FFFFFF"/>
        </w:rPr>
        <w:t xml:space="preserve">Одной из задач социально-экономического развития города </w:t>
      </w:r>
      <w:r w:rsidR="008E769A" w:rsidRPr="00C562A5">
        <w:rPr>
          <w:sz w:val="28"/>
          <w:szCs w:val="28"/>
          <w:shd w:val="clear" w:color="auto" w:fill="FFFFFF"/>
        </w:rPr>
        <w:t>Ак-Довурак</w:t>
      </w:r>
      <w:r w:rsidRPr="00C562A5">
        <w:rPr>
          <w:sz w:val="28"/>
          <w:szCs w:val="28"/>
          <w:shd w:val="clear" w:color="auto" w:fill="FFFFFF"/>
        </w:rPr>
        <w:t xml:space="preserve"> является обеспечение качественного образования детей, развитие системы образования на основе улучшения материально-технической</w:t>
      </w:r>
      <w:r w:rsidRPr="00C562A5">
        <w:rPr>
          <w:color w:val="000000"/>
          <w:sz w:val="28"/>
          <w:szCs w:val="28"/>
          <w:shd w:val="clear" w:color="auto" w:fill="FFFFFF"/>
        </w:rPr>
        <w:t xml:space="preserve"> базы, что осуществляется путем строительства и реконструкции зданий учреждений образования на территории города</w:t>
      </w:r>
      <w:r w:rsidR="008E769A" w:rsidRPr="00C562A5">
        <w:rPr>
          <w:color w:val="000000"/>
          <w:sz w:val="28"/>
          <w:szCs w:val="28"/>
          <w:shd w:val="clear" w:color="auto" w:fill="FFFFFF"/>
        </w:rPr>
        <w:t xml:space="preserve"> Ак-Довурак</w:t>
      </w:r>
      <w:r w:rsidRPr="00C562A5">
        <w:rPr>
          <w:color w:val="000000"/>
          <w:sz w:val="28"/>
          <w:szCs w:val="28"/>
          <w:shd w:val="clear" w:color="auto" w:fill="FFFFFF"/>
        </w:rPr>
        <w:t>.</w:t>
      </w:r>
    </w:p>
    <w:p w:rsidR="00E64933" w:rsidRPr="00C562A5" w:rsidRDefault="00E64933" w:rsidP="00E64933">
      <w:pPr>
        <w:widowControl w:val="0"/>
        <w:shd w:val="clear" w:color="auto" w:fill="FFFFFF"/>
        <w:spacing w:line="10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562A5">
        <w:rPr>
          <w:color w:val="000000"/>
          <w:sz w:val="28"/>
          <w:szCs w:val="28"/>
          <w:shd w:val="clear" w:color="auto" w:fill="FFFFFF"/>
        </w:rPr>
        <w:t>Увеличение рождаемости привело к росту дефицита мест в дошкольных образовательных учреждениях. Функционирующая в городе сеть дошкольных образовательных учреждений не полностью обеспечивает спрос населения на услуги дошкольного образования, в связи с чем, существует потребность в создании дополнительных мест в дошкольных образовательных учреждениях.</w:t>
      </w:r>
    </w:p>
    <w:p w:rsidR="00E64933" w:rsidRPr="00C562A5" w:rsidRDefault="00E64933" w:rsidP="00E64933">
      <w:pPr>
        <w:widowControl w:val="0"/>
        <w:shd w:val="clear" w:color="auto" w:fill="FFFFFF"/>
        <w:spacing w:line="10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562A5">
        <w:rPr>
          <w:color w:val="000000"/>
          <w:sz w:val="28"/>
          <w:szCs w:val="28"/>
          <w:shd w:val="clear" w:color="auto" w:fill="FFFFFF"/>
        </w:rPr>
        <w:t>Строительство новых дошкольных образовательных учреждений и возведение пристрое</w:t>
      </w:r>
      <w:r w:rsidR="008E769A" w:rsidRPr="00C562A5">
        <w:rPr>
          <w:color w:val="000000"/>
          <w:sz w:val="28"/>
          <w:szCs w:val="28"/>
          <w:shd w:val="clear" w:color="auto" w:fill="FFFFFF"/>
        </w:rPr>
        <w:t>к</w:t>
      </w:r>
      <w:r w:rsidRPr="00C562A5">
        <w:rPr>
          <w:color w:val="000000"/>
          <w:sz w:val="28"/>
          <w:szCs w:val="28"/>
          <w:shd w:val="clear" w:color="auto" w:fill="FFFFFF"/>
        </w:rPr>
        <w:t xml:space="preserve"> к ним будут способствовать ликвидации в г. </w:t>
      </w:r>
      <w:r w:rsidR="008E769A" w:rsidRPr="00C562A5">
        <w:rPr>
          <w:color w:val="000000"/>
          <w:sz w:val="28"/>
          <w:szCs w:val="28"/>
          <w:shd w:val="clear" w:color="auto" w:fill="FFFFFF"/>
        </w:rPr>
        <w:t>Ак-Довурак</w:t>
      </w:r>
      <w:r w:rsidRPr="00C562A5">
        <w:rPr>
          <w:color w:val="000000"/>
          <w:sz w:val="28"/>
          <w:szCs w:val="28"/>
          <w:shd w:val="clear" w:color="auto" w:fill="FFFFFF"/>
        </w:rPr>
        <w:t xml:space="preserve"> очередности детей на поступление в дошкольные образовательные учреждения.</w:t>
      </w:r>
    </w:p>
    <w:p w:rsidR="00E64933" w:rsidRPr="00C562A5" w:rsidRDefault="00E64933" w:rsidP="00E64933">
      <w:pPr>
        <w:shd w:val="clear" w:color="auto" w:fill="FFFFFF"/>
        <w:spacing w:line="100" w:lineRule="atLeast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62A5">
        <w:rPr>
          <w:rFonts w:eastAsia="Calibri"/>
          <w:color w:val="000000"/>
          <w:sz w:val="28"/>
          <w:szCs w:val="28"/>
          <w:shd w:val="clear" w:color="auto" w:fill="FFFFFF"/>
        </w:rPr>
        <w:t xml:space="preserve">В настоящее время процент охвата услугами дошкольного образования составляет более </w:t>
      </w:r>
      <w:r w:rsidR="008E769A" w:rsidRPr="00C562A5">
        <w:rPr>
          <w:rFonts w:eastAsia="Calibri"/>
          <w:color w:val="000000"/>
          <w:sz w:val="28"/>
          <w:szCs w:val="28"/>
          <w:shd w:val="clear" w:color="auto" w:fill="FFFFFF"/>
        </w:rPr>
        <w:t xml:space="preserve">73,6 </w:t>
      </w:r>
      <w:r w:rsidRPr="00C562A5">
        <w:rPr>
          <w:rFonts w:eastAsia="Calibri"/>
          <w:color w:val="000000"/>
          <w:sz w:val="28"/>
          <w:szCs w:val="28"/>
          <w:shd w:val="clear" w:color="auto" w:fill="FFFFFF"/>
        </w:rPr>
        <w:t xml:space="preserve">% от числа детей в возрасте от 1 года до </w:t>
      </w:r>
      <w:r w:rsidR="008E769A" w:rsidRPr="00C562A5">
        <w:rPr>
          <w:rFonts w:eastAsia="Calibri"/>
          <w:color w:val="000000"/>
          <w:sz w:val="28"/>
          <w:szCs w:val="28"/>
          <w:shd w:val="clear" w:color="auto" w:fill="FFFFFF"/>
        </w:rPr>
        <w:t>6</w:t>
      </w:r>
      <w:r w:rsidRPr="00C562A5">
        <w:rPr>
          <w:rFonts w:eastAsia="Calibri"/>
          <w:color w:val="000000"/>
          <w:sz w:val="28"/>
          <w:szCs w:val="28"/>
          <w:shd w:val="clear" w:color="auto" w:fill="FFFFFF"/>
        </w:rPr>
        <w:t xml:space="preserve"> лет, проживающих на территории г. </w:t>
      </w:r>
      <w:r w:rsidR="008E769A" w:rsidRPr="00C562A5">
        <w:rPr>
          <w:rFonts w:eastAsia="Calibri"/>
          <w:color w:val="000000"/>
          <w:sz w:val="28"/>
          <w:szCs w:val="28"/>
          <w:shd w:val="clear" w:color="auto" w:fill="FFFFFF"/>
        </w:rPr>
        <w:t>Ак-Довурак</w:t>
      </w:r>
      <w:r w:rsidRPr="00C562A5">
        <w:rPr>
          <w:rFonts w:eastAsia="Calibri"/>
          <w:color w:val="000000"/>
          <w:sz w:val="28"/>
          <w:szCs w:val="28"/>
          <w:shd w:val="clear" w:color="auto" w:fill="FFFFFF"/>
        </w:rPr>
        <w:t xml:space="preserve">. </w:t>
      </w:r>
    </w:p>
    <w:p w:rsidR="008E769A" w:rsidRPr="00C562A5" w:rsidRDefault="000177F7" w:rsidP="00E64933">
      <w:pPr>
        <w:shd w:val="clear" w:color="auto" w:fill="FFFFFF"/>
        <w:spacing w:line="100" w:lineRule="atLeast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62A5">
        <w:rPr>
          <w:rFonts w:eastAsia="Calibri"/>
          <w:color w:val="000000"/>
          <w:sz w:val="28"/>
          <w:szCs w:val="28"/>
          <w:shd w:val="clear" w:color="auto" w:fill="FFFFFF"/>
        </w:rPr>
        <w:t>В связи с реализацией Указа Президента Российской Федерации от 7 мая 2012 г. за последние три года уменьшилась численность детей нуждающихся в получении дошкольного образования.</w:t>
      </w:r>
      <w:r w:rsidR="006A450B" w:rsidRPr="00C562A5">
        <w:rPr>
          <w:rFonts w:eastAsia="Calibri"/>
          <w:color w:val="000000"/>
          <w:sz w:val="28"/>
          <w:szCs w:val="28"/>
          <w:shd w:val="clear" w:color="auto" w:fill="FFFFFF"/>
        </w:rPr>
        <w:t xml:space="preserve"> Планируется строительство детского сада на 280 мест в 2021 году. Для обеспечения детей до трех лет дошкольными услугами в 2018 году будет построена пристройка к детскому саду «Дюймовочка» на 45 мест.</w:t>
      </w:r>
    </w:p>
    <w:p w:rsidR="000477AD" w:rsidRDefault="00E64933" w:rsidP="00E64933">
      <w:pPr>
        <w:widowControl w:val="0"/>
        <w:shd w:val="clear" w:color="auto" w:fill="FFFFFF"/>
        <w:spacing w:line="10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562A5">
        <w:rPr>
          <w:color w:val="000000"/>
          <w:sz w:val="28"/>
          <w:szCs w:val="28"/>
          <w:shd w:val="clear" w:color="auto" w:fill="FFFFFF"/>
        </w:rPr>
        <w:t>На период до 202</w:t>
      </w:r>
      <w:r w:rsidR="000177F7" w:rsidRPr="00C562A5">
        <w:rPr>
          <w:color w:val="000000"/>
          <w:sz w:val="28"/>
          <w:szCs w:val="28"/>
          <w:shd w:val="clear" w:color="auto" w:fill="FFFFFF"/>
        </w:rPr>
        <w:t>3</w:t>
      </w:r>
      <w:r w:rsidRPr="00C562A5">
        <w:rPr>
          <w:color w:val="000000"/>
          <w:sz w:val="28"/>
          <w:szCs w:val="28"/>
          <w:shd w:val="clear" w:color="auto" w:fill="FFFFFF"/>
        </w:rPr>
        <w:t xml:space="preserve"> года намечен ряд мер, направленных на снижение численности обучающихся во вторую смену, в том числе: оптимизация режима работы, аудиторного фонда и схем закрепления микрорайонов за </w:t>
      </w:r>
    </w:p>
    <w:p w:rsidR="000477AD" w:rsidRDefault="000477AD" w:rsidP="000477AD">
      <w:pPr>
        <w:widowControl w:val="0"/>
        <w:shd w:val="clear" w:color="auto" w:fill="FFFFFF"/>
        <w:spacing w:line="10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0477AD" w:rsidRDefault="000477AD" w:rsidP="000477AD">
      <w:pPr>
        <w:widowControl w:val="0"/>
        <w:shd w:val="clear" w:color="auto" w:fill="FFFFFF"/>
        <w:spacing w:line="10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0477AD" w:rsidRDefault="000477AD" w:rsidP="000477AD">
      <w:pPr>
        <w:widowControl w:val="0"/>
        <w:shd w:val="clear" w:color="auto" w:fill="FFFFFF"/>
        <w:spacing w:line="10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0477AD" w:rsidRDefault="000477AD" w:rsidP="000477AD">
      <w:pPr>
        <w:widowControl w:val="0"/>
        <w:shd w:val="clear" w:color="auto" w:fill="FFFFFF"/>
        <w:spacing w:line="10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E64933" w:rsidRPr="00C562A5" w:rsidRDefault="00E64933" w:rsidP="000477AD">
      <w:pPr>
        <w:widowControl w:val="0"/>
        <w:shd w:val="clear" w:color="auto" w:fill="FFFFFF"/>
        <w:spacing w:line="10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C562A5">
        <w:rPr>
          <w:color w:val="000000"/>
          <w:sz w:val="28"/>
          <w:szCs w:val="28"/>
          <w:shd w:val="clear" w:color="auto" w:fill="FFFFFF"/>
        </w:rPr>
        <w:t>общеобразовательными учреждениями, анализ потребности в строительстве новых объектов общего образования. В результате мониторинга численности обучающихся во вторую смену составлен прогноз плана строительства школ на территории города во вновь застраиваемых микрорайонах до 2020 года.</w:t>
      </w:r>
    </w:p>
    <w:p w:rsidR="00E64933" w:rsidRPr="00C562A5" w:rsidRDefault="00E64933" w:rsidP="00E64933">
      <w:pPr>
        <w:shd w:val="clear" w:color="auto" w:fill="FFFFFF"/>
        <w:spacing w:line="10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2A5">
        <w:rPr>
          <w:rFonts w:eastAsia="Calibri"/>
          <w:color w:val="000000"/>
          <w:sz w:val="28"/>
          <w:szCs w:val="28"/>
          <w:shd w:val="clear" w:color="auto" w:fill="FFFFFF"/>
        </w:rPr>
        <w:t>Образовательные учреждения города являются местом ежедневного длительного пребывания детей, в которых должна быть обеспечена комфортная образовательная среда. Осуществляется система мер, направленных на улучшение материально-технической базы образовательных учреждений в соответствии с современными нормативами. В 201</w:t>
      </w:r>
      <w:r w:rsidR="000177F7" w:rsidRPr="00C562A5">
        <w:rPr>
          <w:rFonts w:eastAsia="Calibri"/>
          <w:color w:val="000000"/>
          <w:sz w:val="28"/>
          <w:szCs w:val="28"/>
          <w:shd w:val="clear" w:color="auto" w:fill="FFFFFF"/>
        </w:rPr>
        <w:t>8</w:t>
      </w:r>
      <w:r w:rsidRPr="00C562A5">
        <w:rPr>
          <w:rFonts w:eastAsia="Calibri"/>
          <w:color w:val="000000"/>
          <w:sz w:val="28"/>
          <w:szCs w:val="28"/>
          <w:shd w:val="clear" w:color="auto" w:fill="FFFFFF"/>
        </w:rPr>
        <w:t xml:space="preserve"> году </w:t>
      </w:r>
      <w:r w:rsidR="000177F7" w:rsidRPr="00C562A5">
        <w:rPr>
          <w:rFonts w:eastAsia="Calibri"/>
          <w:color w:val="000000"/>
          <w:sz w:val="28"/>
          <w:szCs w:val="28"/>
          <w:shd w:val="clear" w:color="auto" w:fill="FFFFFF"/>
        </w:rPr>
        <w:t>по результатам обследования призна</w:t>
      </w:r>
      <w:r w:rsidR="006A450B" w:rsidRPr="00C562A5">
        <w:rPr>
          <w:rFonts w:eastAsia="Calibri"/>
          <w:color w:val="000000"/>
          <w:sz w:val="28"/>
          <w:szCs w:val="28"/>
          <w:shd w:val="clear" w:color="auto" w:fill="FFFFFF"/>
        </w:rPr>
        <w:t xml:space="preserve">ли </w:t>
      </w:r>
      <w:r w:rsidR="000177F7" w:rsidRPr="00C562A5">
        <w:rPr>
          <w:rFonts w:eastAsia="Calibri"/>
          <w:color w:val="000000"/>
          <w:sz w:val="28"/>
          <w:szCs w:val="28"/>
          <w:shd w:val="clear" w:color="auto" w:fill="FFFFFF"/>
        </w:rPr>
        <w:t xml:space="preserve"> ав</w:t>
      </w:r>
      <w:r w:rsidR="006A450B" w:rsidRPr="00C562A5">
        <w:rPr>
          <w:rFonts w:eastAsia="Calibri"/>
          <w:color w:val="000000"/>
          <w:sz w:val="28"/>
          <w:szCs w:val="28"/>
          <w:shd w:val="clear" w:color="auto" w:fill="FFFFFF"/>
        </w:rPr>
        <w:t>а</w:t>
      </w:r>
      <w:r w:rsidR="000177F7" w:rsidRPr="00C562A5">
        <w:rPr>
          <w:rFonts w:eastAsia="Calibri"/>
          <w:color w:val="000000"/>
          <w:sz w:val="28"/>
          <w:szCs w:val="28"/>
          <w:shd w:val="clear" w:color="auto" w:fill="FFFFFF"/>
        </w:rPr>
        <w:t>рийным здание дополнительного образования, а также школе № 2 требуется капитальный ремонт по замене кровли, укреплению фундамента здания.</w:t>
      </w:r>
    </w:p>
    <w:p w:rsidR="00E64933" w:rsidRPr="00C562A5" w:rsidRDefault="00E64933" w:rsidP="00E64933">
      <w:pPr>
        <w:pStyle w:val="16"/>
        <w:widowControl w:val="0"/>
        <w:shd w:val="clear" w:color="auto" w:fill="FFFFFF"/>
        <w:spacing w:line="100" w:lineRule="atLeast"/>
        <w:ind w:left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C562A5" w:rsidRDefault="00C562A5" w:rsidP="00E64933">
      <w:pPr>
        <w:pStyle w:val="16"/>
        <w:widowControl w:val="0"/>
        <w:shd w:val="clear" w:color="auto" w:fill="FFFFFF"/>
        <w:spacing w:line="100" w:lineRule="atLeast"/>
        <w:ind w:left="0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E64933" w:rsidRDefault="00C562A5" w:rsidP="00E64933">
      <w:pPr>
        <w:pStyle w:val="16"/>
        <w:widowControl w:val="0"/>
        <w:shd w:val="clear" w:color="auto" w:fill="FFFFFF"/>
        <w:spacing w:line="100" w:lineRule="atLeast"/>
        <w:ind w:left="0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     </w:t>
      </w:r>
      <w:r w:rsidR="00E64933" w:rsidRPr="00C562A5"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б)  </w:t>
      </w:r>
      <w:r w:rsidR="006A450B" w:rsidRPr="00C562A5"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Характеристика текущего состояния сферы </w:t>
      </w:r>
      <w:r w:rsidR="00E64933" w:rsidRPr="00C562A5"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социальной защиты</w:t>
      </w:r>
    </w:p>
    <w:p w:rsidR="00C562A5" w:rsidRPr="00C562A5" w:rsidRDefault="00C562A5" w:rsidP="00E64933">
      <w:pPr>
        <w:pStyle w:val="16"/>
        <w:widowControl w:val="0"/>
        <w:shd w:val="clear" w:color="auto" w:fill="FFFFFF"/>
        <w:spacing w:line="100" w:lineRule="atLeast"/>
        <w:ind w:left="0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E64933" w:rsidRPr="00C562A5" w:rsidRDefault="00C562A5" w:rsidP="00E64933">
      <w:pPr>
        <w:spacing w:line="100" w:lineRule="atLeas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4933" w:rsidRPr="00C562A5">
        <w:rPr>
          <w:rFonts w:eastAsia="Calibri"/>
          <w:sz w:val="28"/>
          <w:szCs w:val="28"/>
        </w:rPr>
        <w:t xml:space="preserve">В городе </w:t>
      </w:r>
      <w:r w:rsidR="00B44213" w:rsidRPr="00C562A5">
        <w:rPr>
          <w:rFonts w:eastAsia="Calibri"/>
          <w:sz w:val="28"/>
          <w:szCs w:val="28"/>
        </w:rPr>
        <w:t>Ак-Довурак</w:t>
      </w:r>
      <w:r w:rsidR="00E64933" w:rsidRPr="00C562A5">
        <w:rPr>
          <w:rFonts w:eastAsia="Calibri"/>
          <w:sz w:val="28"/>
          <w:szCs w:val="28"/>
        </w:rPr>
        <w:t xml:space="preserve"> проводится целенаправленная работа по реализации задач в области социальной защиты населения, основная цель которых – обеспечение достойной жизни граждан. Большое значение в этой работе придается</w:t>
      </w:r>
      <w:r w:rsidR="005F46F3" w:rsidRPr="00C562A5">
        <w:rPr>
          <w:rFonts w:eastAsia="Calibri"/>
          <w:sz w:val="28"/>
          <w:szCs w:val="28"/>
        </w:rPr>
        <w:t>,</w:t>
      </w:r>
      <w:r w:rsidR="00E64933" w:rsidRPr="00C562A5">
        <w:rPr>
          <w:rFonts w:eastAsia="Calibri"/>
          <w:sz w:val="28"/>
          <w:szCs w:val="28"/>
        </w:rPr>
        <w:t xml:space="preserve"> прежде всего</w:t>
      </w:r>
      <w:r w:rsidR="005F46F3" w:rsidRPr="00C562A5">
        <w:rPr>
          <w:rFonts w:eastAsia="Calibri"/>
          <w:sz w:val="28"/>
          <w:szCs w:val="28"/>
        </w:rPr>
        <w:t>,</w:t>
      </w:r>
      <w:r w:rsidR="00E64933" w:rsidRPr="00C562A5">
        <w:rPr>
          <w:rFonts w:eastAsia="Calibri"/>
          <w:sz w:val="28"/>
          <w:szCs w:val="28"/>
        </w:rPr>
        <w:t xml:space="preserve"> социальной помощи и поддержке граждан, находящихся в трудной жизненной ситуации.</w:t>
      </w:r>
    </w:p>
    <w:p w:rsidR="00E64933" w:rsidRPr="00C562A5" w:rsidRDefault="00E64933" w:rsidP="00E64933">
      <w:pPr>
        <w:spacing w:line="100" w:lineRule="atLeast"/>
        <w:jc w:val="both"/>
        <w:rPr>
          <w:rFonts w:eastAsia="Calibri"/>
          <w:sz w:val="28"/>
          <w:szCs w:val="28"/>
        </w:rPr>
      </w:pPr>
      <w:r w:rsidRPr="00C562A5">
        <w:rPr>
          <w:rFonts w:eastAsia="Calibri"/>
          <w:sz w:val="28"/>
          <w:szCs w:val="28"/>
        </w:rPr>
        <w:t xml:space="preserve">       В настоящее время в г. </w:t>
      </w:r>
      <w:r w:rsidR="006A450B" w:rsidRPr="00C562A5">
        <w:rPr>
          <w:rFonts w:eastAsia="Calibri"/>
          <w:sz w:val="28"/>
          <w:szCs w:val="28"/>
        </w:rPr>
        <w:t>Ак-Довурак</w:t>
      </w:r>
      <w:r w:rsidRPr="00C562A5">
        <w:rPr>
          <w:rFonts w:eastAsia="Calibri"/>
          <w:sz w:val="28"/>
          <w:szCs w:val="28"/>
        </w:rPr>
        <w:t xml:space="preserve"> проживает </w:t>
      </w:r>
      <w:r w:rsidR="00B44213" w:rsidRPr="00C562A5">
        <w:rPr>
          <w:rFonts w:eastAsia="Calibri"/>
          <w:sz w:val="28"/>
          <w:szCs w:val="28"/>
        </w:rPr>
        <w:t>1080</w:t>
      </w:r>
      <w:r w:rsidRPr="00C562A5">
        <w:rPr>
          <w:rFonts w:eastAsia="Calibri"/>
          <w:sz w:val="28"/>
          <w:szCs w:val="28"/>
        </w:rPr>
        <w:t xml:space="preserve"> пенсионеров</w:t>
      </w:r>
      <w:r w:rsidR="006A450B" w:rsidRPr="00C562A5">
        <w:rPr>
          <w:rFonts w:eastAsia="Calibri"/>
          <w:sz w:val="28"/>
          <w:szCs w:val="28"/>
        </w:rPr>
        <w:t xml:space="preserve"> старше трудоспособного возраста</w:t>
      </w:r>
      <w:r w:rsidRPr="00C562A5">
        <w:rPr>
          <w:rFonts w:eastAsia="Calibri"/>
          <w:sz w:val="28"/>
          <w:szCs w:val="28"/>
        </w:rPr>
        <w:t>,</w:t>
      </w:r>
      <w:r w:rsidR="002021C3" w:rsidRPr="00C562A5">
        <w:rPr>
          <w:rFonts w:eastAsia="Calibri"/>
          <w:sz w:val="28"/>
          <w:szCs w:val="28"/>
        </w:rPr>
        <w:t xml:space="preserve"> 342</w:t>
      </w:r>
      <w:r w:rsidRPr="00C562A5">
        <w:rPr>
          <w:rFonts w:eastAsia="Calibri"/>
          <w:sz w:val="28"/>
          <w:szCs w:val="28"/>
        </w:rPr>
        <w:t xml:space="preserve"> ветеранов труда, </w:t>
      </w:r>
      <w:r w:rsidR="002021C3" w:rsidRPr="00C562A5">
        <w:rPr>
          <w:rFonts w:eastAsia="Calibri"/>
          <w:sz w:val="28"/>
          <w:szCs w:val="28"/>
        </w:rPr>
        <w:t>1079</w:t>
      </w:r>
      <w:r w:rsidRPr="00C562A5">
        <w:rPr>
          <w:rFonts w:eastAsia="Calibri"/>
          <w:sz w:val="28"/>
          <w:szCs w:val="28"/>
        </w:rPr>
        <w:t xml:space="preserve"> инвалидов, а также 1</w:t>
      </w:r>
      <w:r w:rsidR="002021C3" w:rsidRPr="00C562A5">
        <w:rPr>
          <w:rFonts w:eastAsia="Calibri"/>
          <w:sz w:val="28"/>
          <w:szCs w:val="28"/>
        </w:rPr>
        <w:t>439</w:t>
      </w:r>
      <w:r w:rsidRPr="00C562A5">
        <w:rPr>
          <w:rFonts w:eastAsia="Calibri"/>
          <w:sz w:val="28"/>
          <w:szCs w:val="28"/>
        </w:rPr>
        <w:t xml:space="preserve"> многодетных семей.</w:t>
      </w:r>
    </w:p>
    <w:p w:rsidR="00E64933" w:rsidRPr="00C562A5" w:rsidRDefault="00E64933" w:rsidP="00E64933">
      <w:pPr>
        <w:spacing w:line="100" w:lineRule="atLeast"/>
        <w:jc w:val="both"/>
        <w:rPr>
          <w:rFonts w:eastAsia="Calibri"/>
          <w:sz w:val="28"/>
          <w:szCs w:val="28"/>
        </w:rPr>
      </w:pPr>
      <w:r w:rsidRPr="00C562A5">
        <w:rPr>
          <w:rFonts w:eastAsia="Calibri"/>
          <w:sz w:val="28"/>
          <w:szCs w:val="28"/>
        </w:rPr>
        <w:t xml:space="preserve">  </w:t>
      </w:r>
      <w:r w:rsidR="007A6514" w:rsidRPr="00C562A5">
        <w:rPr>
          <w:rFonts w:eastAsia="Calibri"/>
          <w:sz w:val="28"/>
          <w:szCs w:val="28"/>
        </w:rPr>
        <w:t xml:space="preserve">    </w:t>
      </w:r>
      <w:r w:rsidRPr="00C562A5">
        <w:rPr>
          <w:rFonts w:eastAsia="Calibri"/>
          <w:sz w:val="28"/>
          <w:szCs w:val="28"/>
        </w:rPr>
        <w:t xml:space="preserve"> В 201</w:t>
      </w:r>
      <w:r w:rsidR="002021C3" w:rsidRPr="00C562A5">
        <w:rPr>
          <w:rFonts w:eastAsia="Calibri"/>
          <w:sz w:val="28"/>
          <w:szCs w:val="28"/>
        </w:rPr>
        <w:t>7</w:t>
      </w:r>
      <w:r w:rsidRPr="00C562A5">
        <w:rPr>
          <w:rFonts w:eastAsia="Calibri"/>
          <w:sz w:val="28"/>
          <w:szCs w:val="28"/>
        </w:rPr>
        <w:t xml:space="preserve"> году мерами социальной поддержки воспользовались более </w:t>
      </w:r>
      <w:r w:rsidR="002021C3" w:rsidRPr="00C562A5">
        <w:rPr>
          <w:rFonts w:eastAsia="Calibri"/>
          <w:sz w:val="28"/>
          <w:szCs w:val="28"/>
        </w:rPr>
        <w:t xml:space="preserve"> 3 </w:t>
      </w:r>
      <w:r w:rsidRPr="00C562A5">
        <w:rPr>
          <w:rFonts w:eastAsia="Calibri"/>
          <w:sz w:val="28"/>
          <w:szCs w:val="28"/>
        </w:rPr>
        <w:t xml:space="preserve"> тыс.  жителей города </w:t>
      </w:r>
      <w:r w:rsidR="00B44213" w:rsidRPr="00C562A5">
        <w:rPr>
          <w:rFonts w:eastAsia="Calibri"/>
          <w:sz w:val="28"/>
          <w:szCs w:val="28"/>
        </w:rPr>
        <w:t>Ак-Довурак</w:t>
      </w:r>
      <w:r w:rsidRPr="00C562A5">
        <w:rPr>
          <w:rFonts w:eastAsia="Calibri"/>
          <w:sz w:val="28"/>
          <w:szCs w:val="28"/>
        </w:rPr>
        <w:t>.</w:t>
      </w:r>
    </w:p>
    <w:p w:rsidR="00E64933" w:rsidRPr="00C562A5" w:rsidRDefault="00E64933" w:rsidP="00E64933">
      <w:pPr>
        <w:spacing w:line="100" w:lineRule="atLeast"/>
        <w:jc w:val="both"/>
        <w:rPr>
          <w:rFonts w:eastAsia="Calibri"/>
          <w:sz w:val="28"/>
          <w:szCs w:val="28"/>
        </w:rPr>
      </w:pPr>
      <w:r w:rsidRPr="00C562A5">
        <w:rPr>
          <w:rFonts w:eastAsia="Calibri"/>
          <w:sz w:val="28"/>
          <w:szCs w:val="28"/>
        </w:rPr>
        <w:t xml:space="preserve"> </w:t>
      </w:r>
      <w:r w:rsidR="007A6514" w:rsidRPr="00C562A5">
        <w:rPr>
          <w:rFonts w:eastAsia="Calibri"/>
          <w:sz w:val="28"/>
          <w:szCs w:val="28"/>
        </w:rPr>
        <w:t xml:space="preserve">    </w:t>
      </w:r>
      <w:r w:rsidRPr="00C562A5">
        <w:rPr>
          <w:rFonts w:eastAsia="Calibri"/>
          <w:sz w:val="28"/>
          <w:szCs w:val="28"/>
        </w:rPr>
        <w:t xml:space="preserve"> Общая сумма средств направленных на предоставление основных мер социальной поддержки составила </w:t>
      </w:r>
      <w:r w:rsidR="002021C3" w:rsidRPr="00C562A5">
        <w:rPr>
          <w:rFonts w:eastAsia="Calibri"/>
          <w:sz w:val="28"/>
          <w:szCs w:val="28"/>
        </w:rPr>
        <w:t>14,86 млн</w:t>
      </w:r>
      <w:r w:rsidRPr="00C562A5">
        <w:rPr>
          <w:rFonts w:eastAsia="Calibri"/>
          <w:sz w:val="28"/>
          <w:szCs w:val="28"/>
        </w:rPr>
        <w:t>. руб.</w:t>
      </w:r>
    </w:p>
    <w:p w:rsidR="00E64933" w:rsidRPr="00C562A5" w:rsidRDefault="00E64933" w:rsidP="00E64933">
      <w:pPr>
        <w:spacing w:line="100" w:lineRule="atLeast"/>
        <w:jc w:val="both"/>
        <w:rPr>
          <w:rFonts w:eastAsia="Calibri"/>
          <w:sz w:val="28"/>
          <w:szCs w:val="28"/>
        </w:rPr>
      </w:pPr>
      <w:r w:rsidRPr="00C562A5">
        <w:rPr>
          <w:rFonts w:eastAsia="Calibri"/>
          <w:sz w:val="28"/>
          <w:szCs w:val="28"/>
        </w:rPr>
        <w:t xml:space="preserve">    </w:t>
      </w:r>
      <w:r w:rsidR="007A6514" w:rsidRPr="00C562A5">
        <w:rPr>
          <w:rFonts w:eastAsia="Calibri"/>
          <w:sz w:val="28"/>
          <w:szCs w:val="28"/>
        </w:rPr>
        <w:t xml:space="preserve"> </w:t>
      </w:r>
      <w:r w:rsidRPr="00C562A5">
        <w:rPr>
          <w:rFonts w:eastAsia="Calibri"/>
          <w:sz w:val="28"/>
          <w:szCs w:val="28"/>
        </w:rPr>
        <w:t xml:space="preserve">В </w:t>
      </w:r>
      <w:r w:rsidR="00B44213" w:rsidRPr="00C562A5">
        <w:rPr>
          <w:rFonts w:eastAsia="Calibri"/>
          <w:sz w:val="28"/>
          <w:szCs w:val="28"/>
        </w:rPr>
        <w:t xml:space="preserve">Управлении труда и социального развития </w:t>
      </w:r>
      <w:r w:rsidRPr="00C562A5">
        <w:rPr>
          <w:rFonts w:eastAsia="Calibri"/>
          <w:sz w:val="28"/>
          <w:szCs w:val="28"/>
        </w:rPr>
        <w:t xml:space="preserve"> города</w:t>
      </w:r>
      <w:r w:rsidR="00B44213" w:rsidRPr="00C562A5">
        <w:rPr>
          <w:rFonts w:eastAsia="Calibri"/>
          <w:sz w:val="28"/>
          <w:szCs w:val="28"/>
        </w:rPr>
        <w:t xml:space="preserve"> </w:t>
      </w:r>
      <w:r w:rsidRPr="00C562A5">
        <w:rPr>
          <w:rFonts w:eastAsia="Calibri"/>
          <w:sz w:val="28"/>
          <w:szCs w:val="28"/>
        </w:rPr>
        <w:t xml:space="preserve">(далее – учреждения социального обслуживания) более </w:t>
      </w:r>
      <w:r w:rsidR="00B44213" w:rsidRPr="00C562A5">
        <w:rPr>
          <w:rFonts w:eastAsia="Calibri"/>
          <w:sz w:val="28"/>
          <w:szCs w:val="28"/>
        </w:rPr>
        <w:t xml:space="preserve">тысячи </w:t>
      </w:r>
      <w:r w:rsidRPr="00C562A5">
        <w:rPr>
          <w:rFonts w:eastAsia="Calibri"/>
          <w:sz w:val="28"/>
          <w:szCs w:val="28"/>
        </w:rPr>
        <w:t xml:space="preserve"> семей с детьми (в том числе многодетные, неполные, семьи одиноких матерей и т.д.) состо</w:t>
      </w:r>
      <w:r w:rsidR="00B44213" w:rsidRPr="00C562A5">
        <w:rPr>
          <w:rFonts w:eastAsia="Calibri"/>
          <w:sz w:val="28"/>
          <w:szCs w:val="28"/>
        </w:rPr>
        <w:t>я</w:t>
      </w:r>
      <w:r w:rsidRPr="00C562A5">
        <w:rPr>
          <w:rFonts w:eastAsia="Calibri"/>
          <w:sz w:val="28"/>
          <w:szCs w:val="28"/>
        </w:rPr>
        <w:t>т на учете, которым была оказана социальная помощь и предоставлены социальные услуги.</w:t>
      </w:r>
      <w:r w:rsidR="00B44213" w:rsidRPr="00C562A5">
        <w:rPr>
          <w:rFonts w:eastAsia="Calibri"/>
          <w:sz w:val="28"/>
          <w:szCs w:val="28"/>
        </w:rPr>
        <w:t xml:space="preserve"> </w:t>
      </w:r>
      <w:r w:rsidRPr="00C562A5">
        <w:rPr>
          <w:rFonts w:eastAsia="Calibri"/>
          <w:sz w:val="28"/>
          <w:szCs w:val="28"/>
        </w:rPr>
        <w:t xml:space="preserve">Также, более </w:t>
      </w:r>
      <w:r w:rsidR="002021C3" w:rsidRPr="00C562A5">
        <w:rPr>
          <w:rFonts w:eastAsia="Calibri"/>
          <w:sz w:val="28"/>
          <w:szCs w:val="28"/>
        </w:rPr>
        <w:t>2 тыс.</w:t>
      </w:r>
      <w:r w:rsidRPr="00C562A5">
        <w:rPr>
          <w:rFonts w:eastAsia="Calibri"/>
          <w:sz w:val="28"/>
          <w:szCs w:val="28"/>
        </w:rPr>
        <w:t xml:space="preserve"> граждан пожилого возраста и инвалидов получили различные виды социальных услуг на дому.</w:t>
      </w:r>
    </w:p>
    <w:p w:rsidR="00C562A5" w:rsidRDefault="00C562A5" w:rsidP="00E64933">
      <w:pPr>
        <w:spacing w:line="100" w:lineRule="atLeast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                 </w:t>
      </w:r>
    </w:p>
    <w:p w:rsidR="00E64933" w:rsidRPr="00C562A5" w:rsidRDefault="00C562A5" w:rsidP="00E64933">
      <w:pPr>
        <w:spacing w:line="100" w:lineRule="atLeast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             </w:t>
      </w:r>
      <w:r w:rsidR="00E64933" w:rsidRPr="00C562A5">
        <w:rPr>
          <w:b/>
          <w:bCs/>
          <w:kern w:val="1"/>
          <w:sz w:val="28"/>
          <w:szCs w:val="28"/>
        </w:rPr>
        <w:t xml:space="preserve">в)  </w:t>
      </w:r>
      <w:r w:rsidR="006A450B" w:rsidRPr="00C562A5">
        <w:rPr>
          <w:b/>
          <w:bCs/>
          <w:kern w:val="1"/>
          <w:sz w:val="28"/>
          <w:szCs w:val="28"/>
        </w:rPr>
        <w:t>Характеристика текущего состояния сферы</w:t>
      </w:r>
      <w:r w:rsidR="00E64933" w:rsidRPr="00C562A5">
        <w:rPr>
          <w:b/>
          <w:bCs/>
          <w:kern w:val="1"/>
          <w:sz w:val="28"/>
          <w:szCs w:val="28"/>
        </w:rPr>
        <w:t xml:space="preserve"> культуры</w:t>
      </w:r>
    </w:p>
    <w:p w:rsidR="000477AD" w:rsidRDefault="00C562A5" w:rsidP="00C562A5">
      <w:pPr>
        <w:jc w:val="both"/>
        <w:rPr>
          <w:b/>
          <w:bCs/>
          <w:color w:val="2D2D2D"/>
          <w:kern w:val="1"/>
          <w:sz w:val="28"/>
          <w:szCs w:val="28"/>
        </w:rPr>
      </w:pPr>
      <w:r>
        <w:rPr>
          <w:b/>
          <w:bCs/>
          <w:color w:val="2D2D2D"/>
          <w:kern w:val="1"/>
          <w:sz w:val="28"/>
          <w:szCs w:val="28"/>
        </w:rPr>
        <w:t xml:space="preserve">            </w:t>
      </w:r>
    </w:p>
    <w:p w:rsidR="00E64933" w:rsidRPr="000477AD" w:rsidRDefault="000477AD" w:rsidP="00C562A5">
      <w:pPr>
        <w:jc w:val="both"/>
        <w:rPr>
          <w:b/>
          <w:bCs/>
          <w:color w:val="2D2D2D"/>
          <w:kern w:val="1"/>
          <w:sz w:val="28"/>
          <w:szCs w:val="28"/>
        </w:rPr>
      </w:pPr>
      <w:r>
        <w:rPr>
          <w:b/>
          <w:bCs/>
          <w:color w:val="2D2D2D"/>
          <w:kern w:val="1"/>
          <w:sz w:val="28"/>
          <w:szCs w:val="28"/>
        </w:rPr>
        <w:t xml:space="preserve">          </w:t>
      </w:r>
      <w:r w:rsidR="00E64933" w:rsidRPr="00C562A5">
        <w:rPr>
          <w:bCs/>
          <w:color w:val="000000"/>
          <w:sz w:val="28"/>
          <w:szCs w:val="28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</w:t>
      </w:r>
    </w:p>
    <w:p w:rsidR="00E64933" w:rsidRPr="00C562A5" w:rsidRDefault="00E64933" w:rsidP="00E64933">
      <w:pPr>
        <w:ind w:firstLine="720"/>
        <w:jc w:val="both"/>
        <w:rPr>
          <w:bCs/>
          <w:color w:val="000000"/>
          <w:sz w:val="28"/>
          <w:szCs w:val="28"/>
        </w:rPr>
      </w:pPr>
      <w:r w:rsidRPr="00C562A5">
        <w:rPr>
          <w:bCs/>
          <w:color w:val="000000"/>
          <w:sz w:val="28"/>
          <w:szCs w:val="28"/>
        </w:rPr>
        <w:t xml:space="preserve">В муниципальном образовании город </w:t>
      </w:r>
      <w:r w:rsidR="006A450B" w:rsidRPr="00C562A5">
        <w:rPr>
          <w:bCs/>
          <w:color w:val="000000"/>
          <w:sz w:val="28"/>
          <w:szCs w:val="28"/>
        </w:rPr>
        <w:t>Ак-Довурак</w:t>
      </w:r>
      <w:r w:rsidRPr="00C562A5">
        <w:rPr>
          <w:bCs/>
          <w:color w:val="000000"/>
          <w:sz w:val="28"/>
          <w:szCs w:val="28"/>
        </w:rPr>
        <w:t xml:space="preserve"> наход</w:t>
      </w:r>
      <w:r w:rsidR="006A450B" w:rsidRPr="00C562A5">
        <w:rPr>
          <w:bCs/>
          <w:color w:val="000000"/>
          <w:sz w:val="28"/>
          <w:szCs w:val="28"/>
        </w:rPr>
        <w:t>и</w:t>
      </w:r>
      <w:r w:rsidRPr="00C562A5">
        <w:rPr>
          <w:bCs/>
          <w:color w:val="000000"/>
          <w:sz w:val="28"/>
          <w:szCs w:val="28"/>
        </w:rPr>
        <w:t xml:space="preserve">тся </w:t>
      </w:r>
      <w:r w:rsidR="006A450B" w:rsidRPr="00C562A5">
        <w:rPr>
          <w:bCs/>
          <w:color w:val="000000"/>
          <w:sz w:val="28"/>
          <w:szCs w:val="28"/>
        </w:rPr>
        <w:t xml:space="preserve">2 </w:t>
      </w:r>
      <w:r w:rsidRPr="00C562A5">
        <w:rPr>
          <w:bCs/>
          <w:color w:val="000000"/>
          <w:sz w:val="28"/>
          <w:szCs w:val="28"/>
        </w:rPr>
        <w:t xml:space="preserve"> учреждени</w:t>
      </w:r>
      <w:r w:rsidR="006A450B" w:rsidRPr="00C562A5">
        <w:rPr>
          <w:bCs/>
          <w:color w:val="000000"/>
          <w:sz w:val="28"/>
          <w:szCs w:val="28"/>
        </w:rPr>
        <w:t>я</w:t>
      </w:r>
      <w:r w:rsidRPr="00C562A5">
        <w:rPr>
          <w:bCs/>
          <w:color w:val="000000"/>
          <w:sz w:val="28"/>
          <w:szCs w:val="28"/>
        </w:rPr>
        <w:t xml:space="preserve"> культуры, в отношении которых функции и полномочия учредителя осуществляет Управление культуры города </w:t>
      </w:r>
      <w:r w:rsidR="006A450B" w:rsidRPr="00C562A5">
        <w:rPr>
          <w:bCs/>
          <w:color w:val="000000"/>
          <w:sz w:val="28"/>
          <w:szCs w:val="28"/>
        </w:rPr>
        <w:t>Ак-Довурак</w:t>
      </w:r>
      <w:r w:rsidRPr="00C562A5">
        <w:rPr>
          <w:bCs/>
          <w:color w:val="000000"/>
          <w:sz w:val="28"/>
          <w:szCs w:val="28"/>
        </w:rPr>
        <w:t>:</w:t>
      </w:r>
    </w:p>
    <w:p w:rsidR="00E64933" w:rsidRPr="00C562A5" w:rsidRDefault="00E64933" w:rsidP="00E64933">
      <w:pPr>
        <w:ind w:firstLine="720"/>
        <w:jc w:val="both"/>
        <w:rPr>
          <w:bCs/>
          <w:color w:val="000000"/>
          <w:sz w:val="28"/>
          <w:szCs w:val="28"/>
        </w:rPr>
      </w:pPr>
      <w:r w:rsidRPr="00C562A5">
        <w:rPr>
          <w:bCs/>
          <w:color w:val="000000"/>
          <w:sz w:val="28"/>
          <w:szCs w:val="28"/>
        </w:rPr>
        <w:t>- учреждения дополнительного образования детей (ДШИ) – 1 учреждени</w:t>
      </w:r>
      <w:r w:rsidR="006A450B" w:rsidRPr="00C562A5">
        <w:rPr>
          <w:bCs/>
          <w:color w:val="000000"/>
          <w:sz w:val="28"/>
          <w:szCs w:val="28"/>
        </w:rPr>
        <w:t>е</w:t>
      </w:r>
      <w:r w:rsidRPr="00C562A5">
        <w:rPr>
          <w:bCs/>
          <w:color w:val="000000"/>
          <w:sz w:val="28"/>
          <w:szCs w:val="28"/>
        </w:rPr>
        <w:t>;</w:t>
      </w:r>
    </w:p>
    <w:p w:rsidR="000477AD" w:rsidRDefault="000477AD" w:rsidP="00E64933">
      <w:pPr>
        <w:ind w:firstLine="720"/>
        <w:jc w:val="both"/>
        <w:rPr>
          <w:bCs/>
          <w:color w:val="000000"/>
          <w:sz w:val="28"/>
          <w:szCs w:val="28"/>
        </w:rPr>
      </w:pPr>
    </w:p>
    <w:p w:rsidR="000477AD" w:rsidRDefault="000477AD" w:rsidP="00E64933">
      <w:pPr>
        <w:ind w:firstLine="720"/>
        <w:jc w:val="both"/>
        <w:rPr>
          <w:bCs/>
          <w:color w:val="000000"/>
          <w:sz w:val="28"/>
          <w:szCs w:val="28"/>
        </w:rPr>
      </w:pPr>
    </w:p>
    <w:p w:rsidR="00E64933" w:rsidRPr="00C562A5" w:rsidRDefault="00E64933" w:rsidP="00E64933">
      <w:pPr>
        <w:ind w:firstLine="720"/>
        <w:jc w:val="both"/>
        <w:rPr>
          <w:bCs/>
          <w:color w:val="000000"/>
          <w:sz w:val="28"/>
          <w:szCs w:val="28"/>
        </w:rPr>
      </w:pPr>
      <w:r w:rsidRPr="00C562A5">
        <w:rPr>
          <w:bCs/>
          <w:color w:val="000000"/>
          <w:sz w:val="28"/>
          <w:szCs w:val="28"/>
        </w:rPr>
        <w:t xml:space="preserve">- учреждения культурно-досугового типа - </w:t>
      </w:r>
      <w:r w:rsidR="006A450B" w:rsidRPr="00C562A5">
        <w:rPr>
          <w:bCs/>
          <w:color w:val="000000"/>
          <w:sz w:val="28"/>
          <w:szCs w:val="28"/>
        </w:rPr>
        <w:t>1</w:t>
      </w:r>
      <w:r w:rsidRPr="00C562A5">
        <w:rPr>
          <w:bCs/>
          <w:color w:val="000000"/>
          <w:sz w:val="28"/>
          <w:szCs w:val="28"/>
        </w:rPr>
        <w:t xml:space="preserve"> учреждения;</w:t>
      </w:r>
    </w:p>
    <w:p w:rsidR="00E64933" w:rsidRPr="00C562A5" w:rsidRDefault="00E64933" w:rsidP="00E64933">
      <w:pPr>
        <w:ind w:firstLine="720"/>
        <w:jc w:val="both"/>
        <w:rPr>
          <w:bCs/>
          <w:color w:val="000000"/>
          <w:sz w:val="28"/>
          <w:szCs w:val="28"/>
        </w:rPr>
      </w:pPr>
      <w:r w:rsidRPr="00C562A5">
        <w:rPr>
          <w:bCs/>
          <w:color w:val="000000"/>
          <w:sz w:val="28"/>
          <w:szCs w:val="28"/>
        </w:rPr>
        <w:t xml:space="preserve">- библиотеки - </w:t>
      </w:r>
      <w:r w:rsidR="00B44213" w:rsidRPr="00C562A5">
        <w:rPr>
          <w:bCs/>
          <w:color w:val="000000"/>
          <w:sz w:val="28"/>
          <w:szCs w:val="28"/>
        </w:rPr>
        <w:t>2</w:t>
      </w:r>
      <w:r w:rsidRPr="00C562A5">
        <w:rPr>
          <w:bCs/>
          <w:color w:val="000000"/>
          <w:sz w:val="28"/>
          <w:szCs w:val="28"/>
        </w:rPr>
        <w:t xml:space="preserve"> учреждени</w:t>
      </w:r>
      <w:r w:rsidR="00B44213" w:rsidRPr="00C562A5">
        <w:rPr>
          <w:bCs/>
          <w:color w:val="000000"/>
          <w:sz w:val="28"/>
          <w:szCs w:val="28"/>
        </w:rPr>
        <w:t>я</w:t>
      </w:r>
      <w:r w:rsidRPr="00C562A5">
        <w:rPr>
          <w:bCs/>
          <w:color w:val="000000"/>
          <w:sz w:val="28"/>
          <w:szCs w:val="28"/>
        </w:rPr>
        <w:t>;</w:t>
      </w:r>
    </w:p>
    <w:p w:rsidR="00E64933" w:rsidRPr="00C562A5" w:rsidRDefault="00E64933" w:rsidP="00E64933">
      <w:pPr>
        <w:ind w:firstLine="601"/>
        <w:jc w:val="both"/>
        <w:rPr>
          <w:bCs/>
          <w:color w:val="000000"/>
          <w:sz w:val="28"/>
          <w:szCs w:val="28"/>
        </w:rPr>
      </w:pPr>
      <w:r w:rsidRPr="00C562A5">
        <w:rPr>
          <w:bCs/>
          <w:color w:val="000000"/>
          <w:sz w:val="28"/>
          <w:szCs w:val="28"/>
        </w:rPr>
        <w:t>Основная задача муниципальной сферы культуры - создание системы учреждений, отвечающих современным требованиям.</w:t>
      </w:r>
    </w:p>
    <w:p w:rsidR="00E64933" w:rsidRPr="00C562A5" w:rsidRDefault="00E64933" w:rsidP="00E64933">
      <w:pPr>
        <w:ind w:firstLine="601"/>
        <w:jc w:val="both"/>
        <w:rPr>
          <w:bCs/>
          <w:color w:val="000000"/>
          <w:sz w:val="28"/>
          <w:szCs w:val="28"/>
        </w:rPr>
      </w:pPr>
      <w:r w:rsidRPr="00C562A5">
        <w:rPr>
          <w:bCs/>
          <w:color w:val="000000"/>
          <w:sz w:val="28"/>
          <w:szCs w:val="28"/>
        </w:rPr>
        <w:t>В современных условиях успешное функционирование отрасли зависит от развития ее инфраструктуры, материально-технической базы.</w:t>
      </w:r>
    </w:p>
    <w:p w:rsidR="00E64933" w:rsidRPr="00C562A5" w:rsidRDefault="00E64933" w:rsidP="00E64933">
      <w:pPr>
        <w:ind w:firstLine="601"/>
        <w:jc w:val="both"/>
        <w:rPr>
          <w:bCs/>
          <w:color w:val="000000"/>
          <w:sz w:val="28"/>
          <w:szCs w:val="28"/>
        </w:rPr>
      </w:pPr>
      <w:r w:rsidRPr="00C562A5">
        <w:rPr>
          <w:bCs/>
          <w:color w:val="000000"/>
          <w:sz w:val="28"/>
          <w:szCs w:val="28"/>
        </w:rPr>
        <w:t>Главными проблемами являются: неудовлетворительное техническое состояние зданий и сооружений культуры, недостаточное обеспечение мероприятий, не отвечающий нормативам уровень оснащенности книжного фонда библиотек. Требуется модернизация и обновление специального оборудования, музыкальных инструментов и аппаратуры учреждений культуры.</w:t>
      </w:r>
    </w:p>
    <w:p w:rsidR="00E64933" w:rsidRPr="00C562A5" w:rsidRDefault="00E64933" w:rsidP="00E64933">
      <w:pPr>
        <w:spacing w:line="100" w:lineRule="atLeast"/>
        <w:ind w:firstLine="601"/>
        <w:jc w:val="both"/>
        <w:rPr>
          <w:bCs/>
          <w:color w:val="000000"/>
          <w:sz w:val="28"/>
          <w:szCs w:val="28"/>
        </w:rPr>
      </w:pPr>
      <w:r w:rsidRPr="00C562A5">
        <w:rPr>
          <w:bCs/>
          <w:color w:val="000000"/>
          <w:sz w:val="28"/>
          <w:szCs w:val="28"/>
        </w:rPr>
        <w:t>Сфера культуры отражает качество жизни и оказывает влияние на социально-экономические процессы. Программно-целевой метод позволит концентрировать финансовые ресурсы на стратегических направлениях социа</w:t>
      </w:r>
      <w:r w:rsidR="006A450B" w:rsidRPr="00C562A5">
        <w:rPr>
          <w:bCs/>
          <w:color w:val="000000"/>
          <w:sz w:val="28"/>
          <w:szCs w:val="28"/>
        </w:rPr>
        <w:t>льно-культурной политики города</w:t>
      </w:r>
      <w:r w:rsidRPr="00C562A5">
        <w:rPr>
          <w:bCs/>
          <w:color w:val="000000"/>
          <w:sz w:val="28"/>
          <w:szCs w:val="28"/>
        </w:rPr>
        <w:t>, определить комплекс мероприятий, которые обеспечат развитие творческого потенциала населения, сохранение и развитие традиций культуры, сформируют досуг населения по различным направлениям.</w:t>
      </w:r>
    </w:p>
    <w:p w:rsidR="00E64933" w:rsidRPr="00C562A5" w:rsidRDefault="00E64933" w:rsidP="00E64933">
      <w:pPr>
        <w:spacing w:line="100" w:lineRule="atLeast"/>
        <w:rPr>
          <w:b/>
          <w:bCs/>
          <w:color w:val="2D2D2D"/>
          <w:kern w:val="1"/>
          <w:sz w:val="28"/>
          <w:szCs w:val="28"/>
        </w:rPr>
      </w:pPr>
      <w:r w:rsidRPr="00C562A5">
        <w:rPr>
          <w:b/>
          <w:bCs/>
          <w:color w:val="2D2D2D"/>
          <w:kern w:val="1"/>
          <w:sz w:val="28"/>
          <w:szCs w:val="28"/>
        </w:rPr>
        <w:tab/>
      </w:r>
    </w:p>
    <w:p w:rsidR="00E64933" w:rsidRPr="00C562A5" w:rsidRDefault="00C562A5" w:rsidP="00E64933">
      <w:pPr>
        <w:spacing w:line="100" w:lineRule="atLeast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        </w:t>
      </w:r>
      <w:r w:rsidR="00E64933" w:rsidRPr="00C562A5">
        <w:rPr>
          <w:b/>
          <w:bCs/>
          <w:kern w:val="1"/>
          <w:sz w:val="28"/>
          <w:szCs w:val="28"/>
        </w:rPr>
        <w:t xml:space="preserve">г)  </w:t>
      </w:r>
      <w:r w:rsidR="006A450B" w:rsidRPr="00C562A5">
        <w:rPr>
          <w:b/>
          <w:bCs/>
          <w:kern w:val="1"/>
          <w:sz w:val="28"/>
          <w:szCs w:val="28"/>
        </w:rPr>
        <w:t>Характеристика текущего состояния сферы</w:t>
      </w:r>
      <w:r w:rsidR="00E64933" w:rsidRPr="00C562A5">
        <w:rPr>
          <w:b/>
          <w:bCs/>
          <w:kern w:val="1"/>
          <w:sz w:val="28"/>
          <w:szCs w:val="28"/>
        </w:rPr>
        <w:t xml:space="preserve"> физкультуры и спорта</w:t>
      </w:r>
    </w:p>
    <w:p w:rsidR="000477AD" w:rsidRDefault="00C562A5" w:rsidP="00C562A5">
      <w:pPr>
        <w:spacing w:line="100" w:lineRule="atLeast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        </w:t>
      </w:r>
    </w:p>
    <w:p w:rsidR="00E64933" w:rsidRPr="000477AD" w:rsidRDefault="000477AD" w:rsidP="00C562A5">
      <w:pPr>
        <w:spacing w:line="100" w:lineRule="atLeast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          </w:t>
      </w:r>
      <w:r w:rsidR="00E64933" w:rsidRPr="00C562A5">
        <w:rPr>
          <w:rFonts w:eastAsia="Calibri"/>
          <w:sz w:val="28"/>
          <w:szCs w:val="28"/>
        </w:rPr>
        <w:t xml:space="preserve">Одним из приоритетных направлений деятельности является расширение действующей сети спортивных сооружений в городе </w:t>
      </w:r>
      <w:r w:rsidR="00B44213" w:rsidRPr="00C562A5">
        <w:rPr>
          <w:rFonts w:eastAsia="Calibri"/>
          <w:sz w:val="28"/>
          <w:szCs w:val="28"/>
        </w:rPr>
        <w:t>Ак-Довурак</w:t>
      </w:r>
      <w:r w:rsidR="00E64933" w:rsidRPr="00C562A5">
        <w:rPr>
          <w:rFonts w:eastAsia="Calibri"/>
          <w:sz w:val="28"/>
          <w:szCs w:val="28"/>
        </w:rPr>
        <w:t xml:space="preserve">. </w:t>
      </w:r>
    </w:p>
    <w:p w:rsidR="00E64933" w:rsidRPr="00C562A5" w:rsidRDefault="00B44213" w:rsidP="00E64933">
      <w:pPr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C562A5">
        <w:rPr>
          <w:rFonts w:eastAsia="Calibri"/>
          <w:sz w:val="28"/>
          <w:szCs w:val="28"/>
        </w:rPr>
        <w:t xml:space="preserve">В 2018 году введен в эксплуатацию новый спортивный объект - плавательный бассейн. </w:t>
      </w:r>
    </w:p>
    <w:p w:rsidR="00E64933" w:rsidRPr="00C562A5" w:rsidRDefault="00E64933" w:rsidP="00E64933">
      <w:pPr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C562A5">
        <w:rPr>
          <w:rFonts w:eastAsia="Calibri"/>
          <w:sz w:val="28"/>
          <w:szCs w:val="28"/>
        </w:rPr>
        <w:t>В городе создана инфраструктура для развития спорта высших достижений и проведения спортивных мероприятий российского и международного уровней.</w:t>
      </w:r>
      <w:r w:rsidR="00B44213" w:rsidRPr="00C562A5">
        <w:rPr>
          <w:rFonts w:eastAsia="Calibri"/>
          <w:sz w:val="28"/>
          <w:szCs w:val="28"/>
        </w:rPr>
        <w:t xml:space="preserve"> Спортивная школа города находиться</w:t>
      </w:r>
      <w:r w:rsidR="00005BEB" w:rsidRPr="00C562A5">
        <w:rPr>
          <w:rFonts w:eastAsia="Calibri"/>
          <w:sz w:val="28"/>
          <w:szCs w:val="28"/>
        </w:rPr>
        <w:t xml:space="preserve"> в</w:t>
      </w:r>
      <w:r w:rsidR="00B44213" w:rsidRPr="00C562A5">
        <w:rPr>
          <w:rFonts w:eastAsia="Calibri"/>
          <w:sz w:val="28"/>
          <w:szCs w:val="28"/>
        </w:rPr>
        <w:t xml:space="preserve">  введении Министерства спорта и молодежи Республики Тыва. </w:t>
      </w:r>
    </w:p>
    <w:p w:rsidR="00E64933" w:rsidRPr="00C562A5" w:rsidRDefault="00E64933" w:rsidP="00E64933">
      <w:pPr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C562A5">
        <w:rPr>
          <w:rFonts w:eastAsia="Calibri"/>
          <w:sz w:val="28"/>
          <w:szCs w:val="28"/>
        </w:rPr>
        <w:t>Общее количество обучающихся в учреждениях дополнительного образования детей спортивной направленности по состоянию на 31.12.201</w:t>
      </w:r>
      <w:r w:rsidR="00B44213" w:rsidRPr="00C562A5">
        <w:rPr>
          <w:rFonts w:eastAsia="Calibri"/>
          <w:sz w:val="28"/>
          <w:szCs w:val="28"/>
        </w:rPr>
        <w:t>7</w:t>
      </w:r>
      <w:r w:rsidRPr="00C562A5">
        <w:rPr>
          <w:rFonts w:eastAsia="Calibri"/>
          <w:sz w:val="28"/>
          <w:szCs w:val="28"/>
        </w:rPr>
        <w:t xml:space="preserve"> составляет </w:t>
      </w:r>
      <w:r w:rsidR="00113E25" w:rsidRPr="00C562A5">
        <w:rPr>
          <w:rFonts w:eastAsia="Calibri"/>
          <w:sz w:val="28"/>
          <w:szCs w:val="28"/>
        </w:rPr>
        <w:t>649</w:t>
      </w:r>
      <w:r w:rsidR="00F85868" w:rsidRPr="00C562A5">
        <w:rPr>
          <w:rFonts w:eastAsia="Calibri"/>
          <w:sz w:val="28"/>
          <w:szCs w:val="28"/>
        </w:rPr>
        <w:t xml:space="preserve"> детей</w:t>
      </w:r>
      <w:r w:rsidR="00113E25" w:rsidRPr="00C562A5">
        <w:rPr>
          <w:rFonts w:eastAsia="Calibri"/>
          <w:sz w:val="28"/>
          <w:szCs w:val="28"/>
        </w:rPr>
        <w:t xml:space="preserve"> школьного возраста.</w:t>
      </w:r>
    </w:p>
    <w:p w:rsidR="00E64933" w:rsidRPr="00C562A5" w:rsidRDefault="00E64933" w:rsidP="00E64933">
      <w:pPr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C562A5">
        <w:rPr>
          <w:rFonts w:eastAsia="Calibri"/>
          <w:sz w:val="28"/>
          <w:szCs w:val="28"/>
        </w:rPr>
        <w:t xml:space="preserve">Для организации учебно-тренировочного и соревновательного процессов муниципальные спортивные школы используют следующую спортивную базу, находящуюся в оперативном управлении учреждений: </w:t>
      </w:r>
    </w:p>
    <w:p w:rsidR="00113E25" w:rsidRPr="00C562A5" w:rsidRDefault="00E64933" w:rsidP="00E64933">
      <w:pPr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C562A5">
        <w:rPr>
          <w:rFonts w:eastAsia="Calibri"/>
          <w:sz w:val="28"/>
          <w:szCs w:val="28"/>
        </w:rPr>
        <w:t xml:space="preserve"> - </w:t>
      </w:r>
      <w:r w:rsidR="00F85868" w:rsidRPr="00C562A5">
        <w:rPr>
          <w:rFonts w:eastAsia="Calibri"/>
          <w:sz w:val="28"/>
          <w:szCs w:val="28"/>
        </w:rPr>
        <w:t>7</w:t>
      </w:r>
      <w:r w:rsidRPr="00C562A5">
        <w:rPr>
          <w:rFonts w:eastAsia="Calibri"/>
          <w:sz w:val="28"/>
          <w:szCs w:val="28"/>
        </w:rPr>
        <w:t xml:space="preserve"> спортивн</w:t>
      </w:r>
      <w:r w:rsidR="00113E25" w:rsidRPr="00C562A5">
        <w:rPr>
          <w:rFonts w:eastAsia="Calibri"/>
          <w:sz w:val="28"/>
          <w:szCs w:val="28"/>
        </w:rPr>
        <w:t>ых залов (игровые,  борцовские);</w:t>
      </w:r>
    </w:p>
    <w:p w:rsidR="00E64933" w:rsidRPr="00C562A5" w:rsidRDefault="00113E25" w:rsidP="00E64933">
      <w:pPr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C562A5">
        <w:rPr>
          <w:rFonts w:eastAsia="Calibri"/>
          <w:sz w:val="28"/>
          <w:szCs w:val="28"/>
        </w:rPr>
        <w:t xml:space="preserve"> - 24 плоскостных сооружений;</w:t>
      </w:r>
      <w:r w:rsidR="00E64933" w:rsidRPr="00C562A5">
        <w:rPr>
          <w:rFonts w:eastAsia="Calibri"/>
          <w:sz w:val="28"/>
          <w:szCs w:val="28"/>
        </w:rPr>
        <w:t xml:space="preserve"> </w:t>
      </w:r>
    </w:p>
    <w:p w:rsidR="00E64933" w:rsidRPr="00C562A5" w:rsidRDefault="00E64933" w:rsidP="00E64933">
      <w:pPr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C562A5">
        <w:rPr>
          <w:rFonts w:eastAsia="Calibri"/>
          <w:sz w:val="28"/>
          <w:szCs w:val="28"/>
        </w:rPr>
        <w:t xml:space="preserve"> - </w:t>
      </w:r>
      <w:r w:rsidR="00F85868" w:rsidRPr="00C562A5">
        <w:rPr>
          <w:rFonts w:eastAsia="Calibri"/>
          <w:sz w:val="28"/>
          <w:szCs w:val="28"/>
        </w:rPr>
        <w:t>1</w:t>
      </w:r>
      <w:r w:rsidRPr="00C562A5">
        <w:rPr>
          <w:rFonts w:eastAsia="Calibri"/>
          <w:sz w:val="28"/>
          <w:szCs w:val="28"/>
        </w:rPr>
        <w:t xml:space="preserve"> футбольн</w:t>
      </w:r>
      <w:r w:rsidR="00F85868" w:rsidRPr="00C562A5">
        <w:rPr>
          <w:rFonts w:eastAsia="Calibri"/>
          <w:sz w:val="28"/>
          <w:szCs w:val="28"/>
        </w:rPr>
        <w:t>ое</w:t>
      </w:r>
      <w:r w:rsidRPr="00C562A5">
        <w:rPr>
          <w:rFonts w:eastAsia="Calibri"/>
          <w:sz w:val="28"/>
          <w:szCs w:val="28"/>
        </w:rPr>
        <w:t xml:space="preserve"> пол</w:t>
      </w:r>
      <w:r w:rsidR="00F85868" w:rsidRPr="00C562A5">
        <w:rPr>
          <w:rFonts w:eastAsia="Calibri"/>
          <w:sz w:val="28"/>
          <w:szCs w:val="28"/>
        </w:rPr>
        <w:t>е</w:t>
      </w:r>
      <w:r w:rsidR="00113E25" w:rsidRPr="00C562A5">
        <w:rPr>
          <w:rFonts w:eastAsia="Calibri"/>
          <w:sz w:val="28"/>
          <w:szCs w:val="28"/>
        </w:rPr>
        <w:t>;</w:t>
      </w:r>
    </w:p>
    <w:p w:rsidR="00E64933" w:rsidRPr="00C562A5" w:rsidRDefault="00E64933" w:rsidP="00E64933">
      <w:pPr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C562A5">
        <w:rPr>
          <w:rFonts w:eastAsia="Calibri"/>
          <w:sz w:val="28"/>
          <w:szCs w:val="28"/>
        </w:rPr>
        <w:t>Территориально равномерное распределение муниципальных спортивных школ и их филиалов (подразделений, секций, клубов) позволяет обеспечить максимальный охват населения города, а также обеспечить доступность (в пределах «шаговой» доступности) учреждений дополнительного образования для детей и подростков</w:t>
      </w:r>
      <w:r w:rsidR="00F85868" w:rsidRPr="00C562A5">
        <w:rPr>
          <w:rFonts w:eastAsia="Calibri"/>
          <w:sz w:val="28"/>
          <w:szCs w:val="28"/>
        </w:rPr>
        <w:t>.</w:t>
      </w:r>
    </w:p>
    <w:p w:rsidR="000477AD" w:rsidRDefault="00E64933" w:rsidP="00F85868">
      <w:pPr>
        <w:spacing w:line="100" w:lineRule="atLeast"/>
        <w:ind w:firstLine="709"/>
        <w:jc w:val="both"/>
        <w:rPr>
          <w:sz w:val="28"/>
          <w:szCs w:val="28"/>
        </w:rPr>
      </w:pPr>
      <w:r w:rsidRPr="00C562A5">
        <w:rPr>
          <w:sz w:val="28"/>
          <w:szCs w:val="28"/>
        </w:rPr>
        <w:t xml:space="preserve">При проведении массовых спортивных мероприятий большую роль играет материальная база, на которой проводятся мероприятия. </w:t>
      </w:r>
      <w:r w:rsidR="00F85868" w:rsidRPr="00C562A5">
        <w:rPr>
          <w:sz w:val="28"/>
          <w:szCs w:val="28"/>
        </w:rPr>
        <w:t xml:space="preserve">В связи с этим в течении </w:t>
      </w:r>
    </w:p>
    <w:p w:rsidR="000477AD" w:rsidRDefault="000477AD" w:rsidP="000477AD">
      <w:pPr>
        <w:spacing w:line="100" w:lineRule="atLeast"/>
        <w:jc w:val="both"/>
        <w:rPr>
          <w:sz w:val="28"/>
          <w:szCs w:val="28"/>
        </w:rPr>
      </w:pPr>
    </w:p>
    <w:p w:rsidR="000477AD" w:rsidRDefault="000477AD" w:rsidP="000477AD">
      <w:pPr>
        <w:spacing w:line="100" w:lineRule="atLeast"/>
        <w:jc w:val="both"/>
        <w:rPr>
          <w:sz w:val="28"/>
          <w:szCs w:val="28"/>
        </w:rPr>
      </w:pPr>
    </w:p>
    <w:p w:rsidR="00E64933" w:rsidRPr="00C562A5" w:rsidRDefault="00F85868" w:rsidP="000477AD">
      <w:pPr>
        <w:spacing w:line="100" w:lineRule="atLeast"/>
        <w:jc w:val="both"/>
        <w:rPr>
          <w:b/>
          <w:bCs/>
          <w:color w:val="2D2D2D"/>
          <w:kern w:val="1"/>
          <w:sz w:val="28"/>
          <w:szCs w:val="28"/>
        </w:rPr>
      </w:pPr>
      <w:r w:rsidRPr="00C562A5">
        <w:rPr>
          <w:sz w:val="28"/>
          <w:szCs w:val="28"/>
        </w:rPr>
        <w:t xml:space="preserve">реализации программы будут рассматриваться возможности по установке хоккейных коробок, строительству спортивных площадок, установка воркаут площадок в различных районах города. </w:t>
      </w:r>
    </w:p>
    <w:p w:rsidR="00E64933" w:rsidRPr="00C562A5" w:rsidRDefault="00E64933" w:rsidP="00E64933">
      <w:pPr>
        <w:jc w:val="both"/>
        <w:rPr>
          <w:b/>
          <w:bCs/>
          <w:sz w:val="28"/>
          <w:szCs w:val="28"/>
        </w:rPr>
      </w:pPr>
    </w:p>
    <w:p w:rsidR="00C562A5" w:rsidRDefault="00C562A5" w:rsidP="00C562A5">
      <w:pPr>
        <w:spacing w:line="100" w:lineRule="atLeast"/>
        <w:jc w:val="center"/>
        <w:rPr>
          <w:b/>
          <w:bCs/>
          <w:color w:val="2D2D2D"/>
          <w:kern w:val="1"/>
          <w:sz w:val="28"/>
          <w:szCs w:val="28"/>
        </w:rPr>
      </w:pPr>
    </w:p>
    <w:p w:rsidR="00E64933" w:rsidRPr="00C562A5" w:rsidRDefault="005F46F3" w:rsidP="00C562A5">
      <w:pPr>
        <w:spacing w:line="100" w:lineRule="atLeast"/>
        <w:jc w:val="center"/>
        <w:rPr>
          <w:b/>
          <w:bCs/>
          <w:color w:val="000000"/>
          <w:sz w:val="28"/>
          <w:szCs w:val="28"/>
        </w:rPr>
      </w:pPr>
      <w:r w:rsidRPr="00C562A5">
        <w:rPr>
          <w:b/>
          <w:bCs/>
          <w:color w:val="2D2D2D"/>
          <w:kern w:val="1"/>
          <w:sz w:val="28"/>
          <w:szCs w:val="28"/>
        </w:rPr>
        <w:t>3</w:t>
      </w:r>
      <w:r w:rsidR="00E64933" w:rsidRPr="00C562A5">
        <w:rPr>
          <w:b/>
          <w:bCs/>
          <w:color w:val="2D2D2D"/>
          <w:kern w:val="1"/>
          <w:sz w:val="28"/>
          <w:szCs w:val="28"/>
        </w:rPr>
        <w:t>.</w:t>
      </w:r>
      <w:r w:rsidR="00E64933" w:rsidRPr="00C562A5">
        <w:rPr>
          <w:b/>
          <w:bCs/>
          <w:color w:val="000000"/>
          <w:sz w:val="28"/>
          <w:szCs w:val="28"/>
        </w:rPr>
        <w:t xml:space="preserve"> ПЕРЕЧНИ МЕРОПРИЯТИЙ (ИНВЕСТИЦИОННЫХ ПРОЕКТОВ) ПО ПРОЕКТИРОВАНИЮ, СТРОИТЕЛЬСТВУ И РЕКОНСТРУКЦИИ ОБЪЕКТОВ СОЦИАЛЬНОЙ ИНФРАСТРУКТУРЫ ГОРОДА </w:t>
      </w:r>
      <w:r w:rsidR="007D268A" w:rsidRPr="00C562A5">
        <w:rPr>
          <w:b/>
          <w:bCs/>
          <w:color w:val="000000"/>
          <w:sz w:val="28"/>
          <w:szCs w:val="28"/>
        </w:rPr>
        <w:t>АК-ДОВУРАК.</w:t>
      </w:r>
    </w:p>
    <w:p w:rsidR="00E64933" w:rsidRPr="00C562A5" w:rsidRDefault="00E64933" w:rsidP="00E64933">
      <w:pPr>
        <w:spacing w:line="100" w:lineRule="atLeast"/>
        <w:jc w:val="center"/>
        <w:rPr>
          <w:b/>
          <w:bCs/>
          <w:kern w:val="1"/>
          <w:sz w:val="28"/>
          <w:szCs w:val="28"/>
        </w:rPr>
      </w:pPr>
    </w:p>
    <w:p w:rsidR="00E64933" w:rsidRPr="00C562A5" w:rsidRDefault="00E64933" w:rsidP="00E64933">
      <w:pPr>
        <w:spacing w:line="100" w:lineRule="atLeast"/>
        <w:rPr>
          <w:b/>
          <w:bCs/>
          <w:kern w:val="1"/>
          <w:sz w:val="28"/>
          <w:szCs w:val="28"/>
        </w:rPr>
      </w:pPr>
      <w:r w:rsidRPr="00C562A5">
        <w:rPr>
          <w:b/>
          <w:bCs/>
          <w:kern w:val="1"/>
          <w:sz w:val="28"/>
          <w:szCs w:val="28"/>
        </w:rPr>
        <w:t>1) Система объектов образования</w:t>
      </w:r>
    </w:p>
    <w:p w:rsidR="00E64933" w:rsidRPr="00C562A5" w:rsidRDefault="005F46F3" w:rsidP="00E64933">
      <w:pPr>
        <w:spacing w:line="100" w:lineRule="atLeast"/>
        <w:jc w:val="right"/>
        <w:rPr>
          <w:bCs/>
          <w:color w:val="2D2D2D"/>
          <w:kern w:val="1"/>
          <w:sz w:val="28"/>
          <w:szCs w:val="28"/>
        </w:rPr>
      </w:pPr>
      <w:r w:rsidRPr="00C562A5">
        <w:rPr>
          <w:bCs/>
          <w:color w:val="2D2D2D"/>
          <w:kern w:val="1"/>
          <w:sz w:val="28"/>
          <w:szCs w:val="28"/>
        </w:rPr>
        <w:t>Таблица № 1</w:t>
      </w:r>
    </w:p>
    <w:p w:rsidR="00E64933" w:rsidRDefault="00E64933" w:rsidP="00E64933">
      <w:pPr>
        <w:spacing w:line="100" w:lineRule="atLeast"/>
        <w:jc w:val="right"/>
        <w:rPr>
          <w:bCs/>
          <w:color w:val="2D2D2D"/>
          <w:kern w:val="1"/>
          <w:sz w:val="24"/>
          <w:szCs w:val="24"/>
        </w:rPr>
      </w:pPr>
    </w:p>
    <w:tbl>
      <w:tblPr>
        <w:tblStyle w:val="af6"/>
        <w:tblW w:w="10201" w:type="dxa"/>
        <w:tblLayout w:type="fixed"/>
        <w:tblLook w:val="04A0"/>
      </w:tblPr>
      <w:tblGrid>
        <w:gridCol w:w="1838"/>
        <w:gridCol w:w="2552"/>
        <w:gridCol w:w="708"/>
        <w:gridCol w:w="567"/>
        <w:gridCol w:w="993"/>
        <w:gridCol w:w="1701"/>
        <w:gridCol w:w="850"/>
        <w:gridCol w:w="992"/>
      </w:tblGrid>
      <w:tr w:rsidR="00E64933" w:rsidTr="00E64933">
        <w:tc>
          <w:tcPr>
            <w:tcW w:w="1838" w:type="dxa"/>
            <w:vMerge w:val="restart"/>
          </w:tcPr>
          <w:p w:rsidR="00E64933" w:rsidRPr="00B610A9" w:rsidRDefault="00E64933" w:rsidP="00E64933">
            <w:pPr>
              <w:spacing w:line="100" w:lineRule="atLeast"/>
              <w:jc w:val="center"/>
              <w:rPr>
                <w:bCs/>
                <w:kern w:val="1"/>
                <w:sz w:val="24"/>
                <w:szCs w:val="24"/>
              </w:rPr>
            </w:pPr>
            <w:r w:rsidRPr="00B610A9">
              <w:rPr>
                <w:bCs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Merge w:val="restart"/>
          </w:tcPr>
          <w:p w:rsidR="00E64933" w:rsidRPr="00B610A9" w:rsidRDefault="00E64933" w:rsidP="00E64933">
            <w:pPr>
              <w:spacing w:line="100" w:lineRule="atLeast"/>
              <w:jc w:val="center"/>
              <w:rPr>
                <w:bCs/>
                <w:kern w:val="1"/>
                <w:sz w:val="24"/>
                <w:szCs w:val="24"/>
              </w:rPr>
            </w:pPr>
            <w:r w:rsidRPr="00B610A9">
              <w:rPr>
                <w:bCs/>
                <w:kern w:val="1"/>
                <w:sz w:val="24"/>
                <w:szCs w:val="24"/>
              </w:rPr>
              <w:t>Местоположение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E64933" w:rsidRPr="00B610A9" w:rsidRDefault="00E64933" w:rsidP="00E64933">
            <w:pPr>
              <w:spacing w:line="100" w:lineRule="atLeast"/>
              <w:jc w:val="center"/>
              <w:rPr>
                <w:bCs/>
                <w:kern w:val="1"/>
                <w:sz w:val="24"/>
                <w:szCs w:val="24"/>
              </w:rPr>
            </w:pPr>
            <w:r w:rsidRPr="00B610A9">
              <w:rPr>
                <w:bCs/>
                <w:kern w:val="1"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850" w:type="dxa"/>
            <w:vMerge w:val="restart"/>
            <w:textDirection w:val="btLr"/>
          </w:tcPr>
          <w:p w:rsidR="00E64933" w:rsidRPr="00B610A9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  <w:r w:rsidRPr="00B610A9">
              <w:rPr>
                <w:bCs/>
                <w:kern w:val="1"/>
                <w:sz w:val="24"/>
                <w:szCs w:val="24"/>
              </w:rPr>
              <w:t>Срок реализации в плановом периоде</w:t>
            </w:r>
          </w:p>
        </w:tc>
        <w:tc>
          <w:tcPr>
            <w:tcW w:w="992" w:type="dxa"/>
            <w:vMerge w:val="restart"/>
            <w:textDirection w:val="btLr"/>
          </w:tcPr>
          <w:p w:rsidR="00E64933" w:rsidRPr="00B610A9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  <w:r w:rsidRPr="00B610A9">
              <w:rPr>
                <w:bCs/>
                <w:kern w:val="1"/>
                <w:sz w:val="24"/>
                <w:szCs w:val="24"/>
              </w:rPr>
              <w:t>Ответств</w:t>
            </w:r>
            <w:r>
              <w:rPr>
                <w:bCs/>
                <w:kern w:val="1"/>
                <w:sz w:val="24"/>
                <w:szCs w:val="24"/>
              </w:rPr>
              <w:t>енны</w:t>
            </w:r>
            <w:r w:rsidRPr="00B610A9">
              <w:rPr>
                <w:bCs/>
                <w:kern w:val="1"/>
                <w:sz w:val="24"/>
                <w:szCs w:val="24"/>
              </w:rPr>
              <w:t>й исполнитель</w:t>
            </w:r>
          </w:p>
        </w:tc>
      </w:tr>
      <w:tr w:rsidR="00E64933" w:rsidTr="000477AD">
        <w:trPr>
          <w:cantSplit/>
          <w:trHeight w:val="2374"/>
        </w:trPr>
        <w:tc>
          <w:tcPr>
            <w:tcW w:w="1838" w:type="dxa"/>
            <w:vMerge/>
          </w:tcPr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вид</w:t>
            </w:r>
          </w:p>
        </w:tc>
        <w:tc>
          <w:tcPr>
            <w:tcW w:w="567" w:type="dxa"/>
            <w:textDirection w:val="btLr"/>
          </w:tcPr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назначение</w:t>
            </w:r>
          </w:p>
        </w:tc>
        <w:tc>
          <w:tcPr>
            <w:tcW w:w="993" w:type="dxa"/>
            <w:textDirection w:val="btLr"/>
          </w:tcPr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Мощность (пропускная способность)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площадь</w:t>
            </w:r>
          </w:p>
        </w:tc>
        <w:tc>
          <w:tcPr>
            <w:tcW w:w="850" w:type="dxa"/>
            <w:vMerge/>
          </w:tcPr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</w:tr>
      <w:tr w:rsidR="00E64933" w:rsidTr="00E64933">
        <w:trPr>
          <w:cantSplit/>
          <w:trHeight w:val="1134"/>
        </w:trPr>
        <w:tc>
          <w:tcPr>
            <w:tcW w:w="1838" w:type="dxa"/>
          </w:tcPr>
          <w:p w:rsidR="00E64933" w:rsidRDefault="00E64933" w:rsidP="00500F5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Строительство </w:t>
            </w:r>
            <w:r w:rsidR="00500F53">
              <w:rPr>
                <w:rFonts w:eastAsia="Calibri"/>
                <w:sz w:val="24"/>
                <w:szCs w:val="24"/>
                <w:shd w:val="clear" w:color="auto" w:fill="FFFFFF"/>
              </w:rPr>
              <w:t>детского сада</w:t>
            </w:r>
          </w:p>
        </w:tc>
        <w:tc>
          <w:tcPr>
            <w:tcW w:w="2552" w:type="dxa"/>
          </w:tcPr>
          <w:p w:rsidR="00E64933" w:rsidRDefault="00E64933" w:rsidP="00E64933">
            <w:pPr>
              <w:spacing w:line="100" w:lineRule="atLeast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 </w:t>
            </w:r>
            <w:r w:rsidR="00500F53">
              <w:rPr>
                <w:rFonts w:eastAsia="Calibri"/>
                <w:sz w:val="24"/>
                <w:szCs w:val="24"/>
                <w:shd w:val="clear" w:color="auto" w:fill="FFFFFF"/>
              </w:rPr>
              <w:t>Ак-Довурак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:rsidR="00E64933" w:rsidRDefault="00500F53" w:rsidP="00500F5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ул. Ленина</w:t>
            </w:r>
          </w:p>
        </w:tc>
        <w:tc>
          <w:tcPr>
            <w:tcW w:w="708" w:type="dxa"/>
            <w:textDirection w:val="btLr"/>
          </w:tcPr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школа</w:t>
            </w:r>
          </w:p>
        </w:tc>
        <w:tc>
          <w:tcPr>
            <w:tcW w:w="567" w:type="dxa"/>
            <w:vMerge w:val="restart"/>
            <w:textDirection w:val="btLr"/>
          </w:tcPr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Образовательные услуги</w:t>
            </w:r>
          </w:p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E64933" w:rsidRDefault="00500F5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280</w:t>
            </w:r>
            <w:r w:rsidR="00E64933"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мест</w:t>
            </w:r>
          </w:p>
        </w:tc>
        <w:tc>
          <w:tcPr>
            <w:tcW w:w="1701" w:type="dxa"/>
            <w:vMerge w:val="restart"/>
          </w:tcPr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 w:rsidRPr="00B610A9">
              <w:rPr>
                <w:bCs/>
                <w:color w:val="2D2D2D"/>
                <w:kern w:val="1"/>
                <w:sz w:val="24"/>
                <w:szCs w:val="24"/>
              </w:rPr>
              <w:t>Площадь объектов определяется проектной докумен</w:t>
            </w:r>
            <w:r>
              <w:rPr>
                <w:bCs/>
                <w:color w:val="2D2D2D"/>
                <w:kern w:val="1"/>
                <w:sz w:val="24"/>
                <w:szCs w:val="24"/>
              </w:rPr>
              <w:t>-</w:t>
            </w:r>
            <w:r w:rsidRPr="00B610A9">
              <w:rPr>
                <w:bCs/>
                <w:color w:val="2D2D2D"/>
                <w:kern w:val="1"/>
                <w:sz w:val="24"/>
                <w:szCs w:val="24"/>
              </w:rPr>
              <w:t>тацией</w:t>
            </w:r>
          </w:p>
        </w:tc>
        <w:tc>
          <w:tcPr>
            <w:tcW w:w="850" w:type="dxa"/>
            <w:textDirection w:val="btLr"/>
          </w:tcPr>
          <w:p w:rsidR="00E64933" w:rsidRDefault="00E64933" w:rsidP="00500F5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20</w:t>
            </w:r>
            <w:r w:rsidR="00500F53">
              <w:rPr>
                <w:rFonts w:eastAsia="Calibri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92" w:type="dxa"/>
            <w:textDirection w:val="btLr"/>
          </w:tcPr>
          <w:p w:rsidR="00E64933" w:rsidRDefault="00500F53" w:rsidP="00500F5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Миниобр. РТ</w:t>
            </w:r>
          </w:p>
        </w:tc>
      </w:tr>
      <w:tr w:rsidR="00E64933" w:rsidTr="00E64933">
        <w:trPr>
          <w:cantSplit/>
          <w:trHeight w:val="1134"/>
        </w:trPr>
        <w:tc>
          <w:tcPr>
            <w:tcW w:w="1838" w:type="dxa"/>
          </w:tcPr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Строительство пристроя к зданию детского сада</w:t>
            </w:r>
          </w:p>
        </w:tc>
        <w:tc>
          <w:tcPr>
            <w:tcW w:w="2552" w:type="dxa"/>
          </w:tcPr>
          <w:p w:rsidR="00E64933" w:rsidRDefault="00E64933" w:rsidP="00E64933">
            <w:pPr>
              <w:spacing w:line="100" w:lineRule="atLeast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 </w:t>
            </w:r>
            <w:r w:rsidR="00500F53">
              <w:rPr>
                <w:rFonts w:eastAsia="Calibri"/>
                <w:sz w:val="24"/>
                <w:szCs w:val="24"/>
                <w:shd w:val="clear" w:color="auto" w:fill="FFFFFF"/>
              </w:rPr>
              <w:t>Ак-Довурак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:rsidR="00E64933" w:rsidRDefault="00E64933" w:rsidP="00500F5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ул. </w:t>
            </w:r>
            <w:r w:rsidR="00500F53">
              <w:rPr>
                <w:rFonts w:eastAsia="Calibri"/>
                <w:sz w:val="24"/>
                <w:szCs w:val="24"/>
                <w:shd w:val="clear" w:color="auto" w:fill="FFFFFF"/>
              </w:rPr>
              <w:t>Дружба</w:t>
            </w: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, 20</w:t>
            </w:r>
          </w:p>
        </w:tc>
        <w:tc>
          <w:tcPr>
            <w:tcW w:w="708" w:type="dxa"/>
            <w:textDirection w:val="btLr"/>
          </w:tcPr>
          <w:p w:rsidR="00E64933" w:rsidRPr="00DC479F" w:rsidRDefault="00E64933" w:rsidP="00E64933">
            <w:pPr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 w:rsidRPr="00DC479F">
              <w:rPr>
                <w:bCs/>
                <w:color w:val="2D2D2D"/>
                <w:kern w:val="1"/>
                <w:sz w:val="24"/>
                <w:szCs w:val="24"/>
              </w:rPr>
              <w:t>детский сад</w:t>
            </w:r>
          </w:p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E64933" w:rsidRDefault="00500F5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45</w:t>
            </w:r>
            <w:r w:rsidR="00E64933"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мест</w:t>
            </w:r>
          </w:p>
        </w:tc>
        <w:tc>
          <w:tcPr>
            <w:tcW w:w="1701" w:type="dxa"/>
            <w:vMerge/>
          </w:tcPr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64933" w:rsidRDefault="00500F5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992" w:type="dxa"/>
            <w:textDirection w:val="btLr"/>
          </w:tcPr>
          <w:p w:rsidR="00E64933" w:rsidRDefault="00500F5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Минобр. РТ</w:t>
            </w:r>
          </w:p>
        </w:tc>
      </w:tr>
      <w:tr w:rsidR="00500F53" w:rsidTr="00E64933">
        <w:trPr>
          <w:cantSplit/>
          <w:trHeight w:val="1134"/>
        </w:trPr>
        <w:tc>
          <w:tcPr>
            <w:tcW w:w="1838" w:type="dxa"/>
          </w:tcPr>
          <w:p w:rsidR="00500F53" w:rsidRPr="000050B7" w:rsidRDefault="00500F53" w:rsidP="002021C3">
            <w:pPr>
              <w:spacing w:line="100" w:lineRule="atLeast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Капитальный ремонт кровли детского сада «</w:t>
            </w:r>
            <w:r w:rsidR="002021C3">
              <w:rPr>
                <w:rFonts w:eastAsia="Calibri"/>
                <w:sz w:val="24"/>
                <w:szCs w:val="24"/>
                <w:shd w:val="clear" w:color="auto" w:fill="FFFFFF"/>
              </w:rPr>
              <w:t>Светлячок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500F53" w:rsidRDefault="00883268" w:rsidP="00E64933">
            <w:pPr>
              <w:spacing w:line="100" w:lineRule="atLeast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г</w:t>
            </w:r>
            <w:r w:rsidR="00500F53">
              <w:rPr>
                <w:rFonts w:eastAsia="Calibri"/>
                <w:sz w:val="24"/>
                <w:szCs w:val="24"/>
                <w:shd w:val="clear" w:color="auto" w:fill="FFFFFF"/>
              </w:rPr>
              <w:t xml:space="preserve">. Ак-Довурак, ул. Центральная, д. </w:t>
            </w:r>
          </w:p>
        </w:tc>
        <w:tc>
          <w:tcPr>
            <w:tcW w:w="708" w:type="dxa"/>
            <w:textDirection w:val="btLr"/>
          </w:tcPr>
          <w:p w:rsidR="00500F53" w:rsidRPr="00DC479F" w:rsidRDefault="00500F53" w:rsidP="00E64933">
            <w:pPr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Детский сад</w:t>
            </w:r>
          </w:p>
        </w:tc>
        <w:tc>
          <w:tcPr>
            <w:tcW w:w="567" w:type="dxa"/>
            <w:vMerge/>
            <w:textDirection w:val="btLr"/>
          </w:tcPr>
          <w:p w:rsidR="00500F53" w:rsidRDefault="00500F5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500F53" w:rsidRDefault="00500F53" w:rsidP="00E64933">
            <w:pPr>
              <w:spacing w:line="100" w:lineRule="atLeast"/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500F53" w:rsidRDefault="00500F5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00F53" w:rsidRDefault="00500F53" w:rsidP="00E64933">
            <w:pPr>
              <w:spacing w:line="100" w:lineRule="atLeast"/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extDirection w:val="btLr"/>
          </w:tcPr>
          <w:p w:rsidR="00500F53" w:rsidRDefault="00392C97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Управление образования</w:t>
            </w:r>
          </w:p>
        </w:tc>
      </w:tr>
      <w:tr w:rsidR="00E64933" w:rsidTr="000477AD">
        <w:trPr>
          <w:cantSplit/>
          <w:trHeight w:val="1521"/>
        </w:trPr>
        <w:tc>
          <w:tcPr>
            <w:tcW w:w="1838" w:type="dxa"/>
          </w:tcPr>
          <w:p w:rsidR="00E64933" w:rsidRDefault="00500F5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Капитальный ремонт оз/л «Таежный»</w:t>
            </w:r>
          </w:p>
        </w:tc>
        <w:tc>
          <w:tcPr>
            <w:tcW w:w="2552" w:type="dxa"/>
          </w:tcPr>
          <w:p w:rsidR="00E64933" w:rsidRDefault="00883268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Барун-Хемчикский кожуун, м. Шолбан-Ак</w:t>
            </w:r>
          </w:p>
        </w:tc>
        <w:tc>
          <w:tcPr>
            <w:tcW w:w="708" w:type="dxa"/>
            <w:textDirection w:val="btLr"/>
          </w:tcPr>
          <w:p w:rsidR="00E64933" w:rsidRDefault="00500F5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Оздоровительный лагерь</w:t>
            </w:r>
          </w:p>
        </w:tc>
        <w:tc>
          <w:tcPr>
            <w:tcW w:w="567" w:type="dxa"/>
            <w:vMerge/>
            <w:textDirection w:val="btLr"/>
          </w:tcPr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E64933" w:rsidRDefault="00392C97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120</w:t>
            </w:r>
            <w:r w:rsidR="00E64933"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мест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в сезон</w:t>
            </w:r>
          </w:p>
        </w:tc>
        <w:tc>
          <w:tcPr>
            <w:tcW w:w="1701" w:type="dxa"/>
            <w:vMerge/>
          </w:tcPr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64933" w:rsidRDefault="00392C97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2018-2023</w:t>
            </w:r>
          </w:p>
        </w:tc>
        <w:tc>
          <w:tcPr>
            <w:tcW w:w="992" w:type="dxa"/>
            <w:textDirection w:val="btLr"/>
          </w:tcPr>
          <w:p w:rsidR="00E64933" w:rsidRDefault="00392C97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Управление образования</w:t>
            </w:r>
          </w:p>
        </w:tc>
      </w:tr>
      <w:tr w:rsidR="00500F53" w:rsidTr="000477AD">
        <w:trPr>
          <w:cantSplit/>
          <w:trHeight w:val="2110"/>
        </w:trPr>
        <w:tc>
          <w:tcPr>
            <w:tcW w:w="1838" w:type="dxa"/>
          </w:tcPr>
          <w:p w:rsidR="00500F53" w:rsidRDefault="00392C97" w:rsidP="00E64933">
            <w:pPr>
              <w:spacing w:line="100" w:lineRule="atLeast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Капитальный ремонт школы № 2</w:t>
            </w:r>
          </w:p>
        </w:tc>
        <w:tc>
          <w:tcPr>
            <w:tcW w:w="2552" w:type="dxa"/>
          </w:tcPr>
          <w:p w:rsidR="00883268" w:rsidRDefault="00883268" w:rsidP="00883268">
            <w:pPr>
              <w:spacing w:line="100" w:lineRule="atLeast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г. Ак-Довурак,</w:t>
            </w:r>
          </w:p>
          <w:p w:rsidR="00500F53" w:rsidRPr="000050B7" w:rsidRDefault="00883268" w:rsidP="00883268">
            <w:pPr>
              <w:spacing w:line="100" w:lineRule="atLeast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Дружба</w:t>
            </w: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, 20</w:t>
            </w:r>
          </w:p>
        </w:tc>
        <w:tc>
          <w:tcPr>
            <w:tcW w:w="708" w:type="dxa"/>
            <w:textDirection w:val="btLr"/>
          </w:tcPr>
          <w:p w:rsidR="00500F53" w:rsidRDefault="00392C97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школа</w:t>
            </w:r>
          </w:p>
        </w:tc>
        <w:tc>
          <w:tcPr>
            <w:tcW w:w="567" w:type="dxa"/>
            <w:textDirection w:val="btLr"/>
          </w:tcPr>
          <w:p w:rsidR="00500F53" w:rsidRDefault="00500F5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500F53" w:rsidRPr="000050B7" w:rsidRDefault="00500F53" w:rsidP="00E64933">
            <w:pPr>
              <w:spacing w:line="100" w:lineRule="atLeast"/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00F53" w:rsidRDefault="00500F5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500F53" w:rsidRPr="000050B7" w:rsidRDefault="00392C97" w:rsidP="00E64933">
            <w:pPr>
              <w:spacing w:line="100" w:lineRule="atLeast"/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2018-2019 </w:t>
            </w:r>
          </w:p>
        </w:tc>
        <w:tc>
          <w:tcPr>
            <w:tcW w:w="992" w:type="dxa"/>
            <w:textDirection w:val="btLr"/>
          </w:tcPr>
          <w:p w:rsidR="00500F53" w:rsidRPr="00B610A9" w:rsidRDefault="00FF4BB1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Управление образова</w:t>
            </w:r>
          </w:p>
        </w:tc>
      </w:tr>
    </w:tbl>
    <w:p w:rsidR="00E64933" w:rsidRDefault="00E64933" w:rsidP="00E64933">
      <w:pPr>
        <w:spacing w:line="100" w:lineRule="atLeast"/>
        <w:jc w:val="center"/>
        <w:rPr>
          <w:b/>
          <w:bCs/>
          <w:kern w:val="1"/>
          <w:sz w:val="24"/>
          <w:szCs w:val="24"/>
        </w:rPr>
      </w:pPr>
      <w:r>
        <w:rPr>
          <w:bCs/>
          <w:color w:val="2D2D2D"/>
          <w:kern w:val="1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477AD" w:rsidRDefault="000477AD" w:rsidP="00E64933">
      <w:pPr>
        <w:spacing w:line="100" w:lineRule="atLeast"/>
        <w:jc w:val="both"/>
        <w:rPr>
          <w:b/>
          <w:bCs/>
          <w:kern w:val="1"/>
          <w:sz w:val="24"/>
          <w:szCs w:val="24"/>
        </w:rPr>
      </w:pPr>
    </w:p>
    <w:p w:rsidR="000477AD" w:rsidRDefault="000477AD" w:rsidP="00E64933">
      <w:pPr>
        <w:spacing w:line="100" w:lineRule="atLeast"/>
        <w:jc w:val="both"/>
        <w:rPr>
          <w:b/>
          <w:bCs/>
          <w:kern w:val="1"/>
          <w:sz w:val="24"/>
          <w:szCs w:val="24"/>
        </w:rPr>
      </w:pPr>
    </w:p>
    <w:p w:rsidR="00E64933" w:rsidRPr="000050B7" w:rsidRDefault="00E64933" w:rsidP="00E64933">
      <w:pPr>
        <w:spacing w:line="100" w:lineRule="atLeast"/>
        <w:jc w:val="both"/>
        <w:rPr>
          <w:b/>
          <w:bCs/>
          <w:kern w:val="1"/>
          <w:sz w:val="24"/>
          <w:szCs w:val="24"/>
        </w:rPr>
      </w:pPr>
      <w:r w:rsidRPr="000050B7">
        <w:rPr>
          <w:b/>
          <w:bCs/>
          <w:kern w:val="1"/>
          <w:sz w:val="24"/>
          <w:szCs w:val="24"/>
        </w:rPr>
        <w:lastRenderedPageBreak/>
        <w:t>3) Система объектов физкультуры и спорта</w:t>
      </w:r>
    </w:p>
    <w:p w:rsidR="00E64933" w:rsidRDefault="00E64933" w:rsidP="00E64933">
      <w:pPr>
        <w:spacing w:line="100" w:lineRule="atLeast"/>
        <w:jc w:val="right"/>
        <w:rPr>
          <w:bCs/>
          <w:color w:val="2D2D2D"/>
          <w:kern w:val="1"/>
          <w:sz w:val="24"/>
          <w:szCs w:val="24"/>
        </w:rPr>
      </w:pPr>
      <w:r w:rsidRPr="005209F8">
        <w:rPr>
          <w:bCs/>
          <w:color w:val="2D2D2D"/>
          <w:kern w:val="1"/>
          <w:sz w:val="24"/>
          <w:szCs w:val="24"/>
        </w:rPr>
        <w:t xml:space="preserve">Таблица № </w:t>
      </w:r>
      <w:r w:rsidR="005F46F3">
        <w:rPr>
          <w:bCs/>
          <w:color w:val="2D2D2D"/>
          <w:kern w:val="1"/>
          <w:sz w:val="24"/>
          <w:szCs w:val="24"/>
        </w:rPr>
        <w:t>2</w:t>
      </w:r>
    </w:p>
    <w:p w:rsidR="00E64933" w:rsidRDefault="00E64933" w:rsidP="00E64933">
      <w:pPr>
        <w:spacing w:line="100" w:lineRule="atLeast"/>
        <w:jc w:val="right"/>
        <w:rPr>
          <w:bCs/>
          <w:color w:val="2D2D2D"/>
          <w:kern w:val="1"/>
          <w:sz w:val="24"/>
          <w:szCs w:val="24"/>
        </w:rPr>
      </w:pPr>
    </w:p>
    <w:tbl>
      <w:tblPr>
        <w:tblStyle w:val="af6"/>
        <w:tblW w:w="9918" w:type="dxa"/>
        <w:tblLayout w:type="fixed"/>
        <w:tblLook w:val="04A0"/>
      </w:tblPr>
      <w:tblGrid>
        <w:gridCol w:w="2689"/>
        <w:gridCol w:w="1701"/>
        <w:gridCol w:w="567"/>
        <w:gridCol w:w="850"/>
        <w:gridCol w:w="709"/>
        <w:gridCol w:w="1843"/>
        <w:gridCol w:w="708"/>
        <w:gridCol w:w="851"/>
      </w:tblGrid>
      <w:tr w:rsidR="00E64933" w:rsidRPr="00B610A9" w:rsidTr="000477AD">
        <w:trPr>
          <w:trHeight w:val="441"/>
        </w:trPr>
        <w:tc>
          <w:tcPr>
            <w:tcW w:w="2689" w:type="dxa"/>
            <w:vMerge w:val="restart"/>
          </w:tcPr>
          <w:p w:rsidR="00E64933" w:rsidRPr="00B610A9" w:rsidRDefault="00E64933" w:rsidP="00E64933">
            <w:pPr>
              <w:spacing w:line="100" w:lineRule="atLeast"/>
              <w:jc w:val="center"/>
              <w:rPr>
                <w:bCs/>
                <w:kern w:val="1"/>
                <w:sz w:val="24"/>
                <w:szCs w:val="24"/>
              </w:rPr>
            </w:pPr>
            <w:r w:rsidRPr="00B610A9">
              <w:rPr>
                <w:bCs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E64933" w:rsidRPr="00B610A9" w:rsidRDefault="00E64933" w:rsidP="00E64933">
            <w:pPr>
              <w:spacing w:line="100" w:lineRule="atLeast"/>
              <w:jc w:val="center"/>
              <w:rPr>
                <w:bCs/>
                <w:kern w:val="1"/>
                <w:sz w:val="24"/>
                <w:szCs w:val="24"/>
              </w:rPr>
            </w:pPr>
            <w:r w:rsidRPr="00B610A9">
              <w:rPr>
                <w:bCs/>
                <w:kern w:val="1"/>
                <w:sz w:val="24"/>
                <w:szCs w:val="24"/>
              </w:rPr>
              <w:t>Местоположе</w:t>
            </w:r>
            <w:r>
              <w:rPr>
                <w:bCs/>
                <w:kern w:val="1"/>
                <w:sz w:val="24"/>
                <w:szCs w:val="24"/>
              </w:rPr>
              <w:t>-</w:t>
            </w:r>
            <w:r w:rsidRPr="00B610A9">
              <w:rPr>
                <w:bCs/>
                <w:kern w:val="1"/>
                <w:sz w:val="24"/>
                <w:szCs w:val="24"/>
              </w:rPr>
              <w:t>ние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E64933" w:rsidRPr="00B610A9" w:rsidRDefault="00E64933" w:rsidP="00E64933">
            <w:pPr>
              <w:spacing w:line="100" w:lineRule="atLeast"/>
              <w:jc w:val="center"/>
              <w:rPr>
                <w:bCs/>
                <w:kern w:val="1"/>
                <w:sz w:val="24"/>
                <w:szCs w:val="24"/>
              </w:rPr>
            </w:pPr>
            <w:r w:rsidRPr="00B610A9">
              <w:rPr>
                <w:bCs/>
                <w:kern w:val="1"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708" w:type="dxa"/>
            <w:vMerge w:val="restart"/>
            <w:textDirection w:val="btLr"/>
          </w:tcPr>
          <w:p w:rsidR="00E64933" w:rsidRPr="00B610A9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  <w:r w:rsidRPr="00B610A9">
              <w:rPr>
                <w:bCs/>
                <w:kern w:val="1"/>
                <w:sz w:val="24"/>
                <w:szCs w:val="24"/>
              </w:rPr>
              <w:t>Срок реализации в плановом периоде</w:t>
            </w:r>
          </w:p>
        </w:tc>
        <w:tc>
          <w:tcPr>
            <w:tcW w:w="851" w:type="dxa"/>
            <w:vMerge w:val="restart"/>
            <w:textDirection w:val="btLr"/>
          </w:tcPr>
          <w:p w:rsidR="00E64933" w:rsidRPr="00B610A9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  <w:r w:rsidRPr="00B610A9">
              <w:rPr>
                <w:bCs/>
                <w:kern w:val="1"/>
                <w:sz w:val="24"/>
                <w:szCs w:val="24"/>
              </w:rPr>
              <w:t>Ответств</w:t>
            </w:r>
            <w:r>
              <w:rPr>
                <w:bCs/>
                <w:kern w:val="1"/>
                <w:sz w:val="24"/>
                <w:szCs w:val="24"/>
              </w:rPr>
              <w:t>енны</w:t>
            </w:r>
            <w:r w:rsidRPr="00B610A9">
              <w:rPr>
                <w:bCs/>
                <w:kern w:val="1"/>
                <w:sz w:val="24"/>
                <w:szCs w:val="24"/>
              </w:rPr>
              <w:t>й исполнитель</w:t>
            </w:r>
          </w:p>
        </w:tc>
      </w:tr>
      <w:tr w:rsidR="00E64933" w:rsidTr="00E64933">
        <w:trPr>
          <w:cantSplit/>
          <w:trHeight w:val="2794"/>
        </w:trPr>
        <w:tc>
          <w:tcPr>
            <w:tcW w:w="2689" w:type="dxa"/>
            <w:vMerge/>
          </w:tcPr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вид</w:t>
            </w:r>
          </w:p>
        </w:tc>
        <w:tc>
          <w:tcPr>
            <w:tcW w:w="850" w:type="dxa"/>
            <w:textDirection w:val="btLr"/>
          </w:tcPr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назначение</w:t>
            </w:r>
          </w:p>
        </w:tc>
        <w:tc>
          <w:tcPr>
            <w:tcW w:w="709" w:type="dxa"/>
            <w:textDirection w:val="btLr"/>
          </w:tcPr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Мощность (пропускная способность)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площадь</w:t>
            </w:r>
          </w:p>
        </w:tc>
        <w:tc>
          <w:tcPr>
            <w:tcW w:w="708" w:type="dxa"/>
            <w:vMerge/>
          </w:tcPr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</w:tr>
      <w:tr w:rsidR="00E64933" w:rsidTr="000477AD">
        <w:trPr>
          <w:cantSplit/>
          <w:trHeight w:val="2997"/>
        </w:trPr>
        <w:tc>
          <w:tcPr>
            <w:tcW w:w="2689" w:type="dxa"/>
          </w:tcPr>
          <w:p w:rsidR="00E64933" w:rsidRDefault="00883268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Строительство универсальной спортивной площадки</w:t>
            </w:r>
          </w:p>
        </w:tc>
        <w:tc>
          <w:tcPr>
            <w:tcW w:w="1701" w:type="dxa"/>
          </w:tcPr>
          <w:p w:rsidR="00E64933" w:rsidRDefault="00883268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Ак-Довурак, ул. Комсомольская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4933" w:rsidRPr="003101E4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bCs/>
                <w:color w:val="2D2D2D"/>
                <w:kern w:val="1"/>
                <w:sz w:val="24"/>
                <w:szCs w:val="24"/>
              </w:rPr>
              <w:t>спортивное сооружение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64933" w:rsidRPr="003101E4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 w:rsidRPr="000050B7">
              <w:rPr>
                <w:rFonts w:eastAsia="Calibri"/>
                <w:bCs/>
                <w:color w:val="000000"/>
                <w:sz w:val="24"/>
                <w:szCs w:val="24"/>
              </w:rPr>
              <w:t>физкультурно-спортивная деятельность</w:t>
            </w:r>
          </w:p>
        </w:tc>
        <w:tc>
          <w:tcPr>
            <w:tcW w:w="709" w:type="dxa"/>
            <w:textDirection w:val="btLr"/>
          </w:tcPr>
          <w:p w:rsidR="00E64933" w:rsidRDefault="00E64933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 w:rsidRPr="000050B7">
              <w:rPr>
                <w:rFonts w:eastAsia="Calibri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 w:rsidRPr="00B610A9">
              <w:rPr>
                <w:bCs/>
                <w:color w:val="2D2D2D"/>
                <w:kern w:val="1"/>
                <w:sz w:val="24"/>
                <w:szCs w:val="24"/>
              </w:rPr>
              <w:t>Площадь объект</w:t>
            </w:r>
            <w:r>
              <w:rPr>
                <w:bCs/>
                <w:color w:val="2D2D2D"/>
                <w:kern w:val="1"/>
                <w:sz w:val="24"/>
                <w:szCs w:val="24"/>
              </w:rPr>
              <w:t>а</w:t>
            </w:r>
            <w:r w:rsidRPr="00B610A9">
              <w:rPr>
                <w:bCs/>
                <w:color w:val="2D2D2D"/>
                <w:kern w:val="1"/>
                <w:sz w:val="24"/>
                <w:szCs w:val="24"/>
              </w:rPr>
              <w:t xml:space="preserve"> определяется проектной документацией</w:t>
            </w:r>
          </w:p>
          <w:p w:rsidR="00E64933" w:rsidRDefault="00E64933" w:rsidP="00E64933">
            <w:pPr>
              <w:spacing w:line="100" w:lineRule="atLeast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E64933" w:rsidRDefault="00E64933" w:rsidP="003C7538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 w:rsidRPr="000050B7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  <w:r w:rsidR="00883268">
              <w:rPr>
                <w:rFonts w:eastAsia="Calibri"/>
                <w:bCs/>
                <w:color w:val="000000"/>
                <w:sz w:val="24"/>
                <w:szCs w:val="24"/>
              </w:rPr>
              <w:t>0</w:t>
            </w:r>
            <w:r w:rsidR="003C7538">
              <w:rPr>
                <w:rFonts w:eastAsia="Calibri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extDirection w:val="btLr"/>
          </w:tcPr>
          <w:p w:rsidR="00E64933" w:rsidRDefault="00883268" w:rsidP="00E64933">
            <w:pPr>
              <w:spacing w:line="100" w:lineRule="atLeast"/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Администрация г. Ак-Довурак</w:t>
            </w:r>
          </w:p>
        </w:tc>
      </w:tr>
    </w:tbl>
    <w:p w:rsidR="00E64933" w:rsidRPr="000050B7" w:rsidRDefault="00E64933" w:rsidP="00E64933">
      <w:pPr>
        <w:spacing w:line="100" w:lineRule="atLeast"/>
        <w:rPr>
          <w:b/>
          <w:bCs/>
          <w:color w:val="2D2D2D"/>
          <w:kern w:val="1"/>
          <w:sz w:val="24"/>
          <w:szCs w:val="24"/>
        </w:rPr>
      </w:pPr>
    </w:p>
    <w:p w:rsidR="00E64933" w:rsidRPr="000050B7" w:rsidRDefault="00E64933" w:rsidP="00E64933">
      <w:pPr>
        <w:ind w:right="141"/>
        <w:jc w:val="both"/>
        <w:rPr>
          <w:bCs/>
          <w:kern w:val="1"/>
          <w:sz w:val="24"/>
          <w:szCs w:val="24"/>
        </w:rPr>
      </w:pPr>
      <w:r w:rsidRPr="000050B7">
        <w:rPr>
          <w:bCs/>
          <w:kern w:val="1"/>
          <w:sz w:val="24"/>
          <w:szCs w:val="24"/>
        </w:rPr>
        <w:t xml:space="preserve">Инвестиционные проекты по проектированию, строительству и реконструкции объектов социальной инфраструктуры, а также мероприятия, реализация которых предусмотрена по иным основаниям за счет внебюджетных источников, в городе </w:t>
      </w:r>
      <w:r w:rsidR="00883268">
        <w:rPr>
          <w:bCs/>
          <w:kern w:val="1"/>
          <w:sz w:val="24"/>
          <w:szCs w:val="24"/>
        </w:rPr>
        <w:t>Ак-Довурак</w:t>
      </w:r>
      <w:r w:rsidRPr="000050B7">
        <w:rPr>
          <w:bCs/>
          <w:kern w:val="1"/>
          <w:sz w:val="24"/>
          <w:szCs w:val="24"/>
        </w:rPr>
        <w:t xml:space="preserve"> не предусмотрены.</w:t>
      </w:r>
    </w:p>
    <w:p w:rsidR="00E64933" w:rsidRPr="000050B7" w:rsidRDefault="00E64933" w:rsidP="00E64933">
      <w:pPr>
        <w:jc w:val="both"/>
        <w:rPr>
          <w:bCs/>
          <w:kern w:val="1"/>
          <w:sz w:val="24"/>
          <w:szCs w:val="24"/>
        </w:rPr>
      </w:pPr>
    </w:p>
    <w:p w:rsidR="00E64933" w:rsidRPr="000477AD" w:rsidRDefault="000477AD" w:rsidP="000477A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E64933" w:rsidRPr="000477AD">
        <w:rPr>
          <w:b/>
          <w:bCs/>
          <w:color w:val="000000"/>
          <w:sz w:val="28"/>
          <w:szCs w:val="28"/>
        </w:rPr>
        <w:t xml:space="preserve"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</w:t>
      </w:r>
      <w:r w:rsidRPr="000477AD">
        <w:rPr>
          <w:b/>
          <w:bCs/>
          <w:color w:val="000000"/>
          <w:sz w:val="28"/>
          <w:szCs w:val="28"/>
        </w:rPr>
        <w:t xml:space="preserve"> </w:t>
      </w:r>
      <w:r w:rsidR="00E64933" w:rsidRPr="000477AD">
        <w:rPr>
          <w:b/>
          <w:bCs/>
          <w:color w:val="000000"/>
          <w:sz w:val="28"/>
          <w:szCs w:val="28"/>
        </w:rPr>
        <w:t xml:space="preserve">ГОРОДА </w:t>
      </w:r>
      <w:r w:rsidR="002D39E3" w:rsidRPr="000477AD">
        <w:rPr>
          <w:b/>
          <w:bCs/>
          <w:color w:val="000000"/>
          <w:sz w:val="28"/>
          <w:szCs w:val="28"/>
        </w:rPr>
        <w:t>АК-ДОВУРАК</w:t>
      </w:r>
    </w:p>
    <w:p w:rsidR="00E64933" w:rsidRPr="000477AD" w:rsidRDefault="00E64933" w:rsidP="00E64933">
      <w:pPr>
        <w:spacing w:line="100" w:lineRule="atLeast"/>
        <w:rPr>
          <w:b/>
          <w:bCs/>
          <w:kern w:val="1"/>
          <w:sz w:val="28"/>
          <w:szCs w:val="28"/>
        </w:rPr>
      </w:pPr>
      <w:r w:rsidRPr="000477AD">
        <w:rPr>
          <w:b/>
          <w:bCs/>
          <w:kern w:val="1"/>
          <w:sz w:val="28"/>
          <w:szCs w:val="28"/>
        </w:rPr>
        <w:t>1) Система объектов образования</w:t>
      </w:r>
    </w:p>
    <w:p w:rsidR="00E64933" w:rsidRPr="005209F8" w:rsidRDefault="00E64933" w:rsidP="00E64933">
      <w:pPr>
        <w:spacing w:line="100" w:lineRule="atLeast"/>
        <w:jc w:val="right"/>
        <w:rPr>
          <w:bCs/>
          <w:color w:val="2D2D2D"/>
          <w:sz w:val="24"/>
          <w:szCs w:val="24"/>
        </w:rPr>
      </w:pPr>
      <w:r w:rsidRPr="005209F8">
        <w:rPr>
          <w:bCs/>
          <w:color w:val="2D2D2D"/>
          <w:sz w:val="24"/>
          <w:szCs w:val="24"/>
        </w:rPr>
        <w:t xml:space="preserve">Таблица № </w:t>
      </w:r>
      <w:r w:rsidR="005F46F3">
        <w:rPr>
          <w:bCs/>
          <w:color w:val="2D2D2D"/>
          <w:sz w:val="24"/>
          <w:szCs w:val="24"/>
        </w:rPr>
        <w:t>3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17"/>
        <w:gridCol w:w="1559"/>
        <w:gridCol w:w="2694"/>
      </w:tblGrid>
      <w:tr w:rsidR="00E64933" w:rsidRPr="000050B7" w:rsidTr="00E64933">
        <w:tc>
          <w:tcPr>
            <w:tcW w:w="4395" w:type="dxa"/>
            <w:shd w:val="clear" w:color="auto" w:fill="auto"/>
          </w:tcPr>
          <w:p w:rsidR="00E64933" w:rsidRPr="000477AD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77A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E64933" w:rsidRPr="000477AD" w:rsidRDefault="00E64933" w:rsidP="00E64933">
            <w:pPr>
              <w:jc w:val="center"/>
              <w:rPr>
                <w:color w:val="000000"/>
                <w:sz w:val="24"/>
                <w:szCs w:val="24"/>
              </w:rPr>
            </w:pPr>
            <w:r w:rsidRPr="000477A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учреждений, мероприятия</w:t>
            </w:r>
          </w:p>
        </w:tc>
        <w:tc>
          <w:tcPr>
            <w:tcW w:w="1417" w:type="dxa"/>
            <w:shd w:val="clear" w:color="auto" w:fill="auto"/>
          </w:tcPr>
          <w:p w:rsidR="00E64933" w:rsidRPr="000477AD" w:rsidRDefault="00E64933" w:rsidP="00E64933">
            <w:pPr>
              <w:jc w:val="center"/>
              <w:rPr>
                <w:color w:val="000000"/>
                <w:sz w:val="24"/>
                <w:szCs w:val="24"/>
              </w:rPr>
            </w:pPr>
            <w:r w:rsidRPr="000477A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Срок реализации проекта</w:t>
            </w:r>
          </w:p>
        </w:tc>
        <w:tc>
          <w:tcPr>
            <w:tcW w:w="1559" w:type="dxa"/>
            <w:shd w:val="clear" w:color="auto" w:fill="auto"/>
          </w:tcPr>
          <w:p w:rsidR="00E64933" w:rsidRPr="000477AD" w:rsidRDefault="00E64933" w:rsidP="00E64933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77A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Общий объем необход.</w:t>
            </w:r>
          </w:p>
          <w:p w:rsidR="00E64933" w:rsidRPr="000477AD" w:rsidRDefault="00E64933" w:rsidP="00E64933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77A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финансиро-вания</w:t>
            </w:r>
          </w:p>
          <w:p w:rsidR="00E64933" w:rsidRPr="000477AD" w:rsidRDefault="00E64933" w:rsidP="00E64933">
            <w:pPr>
              <w:jc w:val="center"/>
              <w:rPr>
                <w:color w:val="000000"/>
                <w:sz w:val="24"/>
                <w:szCs w:val="24"/>
              </w:rPr>
            </w:pPr>
            <w:r w:rsidRPr="000477A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2694" w:type="dxa"/>
            <w:shd w:val="clear" w:color="auto" w:fill="auto"/>
          </w:tcPr>
          <w:p w:rsidR="00E64933" w:rsidRPr="000477AD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77A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  <w:p w:rsidR="00E64933" w:rsidRPr="000477AD" w:rsidRDefault="00E64933" w:rsidP="00E64933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477AD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с разбивкой</w:t>
            </w:r>
          </w:p>
        </w:tc>
      </w:tr>
      <w:tr w:rsidR="00E64933" w:rsidRPr="000050B7" w:rsidTr="00E64933">
        <w:tc>
          <w:tcPr>
            <w:tcW w:w="4395" w:type="dxa"/>
            <w:shd w:val="clear" w:color="auto" w:fill="auto"/>
          </w:tcPr>
          <w:p w:rsidR="00E64933" w:rsidRPr="000050B7" w:rsidRDefault="00E64933" w:rsidP="00883268">
            <w:pPr>
              <w:rPr>
                <w:sz w:val="24"/>
                <w:szCs w:val="24"/>
              </w:rPr>
            </w:pPr>
            <w:r w:rsidRPr="000050B7">
              <w:rPr>
                <w:sz w:val="24"/>
                <w:szCs w:val="24"/>
              </w:rPr>
              <w:t xml:space="preserve">Строительство </w:t>
            </w:r>
            <w:r w:rsidR="00883268">
              <w:rPr>
                <w:sz w:val="24"/>
                <w:szCs w:val="24"/>
              </w:rPr>
              <w:t>детского сада на 280 мест</w:t>
            </w:r>
          </w:p>
        </w:tc>
        <w:tc>
          <w:tcPr>
            <w:tcW w:w="1417" w:type="dxa"/>
            <w:shd w:val="clear" w:color="auto" w:fill="auto"/>
          </w:tcPr>
          <w:p w:rsidR="00E64933" w:rsidRPr="000050B7" w:rsidRDefault="00883268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E64933" w:rsidRPr="000050B7" w:rsidRDefault="00883268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180000,0</w:t>
            </w:r>
          </w:p>
        </w:tc>
        <w:tc>
          <w:tcPr>
            <w:tcW w:w="2694" w:type="dxa"/>
            <w:shd w:val="clear" w:color="auto" w:fill="auto"/>
          </w:tcPr>
          <w:p w:rsidR="00E64933" w:rsidRPr="000050B7" w:rsidRDefault="00883268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</w:tr>
      <w:tr w:rsidR="00883268" w:rsidRPr="000050B7" w:rsidTr="00E64933">
        <w:tc>
          <w:tcPr>
            <w:tcW w:w="4395" w:type="dxa"/>
            <w:shd w:val="clear" w:color="auto" w:fill="auto"/>
          </w:tcPr>
          <w:p w:rsidR="00883268" w:rsidRDefault="00883268" w:rsidP="00883268">
            <w:pPr>
              <w:spacing w:line="100" w:lineRule="atLeast"/>
              <w:rPr>
                <w:bCs/>
                <w:color w:val="2D2D2D"/>
                <w:kern w:val="1"/>
                <w:sz w:val="24"/>
                <w:szCs w:val="24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Строительство пристроя к зданию детского сада</w:t>
            </w:r>
            <w:r w:rsidR="004846D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«Дюймовочка»</w:t>
            </w:r>
          </w:p>
        </w:tc>
        <w:tc>
          <w:tcPr>
            <w:tcW w:w="1417" w:type="dxa"/>
            <w:shd w:val="clear" w:color="auto" w:fill="auto"/>
          </w:tcPr>
          <w:p w:rsidR="00883268" w:rsidRPr="000050B7" w:rsidRDefault="00883268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1559" w:type="dxa"/>
            <w:shd w:val="clear" w:color="auto" w:fill="auto"/>
          </w:tcPr>
          <w:p w:rsidR="00883268" w:rsidRPr="000050B7" w:rsidRDefault="00883268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36000,0</w:t>
            </w:r>
          </w:p>
        </w:tc>
        <w:tc>
          <w:tcPr>
            <w:tcW w:w="2694" w:type="dxa"/>
            <w:shd w:val="clear" w:color="auto" w:fill="auto"/>
          </w:tcPr>
          <w:p w:rsidR="00883268" w:rsidRPr="000050B7" w:rsidRDefault="00883268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Федеральный, региональный бюджет</w:t>
            </w:r>
          </w:p>
        </w:tc>
      </w:tr>
      <w:tr w:rsidR="00883268" w:rsidRPr="000050B7" w:rsidTr="00E64933">
        <w:tc>
          <w:tcPr>
            <w:tcW w:w="4395" w:type="dxa"/>
            <w:shd w:val="clear" w:color="auto" w:fill="auto"/>
          </w:tcPr>
          <w:p w:rsidR="00883268" w:rsidRPr="000050B7" w:rsidRDefault="00883268" w:rsidP="00883268">
            <w:pPr>
              <w:spacing w:line="100" w:lineRule="atLeast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Капитальный ремонт кровли детского сада «Светлячок»</w:t>
            </w:r>
          </w:p>
        </w:tc>
        <w:tc>
          <w:tcPr>
            <w:tcW w:w="1417" w:type="dxa"/>
            <w:shd w:val="clear" w:color="auto" w:fill="auto"/>
          </w:tcPr>
          <w:p w:rsidR="00883268" w:rsidRPr="000050B7" w:rsidRDefault="00883268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559" w:type="dxa"/>
            <w:shd w:val="clear" w:color="auto" w:fill="auto"/>
          </w:tcPr>
          <w:p w:rsidR="00883268" w:rsidRPr="000050B7" w:rsidRDefault="00883268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2694" w:type="dxa"/>
            <w:shd w:val="clear" w:color="auto" w:fill="auto"/>
          </w:tcPr>
          <w:p w:rsidR="00883268" w:rsidRPr="000050B7" w:rsidRDefault="00883268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</w:tr>
      <w:tr w:rsidR="00883268" w:rsidRPr="000050B7" w:rsidTr="00E64933">
        <w:trPr>
          <w:trHeight w:val="510"/>
        </w:trPr>
        <w:tc>
          <w:tcPr>
            <w:tcW w:w="4395" w:type="dxa"/>
            <w:shd w:val="clear" w:color="auto" w:fill="auto"/>
          </w:tcPr>
          <w:p w:rsidR="00883268" w:rsidRDefault="00883268" w:rsidP="00883268">
            <w:pPr>
              <w:spacing w:line="100" w:lineRule="atLeast"/>
              <w:rPr>
                <w:bCs/>
                <w:color w:val="2D2D2D"/>
                <w:kern w:val="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Капитальный ремонт оз/л «Таежный»</w:t>
            </w:r>
          </w:p>
        </w:tc>
        <w:tc>
          <w:tcPr>
            <w:tcW w:w="1417" w:type="dxa"/>
            <w:shd w:val="clear" w:color="auto" w:fill="auto"/>
          </w:tcPr>
          <w:p w:rsidR="00883268" w:rsidRPr="000050B7" w:rsidRDefault="00883268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2018-2023</w:t>
            </w:r>
          </w:p>
        </w:tc>
        <w:tc>
          <w:tcPr>
            <w:tcW w:w="1559" w:type="dxa"/>
            <w:shd w:val="clear" w:color="auto" w:fill="auto"/>
          </w:tcPr>
          <w:p w:rsidR="00883268" w:rsidRPr="000050B7" w:rsidRDefault="00883268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2694" w:type="dxa"/>
            <w:shd w:val="clear" w:color="auto" w:fill="auto"/>
          </w:tcPr>
          <w:p w:rsidR="00721C26" w:rsidRPr="000050B7" w:rsidRDefault="00721C26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</w:tr>
      <w:tr w:rsidR="00883268" w:rsidRPr="000050B7" w:rsidTr="00E64933">
        <w:trPr>
          <w:trHeight w:val="360"/>
        </w:trPr>
        <w:tc>
          <w:tcPr>
            <w:tcW w:w="4395" w:type="dxa"/>
            <w:shd w:val="clear" w:color="auto" w:fill="auto"/>
          </w:tcPr>
          <w:p w:rsidR="00883268" w:rsidRDefault="00883268" w:rsidP="00883268">
            <w:pPr>
              <w:spacing w:line="100" w:lineRule="atLeast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Капитальный ремонт школы № 2</w:t>
            </w:r>
          </w:p>
        </w:tc>
        <w:tc>
          <w:tcPr>
            <w:tcW w:w="1417" w:type="dxa"/>
            <w:shd w:val="clear" w:color="auto" w:fill="auto"/>
          </w:tcPr>
          <w:p w:rsidR="00883268" w:rsidRPr="000050B7" w:rsidRDefault="00883268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1559" w:type="dxa"/>
            <w:shd w:val="clear" w:color="auto" w:fill="auto"/>
          </w:tcPr>
          <w:p w:rsidR="00883268" w:rsidRPr="000050B7" w:rsidRDefault="007A6514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83268">
              <w:rPr>
                <w:sz w:val="24"/>
                <w:szCs w:val="24"/>
              </w:rPr>
              <w:t>000,0</w:t>
            </w:r>
          </w:p>
        </w:tc>
        <w:tc>
          <w:tcPr>
            <w:tcW w:w="2694" w:type="dxa"/>
            <w:shd w:val="clear" w:color="auto" w:fill="auto"/>
          </w:tcPr>
          <w:p w:rsidR="00883268" w:rsidRPr="000050B7" w:rsidRDefault="00721C26" w:rsidP="00E64933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Федеральный, региональный бюджет</w:t>
            </w:r>
          </w:p>
        </w:tc>
      </w:tr>
      <w:tr w:rsidR="00883268" w:rsidRPr="000050B7" w:rsidTr="00E64933">
        <w:trPr>
          <w:trHeight w:val="360"/>
        </w:trPr>
        <w:tc>
          <w:tcPr>
            <w:tcW w:w="4395" w:type="dxa"/>
            <w:shd w:val="clear" w:color="auto" w:fill="auto"/>
          </w:tcPr>
          <w:p w:rsidR="00883268" w:rsidRPr="00721C26" w:rsidRDefault="00883268" w:rsidP="00883268">
            <w:pPr>
              <w:spacing w:line="100" w:lineRule="atLeast"/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721C26">
              <w:rPr>
                <w:rFonts w:eastAsia="Calibri"/>
                <w:b/>
                <w:sz w:val="24"/>
                <w:szCs w:val="24"/>
                <w:shd w:val="clear" w:color="auto" w:fill="FFFFFF"/>
              </w:rPr>
              <w:lastRenderedPageBreak/>
              <w:t>ИТОГО</w:t>
            </w:r>
          </w:p>
        </w:tc>
        <w:tc>
          <w:tcPr>
            <w:tcW w:w="1417" w:type="dxa"/>
            <w:shd w:val="clear" w:color="auto" w:fill="auto"/>
          </w:tcPr>
          <w:p w:rsidR="00883268" w:rsidRPr="00721C26" w:rsidRDefault="00883268" w:rsidP="00E649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83268" w:rsidRPr="00721C26" w:rsidRDefault="00883268" w:rsidP="007A6514">
            <w:pPr>
              <w:jc w:val="center"/>
              <w:rPr>
                <w:b/>
                <w:sz w:val="24"/>
                <w:szCs w:val="24"/>
              </w:rPr>
            </w:pPr>
            <w:r w:rsidRPr="00721C26">
              <w:rPr>
                <w:b/>
                <w:sz w:val="24"/>
                <w:szCs w:val="24"/>
              </w:rPr>
              <w:t>22</w:t>
            </w:r>
            <w:r w:rsidR="007A6514">
              <w:rPr>
                <w:b/>
                <w:sz w:val="24"/>
                <w:szCs w:val="24"/>
              </w:rPr>
              <w:t>3</w:t>
            </w:r>
            <w:r w:rsidRPr="00721C26">
              <w:rPr>
                <w:b/>
                <w:sz w:val="24"/>
                <w:szCs w:val="24"/>
              </w:rPr>
              <w:t>000,0</w:t>
            </w:r>
          </w:p>
        </w:tc>
        <w:tc>
          <w:tcPr>
            <w:tcW w:w="2694" w:type="dxa"/>
            <w:shd w:val="clear" w:color="auto" w:fill="auto"/>
          </w:tcPr>
          <w:p w:rsidR="00883268" w:rsidRPr="000050B7" w:rsidRDefault="00883268" w:rsidP="00E64933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64933" w:rsidRPr="000050B7" w:rsidRDefault="00E64933" w:rsidP="00E64933">
      <w:pPr>
        <w:widowControl w:val="0"/>
        <w:spacing w:line="100" w:lineRule="atLeast"/>
        <w:jc w:val="both"/>
        <w:rPr>
          <w:b/>
          <w:bCs/>
          <w:color w:val="2D2D2D"/>
          <w:kern w:val="1"/>
          <w:sz w:val="24"/>
          <w:szCs w:val="24"/>
          <w:shd w:val="clear" w:color="auto" w:fill="FFFFFF"/>
        </w:rPr>
      </w:pPr>
    </w:p>
    <w:p w:rsidR="00E64933" w:rsidRPr="000050B7" w:rsidRDefault="00E64933" w:rsidP="00E64933">
      <w:pPr>
        <w:widowControl w:val="0"/>
        <w:spacing w:line="100" w:lineRule="atLeast"/>
        <w:jc w:val="both"/>
        <w:rPr>
          <w:b/>
          <w:bCs/>
          <w:kern w:val="1"/>
          <w:sz w:val="24"/>
          <w:szCs w:val="24"/>
        </w:rPr>
      </w:pPr>
      <w:r w:rsidRPr="000050B7">
        <w:rPr>
          <w:b/>
          <w:bCs/>
          <w:kern w:val="1"/>
          <w:sz w:val="24"/>
          <w:szCs w:val="24"/>
          <w:shd w:val="clear" w:color="auto" w:fill="FFFFFF"/>
        </w:rPr>
        <w:t>2)</w:t>
      </w:r>
      <w:r w:rsidRPr="000050B7">
        <w:rPr>
          <w:b/>
          <w:bCs/>
          <w:kern w:val="1"/>
          <w:sz w:val="24"/>
          <w:szCs w:val="24"/>
        </w:rPr>
        <w:t>Система объектов культуры</w:t>
      </w:r>
    </w:p>
    <w:p w:rsidR="00E64933" w:rsidRPr="005209F8" w:rsidRDefault="00E64933" w:rsidP="00E64933">
      <w:pPr>
        <w:spacing w:line="100" w:lineRule="atLeast"/>
        <w:jc w:val="right"/>
        <w:rPr>
          <w:bCs/>
          <w:color w:val="2D2D2D"/>
          <w:kern w:val="1"/>
          <w:sz w:val="24"/>
          <w:szCs w:val="24"/>
        </w:rPr>
      </w:pPr>
      <w:r w:rsidRPr="005209F8">
        <w:rPr>
          <w:bCs/>
          <w:color w:val="2D2D2D"/>
          <w:kern w:val="1"/>
          <w:sz w:val="24"/>
          <w:szCs w:val="24"/>
        </w:rPr>
        <w:t>Таблица № 4</w:t>
      </w:r>
    </w:p>
    <w:tbl>
      <w:tblPr>
        <w:tblW w:w="10065" w:type="dxa"/>
        <w:tblInd w:w="-5" w:type="dxa"/>
        <w:tblLayout w:type="fixed"/>
        <w:tblLook w:val="0000"/>
      </w:tblPr>
      <w:tblGrid>
        <w:gridCol w:w="4395"/>
        <w:gridCol w:w="1559"/>
        <w:gridCol w:w="1530"/>
        <w:gridCol w:w="2581"/>
      </w:tblGrid>
      <w:tr w:rsidR="00E64933" w:rsidRPr="000050B7" w:rsidTr="00E64933">
        <w:trPr>
          <w:trHeight w:val="9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C709C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09C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E64933" w:rsidRPr="00C709C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09C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учреждений,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C709C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09C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Срок реализации проекта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33" w:rsidRPr="00C709C7" w:rsidRDefault="00E64933" w:rsidP="00E64933">
            <w:pPr>
              <w:spacing w:line="100" w:lineRule="atLeast"/>
              <w:ind w:right="175"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09C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Общий объем необход</w:t>
            </w:r>
            <w: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C709C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 финансирования (тыс. руб.)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33" w:rsidRPr="00C709C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09C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  <w:p w:rsidR="00E64933" w:rsidRPr="00C709C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09C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с разбивкой</w:t>
            </w:r>
          </w:p>
        </w:tc>
      </w:tr>
      <w:tr w:rsidR="00E64933" w:rsidRPr="000050B7" w:rsidTr="00883268">
        <w:trPr>
          <w:trHeight w:val="11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F3062B" w:rsidP="00E64933">
            <w:pPr>
              <w:widowControl w:val="0"/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Капитальный ремонт здания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F3062B" w:rsidP="00E64933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2018-2023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33" w:rsidRPr="00F3062B" w:rsidRDefault="00F3062B" w:rsidP="00E64933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3062B">
              <w:rPr>
                <w:rFonts w:eastAsia="Calibri"/>
                <w:sz w:val="24"/>
                <w:szCs w:val="24"/>
              </w:rPr>
              <w:t>1000,0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33" w:rsidRPr="00F3062B" w:rsidRDefault="00F3062B" w:rsidP="00E64933">
            <w:pPr>
              <w:jc w:val="center"/>
              <w:rPr>
                <w:sz w:val="24"/>
                <w:szCs w:val="24"/>
              </w:rPr>
            </w:pPr>
            <w:r w:rsidRPr="00F3062B">
              <w:rPr>
                <w:sz w:val="24"/>
                <w:szCs w:val="24"/>
              </w:rPr>
              <w:t>Городской бюджет</w:t>
            </w:r>
          </w:p>
        </w:tc>
      </w:tr>
      <w:tr w:rsidR="00E64933" w:rsidRPr="000050B7" w:rsidTr="00E64933">
        <w:trPr>
          <w:trHeight w:val="28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widowControl w:val="0"/>
              <w:spacing w:line="100" w:lineRule="atLeast"/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50B7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33" w:rsidRPr="000050B7" w:rsidRDefault="00F3062B" w:rsidP="00E64933">
            <w:pPr>
              <w:spacing w:line="10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1000,0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33" w:rsidRPr="000050B7" w:rsidRDefault="00E64933" w:rsidP="00E64933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64933" w:rsidRPr="000050B7" w:rsidRDefault="00E64933" w:rsidP="00E64933">
      <w:pPr>
        <w:spacing w:line="100" w:lineRule="atLeast"/>
        <w:jc w:val="center"/>
        <w:rPr>
          <w:b/>
          <w:bCs/>
          <w:kern w:val="1"/>
          <w:sz w:val="24"/>
          <w:szCs w:val="24"/>
        </w:rPr>
      </w:pPr>
    </w:p>
    <w:p w:rsidR="00E64933" w:rsidRDefault="00E64933" w:rsidP="00E64933">
      <w:pPr>
        <w:spacing w:line="100" w:lineRule="atLeast"/>
        <w:rPr>
          <w:b/>
          <w:bCs/>
          <w:kern w:val="1"/>
          <w:sz w:val="24"/>
          <w:szCs w:val="24"/>
        </w:rPr>
      </w:pPr>
    </w:p>
    <w:p w:rsidR="00E64933" w:rsidRPr="000050B7" w:rsidRDefault="00E64933" w:rsidP="00E64933">
      <w:pPr>
        <w:spacing w:line="100" w:lineRule="atLeast"/>
        <w:rPr>
          <w:b/>
          <w:bCs/>
          <w:kern w:val="1"/>
          <w:sz w:val="24"/>
          <w:szCs w:val="24"/>
        </w:rPr>
      </w:pPr>
      <w:r w:rsidRPr="000050B7">
        <w:rPr>
          <w:b/>
          <w:bCs/>
          <w:kern w:val="1"/>
          <w:sz w:val="24"/>
          <w:szCs w:val="24"/>
        </w:rPr>
        <w:t>3) Система объектов физкультуры и спорта</w:t>
      </w:r>
    </w:p>
    <w:p w:rsidR="00E64933" w:rsidRPr="005209F8" w:rsidRDefault="00E64933" w:rsidP="00E64933">
      <w:pPr>
        <w:tabs>
          <w:tab w:val="left" w:pos="8220"/>
        </w:tabs>
        <w:spacing w:line="100" w:lineRule="atLeast"/>
        <w:jc w:val="right"/>
        <w:rPr>
          <w:bCs/>
          <w:color w:val="2D2D2D"/>
          <w:kern w:val="1"/>
          <w:sz w:val="24"/>
          <w:szCs w:val="24"/>
        </w:rPr>
      </w:pPr>
      <w:r>
        <w:rPr>
          <w:b/>
          <w:bCs/>
          <w:color w:val="2D2D2D"/>
          <w:kern w:val="1"/>
          <w:sz w:val="24"/>
          <w:szCs w:val="24"/>
        </w:rPr>
        <w:tab/>
      </w:r>
      <w:r w:rsidRPr="005209F8">
        <w:rPr>
          <w:bCs/>
          <w:color w:val="2D2D2D"/>
          <w:kern w:val="1"/>
          <w:sz w:val="24"/>
          <w:szCs w:val="24"/>
        </w:rPr>
        <w:t>Таблица № 5</w:t>
      </w:r>
    </w:p>
    <w:tbl>
      <w:tblPr>
        <w:tblW w:w="9923" w:type="dxa"/>
        <w:tblInd w:w="-5" w:type="dxa"/>
        <w:tblLayout w:type="fixed"/>
        <w:tblLook w:val="0000"/>
      </w:tblPr>
      <w:tblGrid>
        <w:gridCol w:w="4395"/>
        <w:gridCol w:w="1559"/>
        <w:gridCol w:w="1559"/>
        <w:gridCol w:w="2410"/>
      </w:tblGrid>
      <w:tr w:rsidR="00E64933" w:rsidRPr="000050B7" w:rsidTr="00E64933">
        <w:trPr>
          <w:trHeight w:val="10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050B7">
              <w:rPr>
                <w:rFonts w:eastAsia="Calibri"/>
                <w:bCs/>
                <w:color w:val="000000"/>
                <w:sz w:val="24"/>
                <w:szCs w:val="24"/>
              </w:rPr>
              <w:t>Наименование</w:t>
            </w:r>
          </w:p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050B7">
              <w:rPr>
                <w:rFonts w:eastAsia="Calibri"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050B7">
              <w:rPr>
                <w:rFonts w:eastAsia="Calibri"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050B7">
              <w:rPr>
                <w:rFonts w:eastAsia="Calibri"/>
                <w:bCs/>
                <w:color w:val="000000"/>
                <w:sz w:val="24"/>
                <w:szCs w:val="24"/>
              </w:rPr>
              <w:t>Общий объем необход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ф</w:t>
            </w:r>
            <w:r w:rsidRPr="000050B7">
              <w:rPr>
                <w:rFonts w:eastAsia="Calibri"/>
                <w:bCs/>
                <w:color w:val="000000"/>
                <w:sz w:val="24"/>
                <w:szCs w:val="24"/>
              </w:rPr>
              <w:t>инансиро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-</w:t>
            </w:r>
            <w:r w:rsidRPr="000050B7">
              <w:rPr>
                <w:rFonts w:eastAsia="Calibri"/>
                <w:bCs/>
                <w:color w:val="000000"/>
                <w:sz w:val="24"/>
                <w:szCs w:val="24"/>
              </w:rPr>
              <w:t>вания (тыс.руб.)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050B7">
              <w:rPr>
                <w:rFonts w:eastAsia="Calibri"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050B7">
              <w:rPr>
                <w:rFonts w:eastAsia="Calibri"/>
                <w:bCs/>
                <w:color w:val="000000"/>
                <w:sz w:val="24"/>
                <w:szCs w:val="24"/>
              </w:rPr>
              <w:t>с разбивкой</w:t>
            </w:r>
          </w:p>
        </w:tc>
      </w:tr>
      <w:tr w:rsidR="00E64933" w:rsidRPr="000050B7" w:rsidTr="00883268">
        <w:trPr>
          <w:trHeight w:val="14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883268" w:rsidP="00E64933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Строительство универсальной спортивной площадки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883268" w:rsidP="003C7538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20</w:t>
            </w:r>
            <w:r w:rsidR="003C7538">
              <w:rPr>
                <w:rFonts w:eastAsia="Calibri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883268" w:rsidP="00E64933">
            <w:pPr>
              <w:spacing w:line="100" w:lineRule="atLeast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bCs/>
                <w:sz w:val="24"/>
                <w:szCs w:val="24"/>
                <w:u w:val="single"/>
              </w:rPr>
              <w:t>1500,0</w:t>
            </w:r>
          </w:p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50B7">
              <w:rPr>
                <w:rFonts w:eastAsia="Calibri"/>
                <w:bCs/>
                <w:sz w:val="24"/>
                <w:szCs w:val="24"/>
              </w:rPr>
              <w:t>из них:</w:t>
            </w:r>
          </w:p>
          <w:p w:rsidR="00E64933" w:rsidRPr="000050B7" w:rsidRDefault="00883268" w:rsidP="00E64933">
            <w:pPr>
              <w:spacing w:line="100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1000,0</w:t>
            </w:r>
          </w:p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E64933" w:rsidRPr="000050B7" w:rsidRDefault="00883268" w:rsidP="00E64933">
            <w:pPr>
              <w:spacing w:line="100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500,0</w:t>
            </w:r>
          </w:p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050B7">
              <w:rPr>
                <w:rFonts w:eastAsia="Calibri"/>
                <w:bCs/>
                <w:color w:val="000000"/>
                <w:sz w:val="24"/>
                <w:szCs w:val="24"/>
              </w:rPr>
              <w:t>Федеральный бюджет</w:t>
            </w:r>
          </w:p>
          <w:p w:rsidR="00E64933" w:rsidRPr="000050B7" w:rsidRDefault="00E64933" w:rsidP="00883268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0050B7">
              <w:rPr>
                <w:rFonts w:eastAsia="Calibri"/>
                <w:bCs/>
                <w:color w:val="000000"/>
                <w:sz w:val="24"/>
                <w:szCs w:val="24"/>
              </w:rPr>
              <w:t xml:space="preserve">бюджет города </w:t>
            </w:r>
          </w:p>
        </w:tc>
      </w:tr>
      <w:tr w:rsidR="00E64933" w:rsidRPr="000050B7" w:rsidTr="00E64933">
        <w:trPr>
          <w:trHeight w:val="38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100" w:lineRule="atLeas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050B7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883268" w:rsidP="00E64933">
            <w:pPr>
              <w:spacing w:line="100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33" w:rsidRPr="000050B7" w:rsidRDefault="00E64933" w:rsidP="00E64933">
            <w:pPr>
              <w:spacing w:line="100" w:lineRule="atLeast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:rsidR="00E64933" w:rsidRPr="000050B7" w:rsidRDefault="00E64933" w:rsidP="00E64933">
      <w:pPr>
        <w:spacing w:line="100" w:lineRule="atLeast"/>
        <w:jc w:val="center"/>
        <w:rPr>
          <w:b/>
          <w:bCs/>
          <w:color w:val="2D2D2D"/>
          <w:kern w:val="1"/>
          <w:sz w:val="24"/>
          <w:szCs w:val="24"/>
        </w:rPr>
      </w:pPr>
    </w:p>
    <w:p w:rsidR="00E64933" w:rsidRPr="000050B7" w:rsidRDefault="00E64933" w:rsidP="00E64933">
      <w:pPr>
        <w:jc w:val="center"/>
        <w:rPr>
          <w:b/>
          <w:bCs/>
          <w:color w:val="000000"/>
          <w:sz w:val="24"/>
          <w:szCs w:val="24"/>
        </w:rPr>
      </w:pPr>
      <w:r w:rsidRPr="000050B7">
        <w:rPr>
          <w:b/>
          <w:bCs/>
          <w:color w:val="2D2D2D"/>
          <w:kern w:val="1"/>
          <w:sz w:val="24"/>
          <w:szCs w:val="24"/>
        </w:rPr>
        <w:t>5.</w:t>
      </w:r>
      <w:r w:rsidRPr="000050B7">
        <w:rPr>
          <w:b/>
          <w:bCs/>
          <w:color w:val="000000"/>
          <w:sz w:val="24"/>
          <w:szCs w:val="24"/>
        </w:rPr>
        <w:t xml:space="preserve"> 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E64933" w:rsidRPr="000050B7" w:rsidRDefault="00E64933" w:rsidP="00E64933">
      <w:pPr>
        <w:tabs>
          <w:tab w:val="right" w:pos="10065"/>
        </w:tabs>
        <w:spacing w:line="100" w:lineRule="atLeast"/>
        <w:rPr>
          <w:b/>
          <w:bCs/>
          <w:color w:val="2D2D2D"/>
          <w:kern w:val="1"/>
          <w:sz w:val="24"/>
          <w:szCs w:val="24"/>
        </w:rPr>
      </w:pPr>
    </w:p>
    <w:p w:rsidR="00E64933" w:rsidRPr="000050B7" w:rsidRDefault="00E64933" w:rsidP="00E64933">
      <w:pPr>
        <w:tabs>
          <w:tab w:val="right" w:pos="10065"/>
        </w:tabs>
        <w:spacing w:line="100" w:lineRule="atLeast"/>
        <w:rPr>
          <w:b/>
          <w:bCs/>
          <w:kern w:val="1"/>
          <w:sz w:val="24"/>
          <w:szCs w:val="24"/>
        </w:rPr>
      </w:pPr>
      <w:r w:rsidRPr="000050B7">
        <w:rPr>
          <w:b/>
          <w:bCs/>
          <w:kern w:val="1"/>
          <w:sz w:val="24"/>
          <w:szCs w:val="24"/>
        </w:rPr>
        <w:t>1) Система объектов образования</w:t>
      </w:r>
    </w:p>
    <w:p w:rsidR="00E64933" w:rsidRPr="000050B7" w:rsidRDefault="00E64933" w:rsidP="00E64933">
      <w:pPr>
        <w:widowControl w:val="0"/>
        <w:spacing w:line="100" w:lineRule="atLeast"/>
        <w:jc w:val="center"/>
        <w:rPr>
          <w:b/>
          <w:sz w:val="24"/>
          <w:szCs w:val="24"/>
        </w:rPr>
      </w:pPr>
    </w:p>
    <w:p w:rsidR="00E64933" w:rsidRPr="000050B7" w:rsidRDefault="00E64933" w:rsidP="00E64933">
      <w:pPr>
        <w:widowControl w:val="0"/>
        <w:spacing w:line="100" w:lineRule="atLeast"/>
        <w:rPr>
          <w:b/>
          <w:sz w:val="24"/>
          <w:szCs w:val="24"/>
          <w:shd w:val="clear" w:color="auto" w:fill="FFFFFF"/>
        </w:rPr>
      </w:pPr>
      <w:r w:rsidRPr="000050B7">
        <w:rPr>
          <w:b/>
          <w:sz w:val="24"/>
          <w:szCs w:val="24"/>
          <w:shd w:val="clear" w:color="auto" w:fill="FFFFFF"/>
        </w:rPr>
        <w:t>Плановые значения целевых показателей</w:t>
      </w:r>
    </w:p>
    <w:p w:rsidR="00E64933" w:rsidRPr="005209F8" w:rsidRDefault="00E64933" w:rsidP="00E64933">
      <w:pPr>
        <w:widowControl w:val="0"/>
        <w:tabs>
          <w:tab w:val="left" w:pos="8895"/>
        </w:tabs>
        <w:spacing w:line="100" w:lineRule="atLeast"/>
        <w:jc w:val="right"/>
        <w:rPr>
          <w:sz w:val="24"/>
          <w:szCs w:val="24"/>
          <w:shd w:val="clear" w:color="auto" w:fill="FFFFFF"/>
        </w:rPr>
      </w:pPr>
      <w:r w:rsidRPr="005209F8">
        <w:rPr>
          <w:sz w:val="24"/>
          <w:szCs w:val="24"/>
          <w:shd w:val="clear" w:color="auto" w:fill="FFFFFF"/>
        </w:rPr>
        <w:t>Таблица № 6</w:t>
      </w:r>
    </w:p>
    <w:tbl>
      <w:tblPr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992"/>
        <w:gridCol w:w="822"/>
        <w:gridCol w:w="567"/>
        <w:gridCol w:w="709"/>
        <w:gridCol w:w="709"/>
        <w:gridCol w:w="426"/>
        <w:gridCol w:w="567"/>
        <w:gridCol w:w="566"/>
        <w:gridCol w:w="282"/>
        <w:gridCol w:w="284"/>
        <w:gridCol w:w="283"/>
        <w:gridCol w:w="1843"/>
      </w:tblGrid>
      <w:tr w:rsidR="00E64933" w:rsidRPr="000050B7" w:rsidTr="00BB6343">
        <w:trPr>
          <w:trHeight w:val="232"/>
        </w:trPr>
        <w:tc>
          <w:tcPr>
            <w:tcW w:w="426" w:type="dxa"/>
            <w:vMerge w:val="restart"/>
            <w:shd w:val="clear" w:color="auto" w:fill="auto"/>
          </w:tcPr>
          <w:p w:rsidR="00E64933" w:rsidRPr="000050B7" w:rsidRDefault="00E64933" w:rsidP="00E64933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0050B7">
              <w:rPr>
                <w:bCs/>
                <w:kern w:val="1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64933" w:rsidRPr="000050B7" w:rsidRDefault="00E64933" w:rsidP="00E64933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64933" w:rsidRPr="000050B7" w:rsidRDefault="00E64933" w:rsidP="00E64933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0050B7">
              <w:rPr>
                <w:bCs/>
                <w:kern w:val="1"/>
                <w:sz w:val="24"/>
                <w:szCs w:val="24"/>
                <w:shd w:val="clear" w:color="auto" w:fill="FFFFFF"/>
              </w:rPr>
              <w:t>Ед. изме</w:t>
            </w:r>
            <w:r>
              <w:rPr>
                <w:bCs/>
                <w:kern w:val="1"/>
                <w:sz w:val="24"/>
                <w:szCs w:val="24"/>
                <w:shd w:val="clear" w:color="auto" w:fill="FFFFFF"/>
              </w:rPr>
              <w:t>-</w:t>
            </w:r>
            <w:r w:rsidRPr="000050B7">
              <w:rPr>
                <w:bCs/>
                <w:kern w:val="1"/>
                <w:sz w:val="24"/>
                <w:szCs w:val="24"/>
                <w:shd w:val="clear" w:color="auto" w:fill="FFFFFF"/>
              </w:rPr>
              <w:t>рения</w:t>
            </w:r>
          </w:p>
        </w:tc>
        <w:tc>
          <w:tcPr>
            <w:tcW w:w="5215" w:type="dxa"/>
            <w:gridSpan w:val="10"/>
          </w:tcPr>
          <w:p w:rsidR="00E64933" w:rsidRPr="000050B7" w:rsidRDefault="00E64933" w:rsidP="00E64933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Ожидаемые результаты, по которым достигаются целевые показатели</w:t>
            </w:r>
          </w:p>
        </w:tc>
        <w:tc>
          <w:tcPr>
            <w:tcW w:w="1843" w:type="dxa"/>
            <w:vMerge w:val="restart"/>
          </w:tcPr>
          <w:p w:rsidR="00E64933" w:rsidRPr="000050B7" w:rsidRDefault="00E64933" w:rsidP="00E64933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Ожидаемые результаты, по которым достигаются целевые показатели</w:t>
            </w:r>
          </w:p>
        </w:tc>
      </w:tr>
      <w:tr w:rsidR="00E64933" w:rsidRPr="000050B7" w:rsidTr="00BB6343">
        <w:trPr>
          <w:cantSplit/>
          <w:trHeight w:val="1134"/>
        </w:trPr>
        <w:tc>
          <w:tcPr>
            <w:tcW w:w="426" w:type="dxa"/>
            <w:vMerge/>
            <w:shd w:val="clear" w:color="auto" w:fill="auto"/>
          </w:tcPr>
          <w:p w:rsidR="00E64933" w:rsidRPr="000050B7" w:rsidRDefault="00E64933" w:rsidP="00E64933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64933" w:rsidRPr="000050B7" w:rsidRDefault="00E64933" w:rsidP="00E64933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64933" w:rsidRPr="000050B7" w:rsidRDefault="00E64933" w:rsidP="00E64933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shd w:val="clear" w:color="auto" w:fill="auto"/>
            <w:textDirection w:val="btLr"/>
          </w:tcPr>
          <w:p w:rsidR="00E64933" w:rsidRPr="00C709C7" w:rsidRDefault="00E64933" w:rsidP="00E64933">
            <w:pPr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C709C7">
              <w:rPr>
                <w:rFonts w:eastAsia="Calibri"/>
                <w:sz w:val="23"/>
                <w:szCs w:val="23"/>
                <w:shd w:val="clear" w:color="auto" w:fill="FFFFFF"/>
              </w:rPr>
              <w:t>2017 год</w:t>
            </w:r>
          </w:p>
        </w:tc>
        <w:tc>
          <w:tcPr>
            <w:tcW w:w="567" w:type="dxa"/>
            <w:textDirection w:val="btLr"/>
          </w:tcPr>
          <w:p w:rsidR="00E64933" w:rsidRPr="00C709C7" w:rsidRDefault="00E64933" w:rsidP="00E64933">
            <w:pPr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C709C7">
              <w:rPr>
                <w:rFonts w:eastAsia="Calibri"/>
                <w:sz w:val="23"/>
                <w:szCs w:val="23"/>
                <w:shd w:val="clear" w:color="auto" w:fill="FFFFFF"/>
              </w:rPr>
              <w:t>2018 год</w:t>
            </w:r>
          </w:p>
        </w:tc>
        <w:tc>
          <w:tcPr>
            <w:tcW w:w="709" w:type="dxa"/>
            <w:textDirection w:val="btLr"/>
          </w:tcPr>
          <w:p w:rsidR="00E64933" w:rsidRPr="00C709C7" w:rsidRDefault="00E64933" w:rsidP="00E64933">
            <w:pPr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C709C7">
              <w:rPr>
                <w:rFonts w:eastAsia="Calibri"/>
                <w:sz w:val="23"/>
                <w:szCs w:val="23"/>
                <w:shd w:val="clear" w:color="auto" w:fill="FFFFFF"/>
              </w:rPr>
              <w:t>2019 год</w:t>
            </w:r>
          </w:p>
        </w:tc>
        <w:tc>
          <w:tcPr>
            <w:tcW w:w="709" w:type="dxa"/>
            <w:textDirection w:val="btLr"/>
          </w:tcPr>
          <w:p w:rsidR="00E64933" w:rsidRPr="00C709C7" w:rsidRDefault="00E64933" w:rsidP="00E64933">
            <w:pPr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C709C7">
              <w:rPr>
                <w:rFonts w:eastAsia="Calibri"/>
                <w:sz w:val="23"/>
                <w:szCs w:val="23"/>
                <w:shd w:val="clear" w:color="auto" w:fill="FFFFFF"/>
              </w:rPr>
              <w:t>2020 год</w:t>
            </w:r>
          </w:p>
        </w:tc>
        <w:tc>
          <w:tcPr>
            <w:tcW w:w="426" w:type="dxa"/>
            <w:textDirection w:val="btLr"/>
          </w:tcPr>
          <w:p w:rsidR="00E64933" w:rsidRPr="00C709C7" w:rsidRDefault="00E64933" w:rsidP="00E64933">
            <w:pPr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C709C7">
              <w:rPr>
                <w:rFonts w:eastAsia="Calibri"/>
                <w:sz w:val="23"/>
                <w:szCs w:val="23"/>
                <w:shd w:val="clear" w:color="auto" w:fill="FFFFFF"/>
              </w:rPr>
              <w:t>2021 год</w:t>
            </w:r>
          </w:p>
        </w:tc>
        <w:tc>
          <w:tcPr>
            <w:tcW w:w="567" w:type="dxa"/>
            <w:textDirection w:val="btLr"/>
          </w:tcPr>
          <w:p w:rsidR="00E64933" w:rsidRPr="00C709C7" w:rsidRDefault="00E64933" w:rsidP="00E64933">
            <w:pPr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C709C7">
              <w:rPr>
                <w:rFonts w:eastAsia="Calibri"/>
                <w:sz w:val="23"/>
                <w:szCs w:val="23"/>
                <w:shd w:val="clear" w:color="auto" w:fill="FFFFFF"/>
              </w:rPr>
              <w:t>2022 год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E64933" w:rsidRPr="00C709C7" w:rsidRDefault="00E64933" w:rsidP="00E64933">
            <w:pPr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C709C7">
              <w:rPr>
                <w:rFonts w:eastAsia="Calibri"/>
                <w:sz w:val="23"/>
                <w:szCs w:val="23"/>
                <w:shd w:val="clear" w:color="auto" w:fill="FFFFFF"/>
              </w:rPr>
              <w:t>2023 год</w:t>
            </w:r>
          </w:p>
        </w:tc>
        <w:tc>
          <w:tcPr>
            <w:tcW w:w="282" w:type="dxa"/>
            <w:shd w:val="clear" w:color="auto" w:fill="auto"/>
            <w:textDirection w:val="btLr"/>
          </w:tcPr>
          <w:p w:rsidR="00E64933" w:rsidRPr="00C709C7" w:rsidRDefault="008835DC" w:rsidP="00E64933">
            <w:pPr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</w:rPr>
              <w:t>2024 год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64933" w:rsidRPr="00C709C7" w:rsidRDefault="00E64933" w:rsidP="00E64933">
            <w:pPr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E64933" w:rsidRPr="00C709C7" w:rsidRDefault="00E64933" w:rsidP="00E64933">
            <w:pPr>
              <w:jc w:val="center"/>
              <w:rPr>
                <w:bCs/>
                <w:kern w:val="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3" w:type="dxa"/>
            <w:vMerge/>
            <w:textDirection w:val="btLr"/>
          </w:tcPr>
          <w:p w:rsidR="00E64933" w:rsidRPr="000050B7" w:rsidRDefault="00E64933" w:rsidP="00E64933">
            <w:pPr>
              <w:ind w:left="113" w:right="113"/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</w:p>
        </w:tc>
      </w:tr>
      <w:tr w:rsidR="00E64933" w:rsidRPr="000050B7" w:rsidTr="00BB6343">
        <w:trPr>
          <w:cantSplit/>
          <w:trHeight w:val="2559"/>
        </w:trPr>
        <w:tc>
          <w:tcPr>
            <w:tcW w:w="426" w:type="dxa"/>
            <w:shd w:val="clear" w:color="auto" w:fill="auto"/>
          </w:tcPr>
          <w:p w:rsidR="00E64933" w:rsidRPr="000050B7" w:rsidRDefault="00E64933" w:rsidP="00E64933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0050B7">
              <w:rPr>
                <w:bCs/>
                <w:kern w:val="1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</w:tcPr>
          <w:p w:rsidR="00E64933" w:rsidRPr="000050B7" w:rsidRDefault="00E64933" w:rsidP="00E64933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Количество мест, введенных в эксплуатацию в результате строитель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-</w:t>
            </w: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ства (реконструкции) объектов дошколь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-</w:t>
            </w: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ного образования</w:t>
            </w:r>
          </w:p>
        </w:tc>
        <w:tc>
          <w:tcPr>
            <w:tcW w:w="992" w:type="dxa"/>
            <w:shd w:val="clear" w:color="auto" w:fill="auto"/>
          </w:tcPr>
          <w:p w:rsidR="00E64933" w:rsidRPr="000050B7" w:rsidRDefault="00E64933" w:rsidP="00E64933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0050B7">
              <w:rPr>
                <w:bCs/>
                <w:kern w:val="1"/>
                <w:sz w:val="24"/>
                <w:szCs w:val="24"/>
                <w:shd w:val="clear" w:color="auto" w:fill="FFFFFF"/>
              </w:rPr>
              <w:t>Кол-во</w:t>
            </w:r>
          </w:p>
          <w:p w:rsidR="00E64933" w:rsidRPr="000050B7" w:rsidRDefault="00E64933" w:rsidP="00E64933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0050B7">
              <w:rPr>
                <w:bCs/>
                <w:kern w:val="1"/>
                <w:sz w:val="24"/>
                <w:szCs w:val="24"/>
                <w:shd w:val="clear" w:color="auto" w:fill="FFFFFF"/>
              </w:rPr>
              <w:t>мест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E64933" w:rsidRPr="000050B7" w:rsidRDefault="00E64933" w:rsidP="00E64933">
            <w:pPr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textDirection w:val="btLr"/>
          </w:tcPr>
          <w:p w:rsidR="00E64933" w:rsidRPr="000050B7" w:rsidRDefault="00E64933" w:rsidP="00E64933">
            <w:pPr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09" w:type="dxa"/>
            <w:textDirection w:val="btLr"/>
          </w:tcPr>
          <w:p w:rsidR="00E64933" w:rsidRPr="000050B7" w:rsidRDefault="00F3062B" w:rsidP="00E64933">
            <w:pPr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709" w:type="dxa"/>
            <w:textDirection w:val="btLr"/>
          </w:tcPr>
          <w:p w:rsidR="00E64933" w:rsidRPr="000050B7" w:rsidRDefault="00F3062B" w:rsidP="00E64933">
            <w:pPr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6" w:type="dxa"/>
            <w:textDirection w:val="btLr"/>
          </w:tcPr>
          <w:p w:rsidR="00E64933" w:rsidRPr="000050B7" w:rsidRDefault="00F3062B" w:rsidP="00E64933">
            <w:pPr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280</w:t>
            </w:r>
          </w:p>
        </w:tc>
        <w:tc>
          <w:tcPr>
            <w:tcW w:w="567" w:type="dxa"/>
            <w:textDirection w:val="btLr"/>
          </w:tcPr>
          <w:p w:rsidR="00E64933" w:rsidRPr="000050B7" w:rsidRDefault="00E64933" w:rsidP="00E64933">
            <w:pPr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E64933" w:rsidRPr="000050B7" w:rsidRDefault="00E64933" w:rsidP="00E64933">
            <w:pPr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82" w:type="dxa"/>
            <w:shd w:val="clear" w:color="auto" w:fill="auto"/>
            <w:textDirection w:val="btLr"/>
          </w:tcPr>
          <w:p w:rsidR="00E64933" w:rsidRPr="000050B7" w:rsidRDefault="008835DC" w:rsidP="00E64933">
            <w:pPr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64933" w:rsidRPr="000050B7" w:rsidRDefault="00E64933" w:rsidP="00E64933">
            <w:pPr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E64933" w:rsidRPr="000050B7" w:rsidRDefault="00E64933" w:rsidP="00E64933">
            <w:pPr>
              <w:ind w:left="113" w:right="113"/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E64933" w:rsidRPr="000050B7" w:rsidRDefault="00E64933" w:rsidP="00E64933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Устранение дефицита мест в дошкольных учреждениях, улучшение материально-технической базы учреждений образования, повышение качества дошкольного образования</w:t>
            </w:r>
          </w:p>
        </w:tc>
      </w:tr>
      <w:tr w:rsidR="00F3062B" w:rsidRPr="000050B7" w:rsidTr="00BB6343">
        <w:trPr>
          <w:cantSplit/>
          <w:trHeight w:val="1439"/>
        </w:trPr>
        <w:tc>
          <w:tcPr>
            <w:tcW w:w="426" w:type="dxa"/>
            <w:shd w:val="clear" w:color="auto" w:fill="auto"/>
          </w:tcPr>
          <w:p w:rsidR="00F3062B" w:rsidRPr="000050B7" w:rsidRDefault="00F3062B" w:rsidP="00E64933">
            <w:pPr>
              <w:jc w:val="center"/>
              <w:rPr>
                <w:bCs/>
                <w:kern w:val="1"/>
                <w:sz w:val="24"/>
                <w:szCs w:val="24"/>
              </w:rPr>
            </w:pPr>
            <w:r w:rsidRPr="000050B7">
              <w:rPr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3062B" w:rsidRPr="000050B7" w:rsidRDefault="00F3062B" w:rsidP="00F3062B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Количество детей,  отдохнувших в загородных лагерях</w:t>
            </w:r>
          </w:p>
        </w:tc>
        <w:tc>
          <w:tcPr>
            <w:tcW w:w="992" w:type="dxa"/>
            <w:shd w:val="clear" w:color="auto" w:fill="auto"/>
          </w:tcPr>
          <w:p w:rsidR="00F3062B" w:rsidRPr="000050B7" w:rsidRDefault="00F3062B" w:rsidP="00E64933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чел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F3062B" w:rsidRPr="000050B7" w:rsidRDefault="00F3062B" w:rsidP="00E64933">
            <w:pPr>
              <w:widowControl w:val="0"/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567" w:type="dxa"/>
            <w:textDirection w:val="btLr"/>
            <w:vAlign w:val="center"/>
          </w:tcPr>
          <w:p w:rsidR="00F3062B" w:rsidRDefault="00F3062B" w:rsidP="00F3062B">
            <w:pPr>
              <w:ind w:left="113" w:right="113"/>
              <w:jc w:val="center"/>
            </w:pPr>
            <w:r w:rsidRPr="008D687A">
              <w:rPr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709" w:type="dxa"/>
            <w:textDirection w:val="btLr"/>
            <w:vAlign w:val="center"/>
          </w:tcPr>
          <w:p w:rsidR="00F3062B" w:rsidRDefault="00F3062B" w:rsidP="00F3062B">
            <w:pPr>
              <w:ind w:left="113" w:right="113"/>
              <w:jc w:val="center"/>
            </w:pPr>
            <w:r w:rsidRPr="008D687A">
              <w:rPr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709" w:type="dxa"/>
            <w:textDirection w:val="btLr"/>
            <w:vAlign w:val="center"/>
          </w:tcPr>
          <w:p w:rsidR="00F3062B" w:rsidRDefault="00F3062B" w:rsidP="00F3062B">
            <w:pPr>
              <w:ind w:left="113" w:right="113"/>
              <w:jc w:val="center"/>
            </w:pPr>
            <w:r w:rsidRPr="008D687A">
              <w:rPr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426" w:type="dxa"/>
            <w:textDirection w:val="btLr"/>
            <w:vAlign w:val="center"/>
          </w:tcPr>
          <w:p w:rsidR="00F3062B" w:rsidRDefault="00F3062B" w:rsidP="00F3062B">
            <w:pPr>
              <w:ind w:left="113" w:right="113"/>
              <w:jc w:val="center"/>
            </w:pPr>
            <w:r w:rsidRPr="008D687A">
              <w:rPr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567" w:type="dxa"/>
            <w:textDirection w:val="btLr"/>
            <w:vAlign w:val="center"/>
          </w:tcPr>
          <w:p w:rsidR="00F3062B" w:rsidRDefault="00F3062B" w:rsidP="00F3062B">
            <w:pPr>
              <w:ind w:left="113" w:right="113"/>
              <w:jc w:val="center"/>
            </w:pPr>
            <w:r w:rsidRPr="008D687A">
              <w:rPr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F3062B" w:rsidRDefault="00F3062B" w:rsidP="00F3062B">
            <w:pPr>
              <w:ind w:left="113" w:right="113"/>
              <w:jc w:val="center"/>
            </w:pPr>
            <w:r w:rsidRPr="008D687A">
              <w:rPr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282" w:type="dxa"/>
            <w:shd w:val="clear" w:color="auto" w:fill="auto"/>
            <w:textDirection w:val="btLr"/>
            <w:vAlign w:val="center"/>
          </w:tcPr>
          <w:p w:rsidR="00F3062B" w:rsidRDefault="008835DC" w:rsidP="00F3062B">
            <w:pPr>
              <w:ind w:left="113" w:right="113"/>
              <w:jc w:val="center"/>
            </w:pPr>
            <w:r>
              <w:t>360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3062B" w:rsidRDefault="00F3062B" w:rsidP="00F3062B">
            <w:pPr>
              <w:ind w:left="113" w:right="113"/>
              <w:jc w:val="center"/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3062B" w:rsidRDefault="00F3062B" w:rsidP="00F3062B">
            <w:pPr>
              <w:ind w:left="113" w:right="113"/>
              <w:jc w:val="center"/>
            </w:pPr>
          </w:p>
        </w:tc>
        <w:tc>
          <w:tcPr>
            <w:tcW w:w="1843" w:type="dxa"/>
            <w:vMerge/>
          </w:tcPr>
          <w:p w:rsidR="00F3062B" w:rsidRPr="000050B7" w:rsidRDefault="00F3062B" w:rsidP="00E64933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</w:p>
        </w:tc>
      </w:tr>
      <w:tr w:rsidR="00E64933" w:rsidRPr="000050B7" w:rsidTr="00BB6343">
        <w:trPr>
          <w:cantSplit/>
          <w:trHeight w:val="2678"/>
        </w:trPr>
        <w:tc>
          <w:tcPr>
            <w:tcW w:w="426" w:type="dxa"/>
            <w:shd w:val="clear" w:color="auto" w:fill="auto"/>
          </w:tcPr>
          <w:p w:rsidR="00E64933" w:rsidRPr="000050B7" w:rsidRDefault="00E64933" w:rsidP="00E64933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0050B7">
              <w:rPr>
                <w:bCs/>
                <w:kern w:val="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E64933" w:rsidRPr="000050B7" w:rsidRDefault="00E64933" w:rsidP="00E64933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Доля обучающихся в муниципальных общеобразоват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ельны</w:t>
            </w: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>х учреждениях, занимающихся во вторую (третью) смену, в общей численности обучающихся в муниципальных общеобразоват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ельных</w:t>
            </w:r>
            <w:r w:rsidRPr="000050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учреждениях</w:t>
            </w:r>
          </w:p>
        </w:tc>
        <w:tc>
          <w:tcPr>
            <w:tcW w:w="992" w:type="dxa"/>
            <w:shd w:val="clear" w:color="auto" w:fill="auto"/>
          </w:tcPr>
          <w:p w:rsidR="00E64933" w:rsidRPr="000050B7" w:rsidRDefault="00E64933" w:rsidP="00E64933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0050B7">
              <w:rPr>
                <w:bCs/>
                <w:kern w:val="1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822" w:type="dxa"/>
            <w:shd w:val="clear" w:color="auto" w:fill="auto"/>
            <w:textDirection w:val="btLr"/>
          </w:tcPr>
          <w:p w:rsidR="00E64933" w:rsidRPr="000050B7" w:rsidRDefault="00E30045" w:rsidP="00E64933">
            <w:pPr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39,9</w:t>
            </w:r>
          </w:p>
        </w:tc>
        <w:tc>
          <w:tcPr>
            <w:tcW w:w="567" w:type="dxa"/>
            <w:textDirection w:val="btLr"/>
          </w:tcPr>
          <w:p w:rsidR="00E64933" w:rsidRPr="000050B7" w:rsidRDefault="00E30045" w:rsidP="00E64933">
            <w:pPr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38,0</w:t>
            </w:r>
          </w:p>
        </w:tc>
        <w:tc>
          <w:tcPr>
            <w:tcW w:w="709" w:type="dxa"/>
            <w:textDirection w:val="btLr"/>
          </w:tcPr>
          <w:p w:rsidR="00E64933" w:rsidRPr="000050B7" w:rsidRDefault="00E30045" w:rsidP="00E64933">
            <w:pPr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37,5</w:t>
            </w:r>
          </w:p>
        </w:tc>
        <w:tc>
          <w:tcPr>
            <w:tcW w:w="709" w:type="dxa"/>
            <w:textDirection w:val="btLr"/>
          </w:tcPr>
          <w:p w:rsidR="00E64933" w:rsidRPr="000050B7" w:rsidRDefault="00E30045" w:rsidP="00E64933">
            <w:pPr>
              <w:ind w:left="113" w:right="11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36,0</w:t>
            </w:r>
          </w:p>
        </w:tc>
        <w:tc>
          <w:tcPr>
            <w:tcW w:w="426" w:type="dxa"/>
            <w:textDirection w:val="btLr"/>
          </w:tcPr>
          <w:p w:rsidR="00E64933" w:rsidRPr="000050B7" w:rsidRDefault="00E30045" w:rsidP="00E6493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extDirection w:val="btLr"/>
          </w:tcPr>
          <w:p w:rsidR="00E64933" w:rsidRPr="000050B7" w:rsidRDefault="00E30045" w:rsidP="00E6493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4933" w:rsidRPr="000050B7"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E64933" w:rsidRPr="000050B7" w:rsidRDefault="00E30045" w:rsidP="00E6493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4933" w:rsidRPr="000050B7">
              <w:rPr>
                <w:sz w:val="24"/>
                <w:szCs w:val="24"/>
              </w:rPr>
              <w:t>6</w:t>
            </w:r>
          </w:p>
        </w:tc>
        <w:tc>
          <w:tcPr>
            <w:tcW w:w="282" w:type="dxa"/>
            <w:shd w:val="clear" w:color="auto" w:fill="auto"/>
            <w:textDirection w:val="btLr"/>
          </w:tcPr>
          <w:p w:rsidR="00E64933" w:rsidRPr="000050B7" w:rsidRDefault="008835DC" w:rsidP="00E6493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E64933" w:rsidRPr="000050B7" w:rsidRDefault="00E64933" w:rsidP="00E6493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E64933" w:rsidRPr="000050B7" w:rsidRDefault="00E64933" w:rsidP="00E64933">
            <w:pPr>
              <w:ind w:left="113" w:right="113"/>
              <w:jc w:val="center"/>
              <w:rPr>
                <w:bCs/>
                <w:color w:val="2D2D2D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E64933" w:rsidRPr="000050B7" w:rsidRDefault="00E64933" w:rsidP="00E64933">
            <w:pPr>
              <w:jc w:val="center"/>
              <w:rPr>
                <w:bCs/>
                <w:color w:val="2D2D2D"/>
                <w:kern w:val="1"/>
                <w:sz w:val="24"/>
                <w:szCs w:val="24"/>
                <w:shd w:val="clear" w:color="auto" w:fill="FFFFFF"/>
              </w:rPr>
            </w:pPr>
          </w:p>
        </w:tc>
      </w:tr>
    </w:tbl>
    <w:p w:rsidR="00E64933" w:rsidRPr="000050B7" w:rsidRDefault="00E64933" w:rsidP="00E64933">
      <w:pPr>
        <w:widowControl w:val="0"/>
        <w:spacing w:line="100" w:lineRule="atLeast"/>
        <w:jc w:val="both"/>
        <w:rPr>
          <w:b/>
          <w:bCs/>
          <w:color w:val="2D2D2D"/>
          <w:kern w:val="1"/>
          <w:sz w:val="24"/>
          <w:szCs w:val="24"/>
        </w:rPr>
      </w:pPr>
    </w:p>
    <w:p w:rsidR="00E64933" w:rsidRDefault="00E64933" w:rsidP="00E64933">
      <w:pPr>
        <w:widowControl w:val="0"/>
        <w:tabs>
          <w:tab w:val="left" w:pos="709"/>
        </w:tabs>
        <w:spacing w:line="100" w:lineRule="atLeast"/>
        <w:rPr>
          <w:b/>
          <w:bCs/>
          <w:kern w:val="1"/>
          <w:sz w:val="24"/>
          <w:szCs w:val="24"/>
        </w:rPr>
      </w:pPr>
      <w:r w:rsidRPr="00565F82">
        <w:rPr>
          <w:b/>
          <w:bCs/>
          <w:kern w:val="1"/>
          <w:sz w:val="24"/>
          <w:szCs w:val="24"/>
        </w:rPr>
        <w:t>2) Система объектов культуры</w:t>
      </w:r>
    </w:p>
    <w:p w:rsidR="00E64933" w:rsidRPr="005209F8" w:rsidRDefault="00E64933" w:rsidP="00E64933">
      <w:pPr>
        <w:tabs>
          <w:tab w:val="left" w:pos="9075"/>
        </w:tabs>
        <w:jc w:val="center"/>
        <w:rPr>
          <w:bCs/>
          <w:color w:val="2D2D2D"/>
          <w:kern w:val="1"/>
          <w:sz w:val="24"/>
          <w:szCs w:val="24"/>
        </w:rPr>
      </w:pPr>
      <w:r>
        <w:rPr>
          <w:bCs/>
          <w:color w:val="2D2D2D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5209F8">
        <w:rPr>
          <w:bCs/>
          <w:color w:val="2D2D2D"/>
          <w:kern w:val="1"/>
          <w:sz w:val="24"/>
          <w:szCs w:val="24"/>
        </w:rPr>
        <w:t>Таблица № 7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992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1560"/>
      </w:tblGrid>
      <w:tr w:rsidR="00E64933" w:rsidRPr="00E755D9" w:rsidTr="00E64933">
        <w:trPr>
          <w:trHeight w:val="359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E64933" w:rsidRPr="00E755D9" w:rsidRDefault="00E64933" w:rsidP="00E64933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5D9">
              <w:rPr>
                <w:sz w:val="24"/>
                <w:szCs w:val="24"/>
                <w:shd w:val="clear" w:color="auto" w:fill="FFFFFF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64933" w:rsidRPr="00E755D9" w:rsidRDefault="00E64933" w:rsidP="00E64933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5D9">
              <w:rPr>
                <w:sz w:val="24"/>
                <w:szCs w:val="24"/>
                <w:shd w:val="clear" w:color="auto" w:fill="FFFFFF"/>
              </w:rPr>
              <w:t>Единица изме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E755D9">
              <w:rPr>
                <w:sz w:val="24"/>
                <w:szCs w:val="24"/>
                <w:shd w:val="clear" w:color="auto" w:fill="FFFFFF"/>
              </w:rPr>
              <w:t>рения</w:t>
            </w:r>
          </w:p>
        </w:tc>
        <w:tc>
          <w:tcPr>
            <w:tcW w:w="4536" w:type="dxa"/>
            <w:gridSpan w:val="10"/>
            <w:shd w:val="clear" w:color="auto" w:fill="auto"/>
            <w:vAlign w:val="center"/>
          </w:tcPr>
          <w:p w:rsidR="00E64933" w:rsidRPr="00E755D9" w:rsidRDefault="00E64933" w:rsidP="00E64933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5D9">
              <w:rPr>
                <w:sz w:val="24"/>
                <w:szCs w:val="24"/>
                <w:shd w:val="clear" w:color="auto" w:fill="FFFFFF"/>
              </w:rPr>
              <w:t>Значение целевых показателей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64933" w:rsidRPr="00E755D9" w:rsidRDefault="00E64933" w:rsidP="00E64933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5D9">
              <w:rPr>
                <w:sz w:val="24"/>
                <w:szCs w:val="24"/>
                <w:shd w:val="clear" w:color="auto" w:fill="FFFFFF"/>
              </w:rPr>
              <w:t>Ожидаемые результаты, по которым достигаются целевые показатели</w:t>
            </w:r>
          </w:p>
        </w:tc>
      </w:tr>
      <w:tr w:rsidR="00E64933" w:rsidRPr="00E755D9" w:rsidTr="00E64933">
        <w:tblPrEx>
          <w:tblCellMar>
            <w:left w:w="108" w:type="dxa"/>
            <w:right w:w="108" w:type="dxa"/>
          </w:tblCellMar>
        </w:tblPrEx>
        <w:trPr>
          <w:cantSplit/>
          <w:trHeight w:val="1291"/>
        </w:trPr>
        <w:tc>
          <w:tcPr>
            <w:tcW w:w="2977" w:type="dxa"/>
            <w:vMerge/>
            <w:shd w:val="clear" w:color="auto" w:fill="auto"/>
            <w:vAlign w:val="center"/>
          </w:tcPr>
          <w:p w:rsidR="00E64933" w:rsidRPr="00E755D9" w:rsidRDefault="00E64933" w:rsidP="00E649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64933" w:rsidRPr="00E755D9" w:rsidRDefault="00E64933" w:rsidP="00E6493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64933" w:rsidRPr="00E755D9" w:rsidRDefault="00E64933" w:rsidP="00E64933">
            <w:pPr>
              <w:widowControl w:val="0"/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5D9">
              <w:rPr>
                <w:sz w:val="24"/>
                <w:szCs w:val="24"/>
                <w:shd w:val="clear" w:color="auto" w:fill="FFFFFF"/>
              </w:rPr>
              <w:t>2017 год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64933" w:rsidRPr="00E755D9" w:rsidRDefault="00E64933" w:rsidP="00E64933">
            <w:pPr>
              <w:widowControl w:val="0"/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5D9">
              <w:rPr>
                <w:sz w:val="24"/>
                <w:szCs w:val="24"/>
                <w:shd w:val="clear" w:color="auto" w:fill="FFFFFF"/>
                <w:lang w:val="en-US"/>
              </w:rPr>
              <w:t>2018</w:t>
            </w:r>
            <w:r w:rsidRPr="00E755D9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64933" w:rsidRPr="00E755D9" w:rsidRDefault="00E64933" w:rsidP="00E64933">
            <w:pPr>
              <w:widowControl w:val="0"/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5D9">
              <w:rPr>
                <w:sz w:val="24"/>
                <w:szCs w:val="24"/>
                <w:shd w:val="clear" w:color="auto" w:fill="FFFFFF"/>
              </w:rPr>
              <w:t>2019 год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64933" w:rsidRPr="00E755D9" w:rsidRDefault="00E64933" w:rsidP="00E64933">
            <w:pPr>
              <w:widowControl w:val="0"/>
              <w:ind w:left="113" w:right="-6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E755D9">
              <w:rPr>
                <w:sz w:val="24"/>
                <w:szCs w:val="24"/>
                <w:shd w:val="clear" w:color="auto" w:fill="FFFFFF"/>
              </w:rPr>
              <w:t>020 год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64933" w:rsidRPr="00E755D9" w:rsidRDefault="00E64933" w:rsidP="00E64933">
            <w:pPr>
              <w:widowControl w:val="0"/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5D9">
              <w:rPr>
                <w:bCs/>
                <w:color w:val="2D2D2D"/>
                <w:kern w:val="1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425" w:type="dxa"/>
            <w:textDirection w:val="btLr"/>
            <w:vAlign w:val="center"/>
          </w:tcPr>
          <w:p w:rsidR="00E64933" w:rsidRPr="00E755D9" w:rsidRDefault="00E64933" w:rsidP="00E64933">
            <w:pPr>
              <w:widowControl w:val="0"/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5D9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426" w:type="dxa"/>
            <w:textDirection w:val="btLr"/>
            <w:vAlign w:val="center"/>
          </w:tcPr>
          <w:p w:rsidR="00E64933" w:rsidRPr="00E755D9" w:rsidRDefault="00E64933" w:rsidP="00E64933">
            <w:pPr>
              <w:widowControl w:val="0"/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755D9">
              <w:rPr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425" w:type="dxa"/>
            <w:textDirection w:val="btLr"/>
            <w:vAlign w:val="center"/>
          </w:tcPr>
          <w:p w:rsidR="00E64933" w:rsidRPr="00E755D9" w:rsidRDefault="008835DC" w:rsidP="00E64933">
            <w:pPr>
              <w:widowControl w:val="0"/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425" w:type="dxa"/>
            <w:textDirection w:val="btLr"/>
            <w:vAlign w:val="center"/>
          </w:tcPr>
          <w:p w:rsidR="00E64933" w:rsidRPr="00E755D9" w:rsidRDefault="00E64933" w:rsidP="00E64933">
            <w:pPr>
              <w:widowControl w:val="0"/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4933" w:rsidRPr="00E755D9" w:rsidRDefault="00E64933" w:rsidP="00E64933">
            <w:pPr>
              <w:widowControl w:val="0"/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64933" w:rsidRPr="00E755D9" w:rsidRDefault="00E64933" w:rsidP="00E64933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64933" w:rsidRPr="00E755D9" w:rsidTr="00E64933">
        <w:tblPrEx>
          <w:tblCellMar>
            <w:left w:w="108" w:type="dxa"/>
            <w:right w:w="108" w:type="dxa"/>
          </w:tblCellMar>
        </w:tblPrEx>
        <w:trPr>
          <w:cantSplit/>
          <w:trHeight w:val="1134"/>
        </w:trPr>
        <w:tc>
          <w:tcPr>
            <w:tcW w:w="2977" w:type="dxa"/>
            <w:shd w:val="clear" w:color="auto" w:fill="auto"/>
          </w:tcPr>
          <w:p w:rsidR="00E64933" w:rsidRPr="00E755D9" w:rsidRDefault="00E64933" w:rsidP="00E64933">
            <w:pPr>
              <w:jc w:val="both"/>
              <w:rPr>
                <w:bCs/>
                <w:kern w:val="1"/>
                <w:sz w:val="24"/>
                <w:szCs w:val="24"/>
                <w:vertAlign w:val="superscript"/>
              </w:rPr>
            </w:pPr>
            <w:r w:rsidRPr="00E755D9">
              <w:rPr>
                <w:bCs/>
                <w:kern w:val="1"/>
                <w:sz w:val="24"/>
                <w:szCs w:val="24"/>
              </w:rPr>
              <w:t xml:space="preserve">Доля населения, систематически посещающая учреждения культуры </w:t>
            </w:r>
          </w:p>
        </w:tc>
        <w:tc>
          <w:tcPr>
            <w:tcW w:w="992" w:type="dxa"/>
            <w:shd w:val="clear" w:color="auto" w:fill="auto"/>
          </w:tcPr>
          <w:p w:rsidR="00E64933" w:rsidRPr="00E755D9" w:rsidRDefault="00E64933" w:rsidP="00E64933">
            <w:pPr>
              <w:jc w:val="center"/>
              <w:rPr>
                <w:bCs/>
                <w:kern w:val="1"/>
                <w:sz w:val="24"/>
                <w:szCs w:val="24"/>
                <w:shd w:val="clear" w:color="auto" w:fill="FFFFFF"/>
              </w:rPr>
            </w:pPr>
            <w:r w:rsidRPr="00E755D9">
              <w:rPr>
                <w:bCs/>
                <w:kern w:val="1"/>
                <w:sz w:val="24"/>
                <w:szCs w:val="24"/>
                <w:shd w:val="clear" w:color="auto" w:fill="FFFFFF"/>
              </w:rPr>
              <w:t>%</w:t>
            </w:r>
          </w:p>
          <w:p w:rsidR="00E64933" w:rsidRPr="00E755D9" w:rsidRDefault="00E64933" w:rsidP="00E6493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64933" w:rsidRPr="00E755D9" w:rsidRDefault="008835DC" w:rsidP="00E64933">
            <w:pPr>
              <w:ind w:left="113" w:right="-108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3,7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64933" w:rsidRPr="00E755D9" w:rsidRDefault="008835DC" w:rsidP="00E64933">
            <w:pPr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4,2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E64933" w:rsidRPr="00E755D9" w:rsidRDefault="008835DC" w:rsidP="00E64933">
            <w:pPr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5,4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64933" w:rsidRPr="00E755D9" w:rsidRDefault="008835DC" w:rsidP="00E64933">
            <w:pPr>
              <w:tabs>
                <w:tab w:val="left" w:pos="861"/>
              </w:tabs>
              <w:ind w:left="113" w:right="-60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5,9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64933" w:rsidRPr="00E755D9" w:rsidRDefault="008835DC" w:rsidP="00E64933">
            <w:pPr>
              <w:tabs>
                <w:tab w:val="left" w:pos="0"/>
              </w:tabs>
              <w:ind w:left="113" w:right="-108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6,2</w:t>
            </w:r>
          </w:p>
        </w:tc>
        <w:tc>
          <w:tcPr>
            <w:tcW w:w="425" w:type="dxa"/>
            <w:textDirection w:val="btLr"/>
          </w:tcPr>
          <w:p w:rsidR="00E64933" w:rsidRPr="00E755D9" w:rsidRDefault="008835DC" w:rsidP="00E64933">
            <w:pPr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6,5</w:t>
            </w:r>
          </w:p>
        </w:tc>
        <w:tc>
          <w:tcPr>
            <w:tcW w:w="426" w:type="dxa"/>
            <w:textDirection w:val="btLr"/>
          </w:tcPr>
          <w:p w:rsidR="00E64933" w:rsidRPr="00E755D9" w:rsidRDefault="008835DC" w:rsidP="00E64933">
            <w:pPr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425" w:type="dxa"/>
            <w:textDirection w:val="btLr"/>
          </w:tcPr>
          <w:p w:rsidR="00E64933" w:rsidRPr="00E755D9" w:rsidRDefault="008835DC" w:rsidP="00E64933">
            <w:pPr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7,2</w:t>
            </w:r>
          </w:p>
        </w:tc>
        <w:tc>
          <w:tcPr>
            <w:tcW w:w="425" w:type="dxa"/>
            <w:textDirection w:val="btLr"/>
          </w:tcPr>
          <w:p w:rsidR="00E64933" w:rsidRPr="00E755D9" w:rsidRDefault="00E64933" w:rsidP="00E64933">
            <w:pPr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E64933" w:rsidRPr="00E755D9" w:rsidRDefault="00E64933" w:rsidP="00E64933">
            <w:pPr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4933" w:rsidRPr="00E755D9" w:rsidRDefault="00E64933" w:rsidP="00E64933">
            <w:pPr>
              <w:jc w:val="center"/>
              <w:rPr>
                <w:bCs/>
                <w:kern w:val="1"/>
                <w:sz w:val="24"/>
                <w:szCs w:val="24"/>
              </w:rPr>
            </w:pPr>
            <w:r w:rsidRPr="00E755D9">
              <w:rPr>
                <w:bCs/>
                <w:kern w:val="1"/>
                <w:sz w:val="24"/>
                <w:szCs w:val="24"/>
              </w:rPr>
              <w:t>Повышение качества оказывае</w:t>
            </w:r>
            <w:r>
              <w:rPr>
                <w:bCs/>
                <w:kern w:val="1"/>
                <w:sz w:val="24"/>
                <w:szCs w:val="24"/>
              </w:rPr>
              <w:t>-</w:t>
            </w:r>
            <w:r w:rsidRPr="00E755D9">
              <w:rPr>
                <w:bCs/>
                <w:kern w:val="1"/>
                <w:sz w:val="24"/>
                <w:szCs w:val="24"/>
              </w:rPr>
              <w:t xml:space="preserve">мых услуг учреждений культуры и укрепление материально- технической базы </w:t>
            </w:r>
          </w:p>
        </w:tc>
      </w:tr>
    </w:tbl>
    <w:p w:rsidR="00E64933" w:rsidRPr="00E755D9" w:rsidRDefault="00E64933" w:rsidP="00E64933">
      <w:pPr>
        <w:textAlignment w:val="baseline"/>
        <w:rPr>
          <w:bCs/>
          <w:color w:val="2D2D2D"/>
          <w:kern w:val="2"/>
          <w:sz w:val="24"/>
          <w:szCs w:val="24"/>
          <w:shd w:val="clear" w:color="auto" w:fill="FFFFFF"/>
        </w:rPr>
      </w:pPr>
    </w:p>
    <w:p w:rsidR="00E64933" w:rsidRDefault="00E64933" w:rsidP="00E64933">
      <w:pPr>
        <w:textAlignment w:val="baseline"/>
        <w:rPr>
          <w:b/>
          <w:bCs/>
          <w:color w:val="2D2D2D"/>
          <w:kern w:val="2"/>
          <w:sz w:val="24"/>
          <w:szCs w:val="24"/>
          <w:shd w:val="clear" w:color="auto" w:fill="FFFFFF"/>
        </w:rPr>
      </w:pPr>
    </w:p>
    <w:p w:rsidR="00E64933" w:rsidRDefault="00E64933" w:rsidP="00E64933">
      <w:pPr>
        <w:textAlignment w:val="baseline"/>
        <w:rPr>
          <w:b/>
          <w:bCs/>
          <w:color w:val="2D2D2D"/>
          <w:kern w:val="2"/>
          <w:sz w:val="24"/>
          <w:szCs w:val="24"/>
          <w:shd w:val="clear" w:color="auto" w:fill="FFFFFF"/>
        </w:rPr>
      </w:pPr>
    </w:p>
    <w:p w:rsidR="00E64933" w:rsidRDefault="00E64933" w:rsidP="00E64933">
      <w:pPr>
        <w:textAlignment w:val="baseline"/>
        <w:rPr>
          <w:b/>
          <w:bCs/>
          <w:color w:val="2D2D2D"/>
          <w:kern w:val="2"/>
          <w:sz w:val="24"/>
          <w:szCs w:val="24"/>
          <w:shd w:val="clear" w:color="auto" w:fill="FFFFFF"/>
        </w:rPr>
      </w:pPr>
    </w:p>
    <w:p w:rsidR="00E64933" w:rsidRPr="00E755D9" w:rsidRDefault="00E64933" w:rsidP="00E64933">
      <w:pPr>
        <w:textAlignment w:val="baseline"/>
        <w:rPr>
          <w:b/>
          <w:bCs/>
          <w:color w:val="2D2D2D"/>
          <w:kern w:val="2"/>
          <w:sz w:val="24"/>
          <w:szCs w:val="24"/>
          <w:shd w:val="clear" w:color="auto" w:fill="FFFFFF"/>
        </w:rPr>
      </w:pPr>
      <w:r w:rsidRPr="00E755D9">
        <w:rPr>
          <w:b/>
          <w:bCs/>
          <w:color w:val="2D2D2D"/>
          <w:kern w:val="2"/>
          <w:sz w:val="24"/>
          <w:szCs w:val="24"/>
          <w:shd w:val="clear" w:color="auto" w:fill="FFFFFF"/>
        </w:rPr>
        <w:t>3) Система объектов физкультуры и спорта</w:t>
      </w:r>
    </w:p>
    <w:p w:rsidR="00E64933" w:rsidRPr="00E755D9" w:rsidRDefault="00E64933" w:rsidP="00E64933">
      <w:pPr>
        <w:textAlignment w:val="baseline"/>
        <w:rPr>
          <w:bCs/>
          <w:color w:val="2D2D2D"/>
          <w:kern w:val="2"/>
          <w:sz w:val="24"/>
          <w:szCs w:val="24"/>
          <w:shd w:val="clear" w:color="auto" w:fill="000000"/>
        </w:rPr>
      </w:pPr>
      <w:r w:rsidRPr="00E755D9">
        <w:rPr>
          <w:bCs/>
          <w:color w:val="2D2D2D"/>
          <w:kern w:val="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Таблица №</w:t>
      </w:r>
      <w:r w:rsidR="005F46F3">
        <w:rPr>
          <w:bCs/>
          <w:color w:val="2D2D2D"/>
          <w:kern w:val="2"/>
          <w:sz w:val="24"/>
          <w:szCs w:val="24"/>
          <w:shd w:val="clear" w:color="auto" w:fill="FFFFFF"/>
        </w:rPr>
        <w:t xml:space="preserve"> 8</w:t>
      </w:r>
      <w:r w:rsidRPr="00E755D9">
        <w:rPr>
          <w:bCs/>
          <w:color w:val="2D2D2D"/>
          <w:kern w:val="2"/>
          <w:sz w:val="24"/>
          <w:szCs w:val="24"/>
          <w:shd w:val="clear" w:color="auto" w:fill="FFFFFF"/>
        </w:rPr>
        <w:t xml:space="preserve"> 18</w:t>
      </w:r>
    </w:p>
    <w:tbl>
      <w:tblPr>
        <w:tblW w:w="4817" w:type="pct"/>
        <w:tblInd w:w="-5" w:type="dxa"/>
        <w:tblLayout w:type="fixed"/>
        <w:tblLook w:val="00A0"/>
      </w:tblPr>
      <w:tblGrid>
        <w:gridCol w:w="439"/>
        <w:gridCol w:w="2559"/>
        <w:gridCol w:w="998"/>
        <w:gridCol w:w="573"/>
        <w:gridCol w:w="569"/>
        <w:gridCol w:w="430"/>
        <w:gridCol w:w="428"/>
        <w:gridCol w:w="428"/>
        <w:gridCol w:w="430"/>
        <w:gridCol w:w="347"/>
        <w:gridCol w:w="283"/>
        <w:gridCol w:w="275"/>
        <w:gridCol w:w="440"/>
        <w:gridCol w:w="1706"/>
      </w:tblGrid>
      <w:tr w:rsidR="00E64933" w:rsidRPr="00E755D9" w:rsidTr="00E30045">
        <w:trPr>
          <w:trHeight w:val="147"/>
        </w:trPr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№</w:t>
            </w:r>
          </w:p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2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Значение целевых показателей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33" w:rsidRPr="00E755D9" w:rsidRDefault="00E64933" w:rsidP="005F46F3">
            <w:pPr>
              <w:ind w:left="-307"/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Ожидаемые результаты, по которым достигаются целевые показатели</w:t>
            </w:r>
          </w:p>
        </w:tc>
      </w:tr>
      <w:tr w:rsidR="00E64933" w:rsidRPr="00E755D9" w:rsidTr="00E30045">
        <w:trPr>
          <w:cantSplit/>
          <w:trHeight w:val="987"/>
        </w:trPr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2017 год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2018 год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2019 год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2020 год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2021 год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2022 год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2023 год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64933" w:rsidRPr="00E755D9" w:rsidRDefault="008835DC" w:rsidP="00E64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64933" w:rsidRPr="00E755D9" w:rsidRDefault="00E64933" w:rsidP="00E64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33" w:rsidRPr="00E755D9" w:rsidRDefault="00E64933" w:rsidP="00E64933">
            <w:pPr>
              <w:rPr>
                <w:bCs/>
                <w:color w:val="2D2D2D"/>
                <w:kern w:val="2"/>
                <w:sz w:val="24"/>
                <w:szCs w:val="24"/>
                <w:shd w:val="clear" w:color="auto" w:fill="FFFF00"/>
              </w:rPr>
            </w:pPr>
          </w:p>
        </w:tc>
      </w:tr>
      <w:tr w:rsidR="003C7538" w:rsidRPr="00E755D9" w:rsidTr="00E30045">
        <w:trPr>
          <w:cantSplit/>
          <w:trHeight w:val="113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538" w:rsidRPr="00E755D9" w:rsidRDefault="003C7538" w:rsidP="00E6493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1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538" w:rsidRPr="00E755D9" w:rsidRDefault="003C7538" w:rsidP="00BB634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Доля населения города  систематически занимающегося физической культурой и спортом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538" w:rsidRPr="00E755D9" w:rsidRDefault="003C7538" w:rsidP="00E64933">
            <w:pPr>
              <w:jc w:val="center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3C7538" w:rsidRPr="00E755D9" w:rsidRDefault="003C7538" w:rsidP="00E30045">
            <w:pPr>
              <w:ind w:left="113" w:right="-108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48,77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3C7538" w:rsidRPr="00E755D9" w:rsidRDefault="003C7538" w:rsidP="00E30045">
            <w:pPr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49,1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3C7538" w:rsidRPr="00E755D9" w:rsidRDefault="003C7538" w:rsidP="00E30045">
            <w:pPr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49,8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3C7538" w:rsidRPr="00E755D9" w:rsidRDefault="003C7538" w:rsidP="00E30045">
            <w:pPr>
              <w:tabs>
                <w:tab w:val="left" w:pos="861"/>
              </w:tabs>
              <w:ind w:left="113" w:right="-60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50,1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3C7538" w:rsidRPr="00E755D9" w:rsidRDefault="003C7538" w:rsidP="00E30045">
            <w:pPr>
              <w:tabs>
                <w:tab w:val="left" w:pos="0"/>
              </w:tabs>
              <w:ind w:left="113" w:right="-108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51,5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3C7538" w:rsidRPr="00E755D9" w:rsidRDefault="003C7538" w:rsidP="00E30045">
            <w:pPr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52,3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3C7538" w:rsidRPr="00E755D9" w:rsidRDefault="003C7538" w:rsidP="00E30045">
            <w:pPr>
              <w:ind w:left="113" w:right="113"/>
              <w:jc w:val="center"/>
              <w:rPr>
                <w:bCs/>
                <w:kern w:val="1"/>
                <w:sz w:val="24"/>
                <w:szCs w:val="24"/>
              </w:rPr>
            </w:pPr>
            <w:r>
              <w:rPr>
                <w:bCs/>
                <w:kern w:val="1"/>
                <w:sz w:val="24"/>
                <w:szCs w:val="24"/>
              </w:rPr>
              <w:t>52,9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3C7538" w:rsidRPr="00E755D9" w:rsidRDefault="008835DC" w:rsidP="00E6493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3C7538" w:rsidRPr="00E755D9" w:rsidRDefault="003C7538" w:rsidP="00E6493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3C7538" w:rsidRPr="00E755D9" w:rsidRDefault="003C7538" w:rsidP="00E6493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538" w:rsidRPr="00E755D9" w:rsidRDefault="003C7538" w:rsidP="00E64933">
            <w:pPr>
              <w:jc w:val="center"/>
              <w:textAlignment w:val="baseline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>Обеспечение удовлетворе</w:t>
            </w:r>
            <w:r>
              <w:rPr>
                <w:sz w:val="24"/>
                <w:szCs w:val="24"/>
              </w:rPr>
              <w:t>-</w:t>
            </w:r>
            <w:r w:rsidRPr="00E755D9">
              <w:rPr>
                <w:sz w:val="24"/>
                <w:szCs w:val="24"/>
              </w:rPr>
              <w:t>ния потребности населения города</w:t>
            </w:r>
          </w:p>
          <w:p w:rsidR="003C7538" w:rsidRPr="00E755D9" w:rsidRDefault="003C7538" w:rsidP="00E64933">
            <w:pPr>
              <w:jc w:val="center"/>
              <w:textAlignment w:val="baseline"/>
              <w:rPr>
                <w:sz w:val="24"/>
                <w:szCs w:val="24"/>
              </w:rPr>
            </w:pPr>
            <w:r w:rsidRPr="00E755D9">
              <w:rPr>
                <w:sz w:val="24"/>
                <w:szCs w:val="24"/>
              </w:rPr>
              <w:t xml:space="preserve"> в объектах физической культуры и спорта; развитие и укрепление материально-технической базы отрасли физическая культура и спорт</w:t>
            </w:r>
          </w:p>
        </w:tc>
      </w:tr>
    </w:tbl>
    <w:p w:rsidR="00BB6343" w:rsidRDefault="00BB6343" w:rsidP="00E64933">
      <w:pPr>
        <w:jc w:val="center"/>
        <w:rPr>
          <w:b/>
          <w:bCs/>
          <w:color w:val="2D2D2D"/>
          <w:kern w:val="1"/>
          <w:sz w:val="24"/>
          <w:szCs w:val="24"/>
        </w:rPr>
      </w:pPr>
    </w:p>
    <w:p w:rsidR="00BB6343" w:rsidRDefault="00BB6343" w:rsidP="00E64933">
      <w:pPr>
        <w:jc w:val="center"/>
        <w:rPr>
          <w:b/>
          <w:bCs/>
          <w:color w:val="2D2D2D"/>
          <w:kern w:val="1"/>
          <w:sz w:val="24"/>
          <w:szCs w:val="24"/>
        </w:rPr>
      </w:pPr>
    </w:p>
    <w:p w:rsidR="00BB6343" w:rsidRDefault="00BB6343" w:rsidP="00E64933">
      <w:pPr>
        <w:jc w:val="center"/>
        <w:rPr>
          <w:b/>
          <w:bCs/>
          <w:color w:val="2D2D2D"/>
          <w:kern w:val="1"/>
          <w:sz w:val="24"/>
          <w:szCs w:val="24"/>
        </w:rPr>
      </w:pPr>
    </w:p>
    <w:p w:rsidR="00BB6343" w:rsidRDefault="00BB6343" w:rsidP="00E64933">
      <w:pPr>
        <w:jc w:val="center"/>
        <w:rPr>
          <w:b/>
          <w:bCs/>
          <w:color w:val="2D2D2D"/>
          <w:kern w:val="1"/>
          <w:sz w:val="24"/>
          <w:szCs w:val="24"/>
        </w:rPr>
      </w:pPr>
    </w:p>
    <w:p w:rsidR="00BB6343" w:rsidRDefault="00BB6343" w:rsidP="00E64933">
      <w:pPr>
        <w:jc w:val="center"/>
        <w:rPr>
          <w:b/>
          <w:bCs/>
          <w:color w:val="2D2D2D"/>
          <w:kern w:val="1"/>
          <w:sz w:val="24"/>
          <w:szCs w:val="24"/>
        </w:rPr>
      </w:pPr>
    </w:p>
    <w:p w:rsidR="00E64933" w:rsidRPr="000050B7" w:rsidRDefault="00E64933" w:rsidP="00BB6343">
      <w:pPr>
        <w:ind w:hanging="284"/>
        <w:jc w:val="center"/>
        <w:rPr>
          <w:b/>
          <w:bCs/>
          <w:color w:val="000000"/>
          <w:sz w:val="24"/>
          <w:szCs w:val="24"/>
        </w:rPr>
      </w:pPr>
      <w:r w:rsidRPr="000050B7">
        <w:rPr>
          <w:b/>
          <w:bCs/>
          <w:color w:val="2D2D2D"/>
          <w:kern w:val="1"/>
          <w:sz w:val="24"/>
          <w:szCs w:val="24"/>
        </w:rPr>
        <w:t>6.</w:t>
      </w:r>
      <w:r w:rsidRPr="000050B7">
        <w:rPr>
          <w:b/>
          <w:bCs/>
          <w:color w:val="000000"/>
          <w:sz w:val="24"/>
          <w:szCs w:val="24"/>
        </w:rPr>
        <w:t xml:space="preserve"> ОЦЕНКА ЭФФЕКТИВНОСТИ МЕРОПРИЯТИЙ (ИНВЕСТИЦИОННЫХ ПРОЕКТОВ) ПО ПРОЕКТИРОВАНИЮ, СТРОИТЕЛЬСТВУ И РЕКОНСТРУКЦИИ ОБЪЕКТОВ СОЦИАЛЬНОЙ ИНФРАСТРУКТУРЫ ГОРОДА </w:t>
      </w:r>
      <w:r w:rsidR="002D39E3">
        <w:rPr>
          <w:b/>
          <w:bCs/>
          <w:color w:val="000000"/>
          <w:sz w:val="24"/>
          <w:szCs w:val="24"/>
        </w:rPr>
        <w:t>АК-ДОВУРАК</w:t>
      </w:r>
    </w:p>
    <w:p w:rsidR="00E64933" w:rsidRPr="000050B7" w:rsidRDefault="00E64933" w:rsidP="00E64933">
      <w:pPr>
        <w:jc w:val="center"/>
        <w:rPr>
          <w:b/>
          <w:bCs/>
          <w:color w:val="2D2D2D"/>
          <w:kern w:val="1"/>
          <w:sz w:val="24"/>
          <w:szCs w:val="24"/>
        </w:rPr>
      </w:pPr>
      <w:r w:rsidRPr="000050B7">
        <w:rPr>
          <w:b/>
          <w:bCs/>
          <w:color w:val="2D2D2D"/>
          <w:kern w:val="1"/>
          <w:sz w:val="24"/>
          <w:szCs w:val="24"/>
        </w:rPr>
        <w:tab/>
      </w:r>
    </w:p>
    <w:p w:rsidR="00E64933" w:rsidRPr="000050B7" w:rsidRDefault="00E64933" w:rsidP="00E64933">
      <w:pPr>
        <w:spacing w:line="100" w:lineRule="atLeast"/>
        <w:ind w:firstLine="709"/>
        <w:rPr>
          <w:b/>
          <w:bCs/>
          <w:kern w:val="1"/>
          <w:sz w:val="24"/>
          <w:szCs w:val="24"/>
        </w:rPr>
      </w:pPr>
      <w:r w:rsidRPr="000050B7">
        <w:rPr>
          <w:b/>
          <w:bCs/>
          <w:kern w:val="1"/>
          <w:sz w:val="24"/>
          <w:szCs w:val="24"/>
        </w:rPr>
        <w:t>1)</w:t>
      </w:r>
      <w:r>
        <w:rPr>
          <w:b/>
          <w:bCs/>
          <w:kern w:val="1"/>
          <w:sz w:val="24"/>
          <w:szCs w:val="24"/>
        </w:rPr>
        <w:t xml:space="preserve"> </w:t>
      </w:r>
      <w:r w:rsidRPr="000050B7">
        <w:rPr>
          <w:b/>
          <w:bCs/>
          <w:kern w:val="1"/>
          <w:sz w:val="24"/>
          <w:szCs w:val="24"/>
        </w:rPr>
        <w:t xml:space="preserve"> Система</w:t>
      </w:r>
      <w:r>
        <w:rPr>
          <w:b/>
          <w:bCs/>
          <w:kern w:val="1"/>
          <w:sz w:val="24"/>
          <w:szCs w:val="24"/>
        </w:rPr>
        <w:t xml:space="preserve"> </w:t>
      </w:r>
      <w:r w:rsidRPr="000050B7">
        <w:rPr>
          <w:b/>
          <w:bCs/>
          <w:kern w:val="1"/>
          <w:sz w:val="24"/>
          <w:szCs w:val="24"/>
        </w:rPr>
        <w:t xml:space="preserve"> объектов</w:t>
      </w:r>
      <w:r>
        <w:rPr>
          <w:b/>
          <w:bCs/>
          <w:kern w:val="1"/>
          <w:sz w:val="24"/>
          <w:szCs w:val="24"/>
        </w:rPr>
        <w:t xml:space="preserve"> </w:t>
      </w:r>
      <w:r w:rsidRPr="000050B7">
        <w:rPr>
          <w:b/>
          <w:bCs/>
          <w:kern w:val="1"/>
          <w:sz w:val="24"/>
          <w:szCs w:val="24"/>
        </w:rPr>
        <w:t xml:space="preserve"> образования</w:t>
      </w:r>
    </w:p>
    <w:p w:rsidR="00E64933" w:rsidRPr="000050B7" w:rsidRDefault="00E64933" w:rsidP="00E64933">
      <w:pPr>
        <w:spacing w:line="100" w:lineRule="atLeast"/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0050B7">
        <w:rPr>
          <w:bCs/>
          <w:sz w:val="24"/>
          <w:szCs w:val="24"/>
          <w:shd w:val="clear" w:color="auto" w:fill="FFFFFF"/>
        </w:rPr>
        <w:t>Реализация мероприятий программы позволит решить проблему дефицита мест в</w:t>
      </w:r>
      <w:r w:rsidRPr="000050B7">
        <w:rPr>
          <w:rFonts w:eastAsia="Calibri"/>
          <w:sz w:val="24"/>
          <w:szCs w:val="24"/>
          <w:shd w:val="clear" w:color="auto" w:fill="FFFFFF"/>
        </w:rPr>
        <w:t xml:space="preserve"> дошкольных учреждениях, сократить количество обучающихся во вторую смену в общеобразовательных учреждениях, модернизировать материально-техническую базу учреждений образования, в том числе загородн</w:t>
      </w:r>
      <w:r w:rsidR="006651D8">
        <w:rPr>
          <w:rFonts w:eastAsia="Calibri"/>
          <w:sz w:val="24"/>
          <w:szCs w:val="24"/>
          <w:shd w:val="clear" w:color="auto" w:fill="FFFFFF"/>
        </w:rPr>
        <w:t>ого</w:t>
      </w:r>
      <w:r w:rsidRPr="000050B7">
        <w:rPr>
          <w:rFonts w:eastAsia="Calibri"/>
          <w:sz w:val="24"/>
          <w:szCs w:val="24"/>
          <w:shd w:val="clear" w:color="auto" w:fill="FFFFFF"/>
        </w:rPr>
        <w:t xml:space="preserve"> оздоровительн</w:t>
      </w:r>
      <w:r w:rsidR="006651D8">
        <w:rPr>
          <w:rFonts w:eastAsia="Calibri"/>
          <w:sz w:val="24"/>
          <w:szCs w:val="24"/>
          <w:shd w:val="clear" w:color="auto" w:fill="FFFFFF"/>
        </w:rPr>
        <w:t>ого</w:t>
      </w:r>
      <w:r w:rsidRPr="000050B7">
        <w:rPr>
          <w:rFonts w:eastAsia="Calibri"/>
          <w:sz w:val="24"/>
          <w:szCs w:val="24"/>
          <w:shd w:val="clear" w:color="auto" w:fill="FFFFFF"/>
        </w:rPr>
        <w:t xml:space="preserve"> лагер</w:t>
      </w:r>
      <w:r w:rsidR="006651D8">
        <w:rPr>
          <w:rFonts w:eastAsia="Calibri"/>
          <w:sz w:val="24"/>
          <w:szCs w:val="24"/>
          <w:shd w:val="clear" w:color="auto" w:fill="FFFFFF"/>
        </w:rPr>
        <w:t>я</w:t>
      </w:r>
      <w:r w:rsidRPr="000050B7">
        <w:rPr>
          <w:rFonts w:eastAsia="Calibri"/>
          <w:sz w:val="24"/>
          <w:szCs w:val="24"/>
          <w:shd w:val="clear" w:color="auto" w:fill="FFFFFF"/>
        </w:rPr>
        <w:t>, создать современные условия для реализации программ дошкольного, общего и дополнительного образования в соответствии с требованиями и нормативами действующего законодательства.</w:t>
      </w:r>
    </w:p>
    <w:p w:rsidR="00E64933" w:rsidRPr="000050B7" w:rsidRDefault="00E64933" w:rsidP="00E64933">
      <w:pPr>
        <w:spacing w:line="100" w:lineRule="atLeast"/>
        <w:ind w:firstLine="709"/>
        <w:rPr>
          <w:b/>
          <w:bCs/>
          <w:kern w:val="1"/>
          <w:sz w:val="24"/>
          <w:szCs w:val="24"/>
        </w:rPr>
      </w:pPr>
    </w:p>
    <w:p w:rsidR="00E64933" w:rsidRPr="000050B7" w:rsidRDefault="00E64933" w:rsidP="00E64933">
      <w:pPr>
        <w:widowControl w:val="0"/>
        <w:spacing w:line="100" w:lineRule="atLeast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 xml:space="preserve">          </w:t>
      </w:r>
      <w:r w:rsidRPr="000050B7">
        <w:rPr>
          <w:b/>
          <w:bCs/>
          <w:kern w:val="1"/>
          <w:sz w:val="24"/>
          <w:szCs w:val="24"/>
        </w:rPr>
        <w:t>2)</w:t>
      </w:r>
      <w:r>
        <w:rPr>
          <w:b/>
          <w:bCs/>
          <w:kern w:val="1"/>
          <w:sz w:val="24"/>
          <w:szCs w:val="24"/>
        </w:rPr>
        <w:t xml:space="preserve"> </w:t>
      </w:r>
      <w:r w:rsidRPr="000050B7">
        <w:rPr>
          <w:b/>
          <w:bCs/>
          <w:kern w:val="1"/>
          <w:sz w:val="24"/>
          <w:szCs w:val="24"/>
        </w:rPr>
        <w:t>Система</w:t>
      </w:r>
      <w:r>
        <w:rPr>
          <w:b/>
          <w:bCs/>
          <w:kern w:val="1"/>
          <w:sz w:val="24"/>
          <w:szCs w:val="24"/>
        </w:rPr>
        <w:t xml:space="preserve"> </w:t>
      </w:r>
      <w:r w:rsidRPr="000050B7">
        <w:rPr>
          <w:b/>
          <w:bCs/>
          <w:kern w:val="1"/>
          <w:sz w:val="24"/>
          <w:szCs w:val="24"/>
        </w:rPr>
        <w:t xml:space="preserve"> объектов</w:t>
      </w:r>
      <w:r>
        <w:rPr>
          <w:b/>
          <w:bCs/>
          <w:kern w:val="1"/>
          <w:sz w:val="24"/>
          <w:szCs w:val="24"/>
        </w:rPr>
        <w:t xml:space="preserve"> </w:t>
      </w:r>
      <w:r w:rsidRPr="000050B7">
        <w:rPr>
          <w:b/>
          <w:bCs/>
          <w:kern w:val="1"/>
          <w:sz w:val="24"/>
          <w:szCs w:val="24"/>
        </w:rPr>
        <w:t xml:space="preserve"> культуры</w:t>
      </w:r>
    </w:p>
    <w:p w:rsidR="00E64933" w:rsidRPr="000050B7" w:rsidRDefault="00E64933" w:rsidP="00E64933">
      <w:pPr>
        <w:widowControl w:val="0"/>
        <w:spacing w:line="100" w:lineRule="atLeast"/>
        <w:ind w:firstLine="709"/>
        <w:jc w:val="center"/>
        <w:rPr>
          <w:b/>
          <w:bCs/>
          <w:kern w:val="1"/>
          <w:sz w:val="24"/>
          <w:szCs w:val="24"/>
        </w:rPr>
      </w:pPr>
    </w:p>
    <w:p w:rsidR="00E64933" w:rsidRPr="000050B7" w:rsidRDefault="00E64933" w:rsidP="00E64933">
      <w:pPr>
        <w:spacing w:line="100" w:lineRule="atLeast"/>
        <w:ind w:firstLine="709"/>
        <w:jc w:val="both"/>
        <w:rPr>
          <w:bCs/>
          <w:kern w:val="1"/>
          <w:sz w:val="24"/>
          <w:szCs w:val="24"/>
        </w:rPr>
      </w:pPr>
      <w:r w:rsidRPr="000050B7">
        <w:rPr>
          <w:bCs/>
          <w:kern w:val="1"/>
          <w:sz w:val="24"/>
          <w:szCs w:val="24"/>
        </w:rPr>
        <w:t>Реализация мероприятий программы позволит:</w:t>
      </w:r>
    </w:p>
    <w:p w:rsidR="00E64933" w:rsidRPr="000050B7" w:rsidRDefault="00E64933" w:rsidP="00E64933">
      <w:pPr>
        <w:spacing w:line="100" w:lineRule="atLeast"/>
        <w:ind w:firstLine="709"/>
        <w:jc w:val="both"/>
        <w:rPr>
          <w:bCs/>
          <w:kern w:val="1"/>
          <w:sz w:val="24"/>
          <w:szCs w:val="24"/>
        </w:rPr>
      </w:pPr>
      <w:r w:rsidRPr="000050B7">
        <w:rPr>
          <w:bCs/>
          <w:kern w:val="1"/>
          <w:sz w:val="24"/>
          <w:szCs w:val="24"/>
        </w:rPr>
        <w:t>- повысить качество и доступность оказываемых муниципальных услуг в сфере культуры;</w:t>
      </w:r>
    </w:p>
    <w:p w:rsidR="00E64933" w:rsidRPr="000050B7" w:rsidRDefault="00E64933" w:rsidP="00E64933">
      <w:pPr>
        <w:spacing w:line="100" w:lineRule="atLeast"/>
        <w:ind w:firstLine="709"/>
        <w:jc w:val="both"/>
        <w:rPr>
          <w:bCs/>
          <w:color w:val="000000"/>
          <w:kern w:val="1"/>
          <w:sz w:val="24"/>
          <w:szCs w:val="24"/>
        </w:rPr>
      </w:pPr>
      <w:r w:rsidRPr="000050B7">
        <w:rPr>
          <w:bCs/>
          <w:color w:val="000000"/>
          <w:kern w:val="1"/>
          <w:sz w:val="24"/>
          <w:szCs w:val="24"/>
        </w:rPr>
        <w:lastRenderedPageBreak/>
        <w:t xml:space="preserve">- создать современные условия для реализации программ дополнительного образования в соответствии с требованиями и нормативами действующего законодательства. </w:t>
      </w:r>
    </w:p>
    <w:p w:rsidR="00E64933" w:rsidRPr="000050B7" w:rsidRDefault="00E64933" w:rsidP="00E64933">
      <w:pPr>
        <w:spacing w:line="100" w:lineRule="atLeast"/>
        <w:ind w:firstLine="709"/>
        <w:jc w:val="center"/>
        <w:rPr>
          <w:b/>
          <w:bCs/>
          <w:kern w:val="1"/>
          <w:sz w:val="24"/>
          <w:szCs w:val="24"/>
        </w:rPr>
      </w:pPr>
    </w:p>
    <w:p w:rsidR="00E64933" w:rsidRPr="000050B7" w:rsidRDefault="00E64933" w:rsidP="00E64933">
      <w:pPr>
        <w:spacing w:line="100" w:lineRule="atLeast"/>
        <w:ind w:firstLine="709"/>
        <w:rPr>
          <w:b/>
          <w:bCs/>
          <w:kern w:val="1"/>
          <w:sz w:val="24"/>
          <w:szCs w:val="24"/>
        </w:rPr>
      </w:pPr>
      <w:r w:rsidRPr="000050B7">
        <w:rPr>
          <w:b/>
          <w:bCs/>
          <w:kern w:val="1"/>
          <w:sz w:val="24"/>
          <w:szCs w:val="24"/>
        </w:rPr>
        <w:t>3) Система объектов физкультуры и спорта</w:t>
      </w:r>
    </w:p>
    <w:p w:rsidR="00E64933" w:rsidRPr="000050B7" w:rsidRDefault="00E64933" w:rsidP="00E64933">
      <w:pPr>
        <w:spacing w:line="100" w:lineRule="atLeast"/>
        <w:ind w:firstLine="709"/>
        <w:rPr>
          <w:b/>
          <w:bCs/>
          <w:color w:val="2D2D2D"/>
          <w:kern w:val="1"/>
          <w:sz w:val="24"/>
          <w:szCs w:val="24"/>
        </w:rPr>
      </w:pPr>
    </w:p>
    <w:p w:rsidR="00E64933" w:rsidRPr="000050B7" w:rsidRDefault="00E30045" w:rsidP="00E64933">
      <w:pPr>
        <w:spacing w:line="100" w:lineRule="atLeast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shd w:val="clear" w:color="auto" w:fill="FFFFFF"/>
        </w:rPr>
        <w:t>На всех функционирующих спортивных объектах в течение реализации программы должны быть созданы все условия для обеспечения населения города спортивными залами, плоскостными сооружениями.  Улучшена материально-техническая база спортивных залов школ, детских садов. Установлены воркаут площадки на придомовых территориях многоквартирных и частных домов города.</w:t>
      </w:r>
    </w:p>
    <w:p w:rsidR="00E64933" w:rsidRPr="000050B7" w:rsidRDefault="00E64933" w:rsidP="00E64933">
      <w:pPr>
        <w:spacing w:line="100" w:lineRule="atLeast"/>
        <w:ind w:firstLine="709"/>
        <w:jc w:val="center"/>
        <w:rPr>
          <w:b/>
          <w:bCs/>
          <w:color w:val="2D2D2D"/>
          <w:kern w:val="1"/>
          <w:sz w:val="24"/>
          <w:szCs w:val="24"/>
        </w:rPr>
      </w:pPr>
    </w:p>
    <w:p w:rsidR="00E64933" w:rsidRPr="000050B7" w:rsidRDefault="00E64933" w:rsidP="00E64933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0050B7">
        <w:rPr>
          <w:b/>
          <w:bCs/>
          <w:color w:val="2D2D2D"/>
          <w:kern w:val="1"/>
          <w:sz w:val="24"/>
          <w:szCs w:val="24"/>
        </w:rPr>
        <w:t>7.</w:t>
      </w:r>
      <w:r w:rsidRPr="000050B7">
        <w:rPr>
          <w:b/>
          <w:bCs/>
          <w:color w:val="000000"/>
          <w:sz w:val="24"/>
          <w:szCs w:val="24"/>
        </w:rPr>
        <w:t xml:space="preserve"> ПРЕДЛОЖЕНИЯ ПО СОВЕРШЕНСТВОВАНИЮ НОРМАТИВНО-ПРАВОВОГО И ИНФОРМАЦИОННОГО ОБЕСПЕЧЕНИЯ ДЕЯТЕЛЬНОСТИ В СФЕРЕ ПРОЕКТИРОВАНИЯ, СТРОИТЕЛЬСТВА И РЕКОНСТРУКЦИИ ОБЪЕКТОВ СОЦИАЛЬНОЙ ИНФРАСТРУКТУРЫ ГОРОДА </w:t>
      </w:r>
      <w:r w:rsidR="002D39E3">
        <w:rPr>
          <w:b/>
          <w:bCs/>
          <w:color w:val="000000"/>
          <w:sz w:val="24"/>
          <w:szCs w:val="24"/>
        </w:rPr>
        <w:t>АК-ДОВУРАК</w:t>
      </w:r>
    </w:p>
    <w:p w:rsidR="00E64933" w:rsidRPr="000050B7" w:rsidRDefault="00E64933" w:rsidP="00E64933">
      <w:pPr>
        <w:spacing w:line="100" w:lineRule="atLeast"/>
        <w:ind w:firstLine="709"/>
        <w:jc w:val="center"/>
        <w:rPr>
          <w:b/>
          <w:bCs/>
          <w:color w:val="2D2D2D"/>
          <w:kern w:val="1"/>
          <w:sz w:val="24"/>
          <w:szCs w:val="24"/>
        </w:rPr>
      </w:pPr>
    </w:p>
    <w:p w:rsidR="00E64933" w:rsidRPr="000050B7" w:rsidRDefault="00E64933" w:rsidP="00E64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0B7">
        <w:rPr>
          <w:rFonts w:ascii="Times New Roman" w:hAnsi="Times New Roman" w:cs="Times New Roman"/>
          <w:sz w:val="24"/>
          <w:szCs w:val="24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 города</w:t>
      </w:r>
      <w:r w:rsidR="00870BBC">
        <w:rPr>
          <w:rFonts w:ascii="Times New Roman" w:hAnsi="Times New Roman" w:cs="Times New Roman"/>
          <w:sz w:val="24"/>
          <w:szCs w:val="24"/>
        </w:rPr>
        <w:t xml:space="preserve"> Ак-Довурак</w:t>
      </w:r>
      <w:r w:rsidRPr="000050B7">
        <w:rPr>
          <w:rFonts w:ascii="Times New Roman" w:hAnsi="Times New Roman" w:cs="Times New Roman"/>
          <w:sz w:val="24"/>
          <w:szCs w:val="24"/>
        </w:rPr>
        <w:t>, являются:</w:t>
      </w:r>
    </w:p>
    <w:p w:rsidR="00E64933" w:rsidRPr="000050B7" w:rsidRDefault="00E64933" w:rsidP="00E64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0B7">
        <w:rPr>
          <w:rFonts w:ascii="Times New Roman" w:hAnsi="Times New Roman" w:cs="Times New Roman"/>
          <w:sz w:val="24"/>
          <w:szCs w:val="24"/>
        </w:rPr>
        <w:t xml:space="preserve">- внесение изменений в Генеральный </w:t>
      </w:r>
      <w:hyperlink r:id="rId10" w:history="1">
        <w:r w:rsidRPr="000050B7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0050B7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2D39E3">
        <w:rPr>
          <w:rFonts w:ascii="Times New Roman" w:hAnsi="Times New Roman" w:cs="Times New Roman"/>
          <w:sz w:val="24"/>
          <w:szCs w:val="24"/>
        </w:rPr>
        <w:t>Ак-Довурак</w:t>
      </w:r>
      <w:r w:rsidRPr="000050B7">
        <w:rPr>
          <w:rFonts w:ascii="Times New Roman" w:hAnsi="Times New Roman" w:cs="Times New Roman"/>
          <w:sz w:val="24"/>
          <w:szCs w:val="24"/>
        </w:rPr>
        <w:t xml:space="preserve"> - при выявлении новых, необходимых к реализации мероприятий Программы, при появлении новых инвестиционных проектов, особо значимых для территории, при наступлении событий, выявляющих новые приоритеты в развитии городского округа, а также вызывающих потерю своей значимости отдельных мероприятий;</w:t>
      </w:r>
    </w:p>
    <w:p w:rsidR="00E64933" w:rsidRPr="000050B7" w:rsidRDefault="00E64933" w:rsidP="00E64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0B7">
        <w:rPr>
          <w:rFonts w:ascii="Times New Roman" w:hAnsi="Times New Roman" w:cs="Times New Roman"/>
          <w:sz w:val="24"/>
          <w:szCs w:val="24"/>
        </w:rPr>
        <w:t>- применение экономических мер, стимулирующих инвестиции в объекты социальной инфраструктуры;</w:t>
      </w:r>
    </w:p>
    <w:p w:rsidR="00E64933" w:rsidRPr="000050B7" w:rsidRDefault="00E64933" w:rsidP="00E64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0B7">
        <w:rPr>
          <w:rFonts w:ascii="Times New Roman" w:hAnsi="Times New Roman" w:cs="Times New Roman"/>
          <w:sz w:val="24"/>
          <w:szCs w:val="24"/>
        </w:rPr>
        <w:t>- 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E64933" w:rsidRPr="000050B7" w:rsidRDefault="00E64933" w:rsidP="00E64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0B7">
        <w:rPr>
          <w:rFonts w:ascii="Times New Roman" w:hAnsi="Times New Roman" w:cs="Times New Roman"/>
          <w:sz w:val="24"/>
          <w:szCs w:val="24"/>
        </w:rPr>
        <w:t xml:space="preserve">- координация усилий федеральных органов исполнительной власти, органов исполнительной власти </w:t>
      </w:r>
      <w:r w:rsidR="00BB6343">
        <w:rPr>
          <w:rFonts w:ascii="Times New Roman" w:hAnsi="Times New Roman" w:cs="Times New Roman"/>
          <w:sz w:val="24"/>
          <w:szCs w:val="24"/>
        </w:rPr>
        <w:t>Республики Тыва</w:t>
      </w:r>
      <w:r w:rsidRPr="000050B7">
        <w:rPr>
          <w:rFonts w:ascii="Times New Roman" w:hAnsi="Times New Roman" w:cs="Times New Roman"/>
          <w:sz w:val="24"/>
          <w:szCs w:val="24"/>
        </w:rPr>
        <w:t>, орган</w:t>
      </w:r>
      <w:r w:rsidR="00BB6343">
        <w:rPr>
          <w:rFonts w:ascii="Times New Roman" w:hAnsi="Times New Roman" w:cs="Times New Roman"/>
          <w:sz w:val="24"/>
          <w:szCs w:val="24"/>
        </w:rPr>
        <w:t>а</w:t>
      </w:r>
      <w:r w:rsidRPr="000050B7">
        <w:rPr>
          <w:rFonts w:ascii="Times New Roman" w:hAnsi="Times New Roman" w:cs="Times New Roman"/>
          <w:sz w:val="24"/>
          <w:szCs w:val="24"/>
        </w:rPr>
        <w:t xml:space="preserve">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E64933" w:rsidRPr="000050B7" w:rsidRDefault="00E64933" w:rsidP="00E64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0B7">
        <w:rPr>
          <w:rFonts w:ascii="Times New Roman" w:hAnsi="Times New Roman" w:cs="Times New Roman"/>
          <w:sz w:val="24"/>
          <w:szCs w:val="24"/>
        </w:rPr>
        <w:t>- запуск системы статистического наблюдения и мониторинга необходимой обеспеченности учреждениями социальной инфраструктуры городского округа в соответствии с утвержденными и обновляющимися нормативами;</w:t>
      </w:r>
    </w:p>
    <w:p w:rsidR="00E64933" w:rsidRPr="000050B7" w:rsidRDefault="00E64933" w:rsidP="00E64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0B7">
        <w:rPr>
          <w:rFonts w:ascii="Times New Roman" w:hAnsi="Times New Roman" w:cs="Times New Roman"/>
          <w:sz w:val="24"/>
          <w:szCs w:val="24"/>
        </w:rPr>
        <w:t>- 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E64933" w:rsidRPr="000050B7" w:rsidRDefault="00E64933" w:rsidP="00E64933">
      <w:pPr>
        <w:spacing w:line="100" w:lineRule="atLeast"/>
        <w:ind w:firstLine="709"/>
        <w:jc w:val="both"/>
        <w:rPr>
          <w:bCs/>
          <w:kern w:val="1"/>
          <w:sz w:val="24"/>
          <w:szCs w:val="24"/>
        </w:rPr>
      </w:pPr>
      <w:r w:rsidRPr="000050B7">
        <w:rPr>
          <w:bCs/>
          <w:kern w:val="1"/>
          <w:sz w:val="24"/>
          <w:szCs w:val="24"/>
        </w:rPr>
        <w:t>При необходимости финансового обеспечения реализации мероприятий, установленных Программой комплексного развития социальной инфраструктуры города, необходимо принятие муниципальных правовых актов, регламентирующих порядок их финансирования.</w:t>
      </w:r>
    </w:p>
    <w:p w:rsidR="00E64933" w:rsidRPr="000050B7" w:rsidRDefault="00E64933" w:rsidP="00E64933">
      <w:pPr>
        <w:spacing w:line="100" w:lineRule="atLeast"/>
        <w:ind w:firstLine="709"/>
        <w:jc w:val="both"/>
        <w:rPr>
          <w:bCs/>
          <w:kern w:val="1"/>
          <w:sz w:val="24"/>
          <w:szCs w:val="24"/>
        </w:rPr>
      </w:pPr>
      <w:r w:rsidRPr="000050B7">
        <w:rPr>
          <w:bCs/>
          <w:kern w:val="1"/>
          <w:sz w:val="24"/>
          <w:szCs w:val="24"/>
        </w:rPr>
        <w:t xml:space="preserve"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значения. Данные программы должны обеспечивать сбалансированное перспективное развитие социальной инфраструктуры </w:t>
      </w:r>
      <w:r w:rsidR="00BB6343">
        <w:rPr>
          <w:bCs/>
          <w:kern w:val="1"/>
          <w:sz w:val="24"/>
          <w:szCs w:val="24"/>
        </w:rPr>
        <w:t>городского округа</w:t>
      </w:r>
      <w:r w:rsidRPr="000050B7">
        <w:rPr>
          <w:bCs/>
          <w:kern w:val="1"/>
          <w:sz w:val="24"/>
          <w:szCs w:val="24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</w:t>
      </w:r>
      <w:r w:rsidR="00BB6343">
        <w:rPr>
          <w:bCs/>
          <w:kern w:val="1"/>
          <w:sz w:val="24"/>
          <w:szCs w:val="24"/>
        </w:rPr>
        <w:t>фраструктуры города</w:t>
      </w:r>
      <w:r w:rsidRPr="000050B7">
        <w:rPr>
          <w:bCs/>
          <w:kern w:val="1"/>
          <w:sz w:val="24"/>
          <w:szCs w:val="24"/>
        </w:rPr>
        <w:t>.</w:t>
      </w:r>
    </w:p>
    <w:p w:rsidR="00E64933" w:rsidRPr="000050B7" w:rsidRDefault="00E64933" w:rsidP="00E64933">
      <w:pPr>
        <w:spacing w:line="100" w:lineRule="atLeast"/>
        <w:ind w:firstLine="709"/>
        <w:jc w:val="both"/>
        <w:rPr>
          <w:sz w:val="24"/>
          <w:szCs w:val="24"/>
          <w:shd w:val="clear" w:color="auto" w:fill="FFFFFF"/>
        </w:rPr>
      </w:pPr>
      <w:r w:rsidRPr="000050B7">
        <w:rPr>
          <w:bCs/>
          <w:kern w:val="1"/>
          <w:sz w:val="24"/>
          <w:szCs w:val="24"/>
          <w:shd w:val="clear" w:color="auto" w:fill="FFFFFF"/>
        </w:rPr>
        <w:t>Информационное обеспечение Программы осуществляется</w:t>
      </w:r>
      <w:r w:rsidRPr="000050B7">
        <w:rPr>
          <w:sz w:val="24"/>
          <w:szCs w:val="24"/>
          <w:shd w:val="clear" w:color="auto" w:fill="FFFFFF"/>
        </w:rPr>
        <w:t xml:space="preserve"> путем проведения целевого блока мероприятий в средствах массовой информации. Предусматриваются пресс-конференции, в том числе, выездные на место строительства (реконструкции), рассказывающие о ходе реализации программы; подготовка постоянных публикаций в прессе, серии репортажей о проведении отдельных мероприятий Программы.</w:t>
      </w:r>
    </w:p>
    <w:p w:rsidR="00E64933" w:rsidRDefault="00E64933" w:rsidP="00E64933">
      <w:pPr>
        <w:tabs>
          <w:tab w:val="left" w:pos="210"/>
          <w:tab w:val="left" w:pos="8085"/>
        </w:tabs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2399B" w:rsidRDefault="0002399B"/>
    <w:sectPr w:rsidR="0002399B" w:rsidSect="00F85868">
      <w:headerReference w:type="default" r:id="rId11"/>
      <w:pgSz w:w="11906" w:h="16838"/>
      <w:pgMar w:top="955" w:right="707" w:bottom="993" w:left="1134" w:header="426" w:footer="76" w:gutter="0"/>
      <w:cols w:space="720"/>
      <w:titlePg/>
      <w:docGrid w:linePitch="36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674" w:rsidRDefault="006A2674" w:rsidP="00E11FF8">
      <w:r>
        <w:separator/>
      </w:r>
    </w:p>
  </w:endnote>
  <w:endnote w:type="continuationSeparator" w:id="1">
    <w:p w:rsidR="006A2674" w:rsidRDefault="006A2674" w:rsidP="00E1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674" w:rsidRDefault="006A2674" w:rsidP="00E11FF8">
      <w:r>
        <w:separator/>
      </w:r>
    </w:p>
  </w:footnote>
  <w:footnote w:type="continuationSeparator" w:id="1">
    <w:p w:rsidR="006A2674" w:rsidRDefault="006A2674" w:rsidP="00E11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7442537"/>
      <w:docPartObj>
        <w:docPartGallery w:val="Page Numbers (Top of Page)"/>
        <w:docPartUnique/>
      </w:docPartObj>
    </w:sdtPr>
    <w:sdtContent>
      <w:p w:rsidR="00C562A5" w:rsidRDefault="00C562A5">
        <w:pPr>
          <w:pStyle w:val="ac"/>
          <w:jc w:val="center"/>
        </w:pPr>
        <w:r>
          <w:t xml:space="preserve">     </w:t>
        </w:r>
        <w:fldSimple w:instr="PAGE   \* MERGEFORMAT">
          <w:r w:rsidR="000477AD">
            <w:rPr>
              <w:noProof/>
            </w:rPr>
            <w:t>9</w:t>
          </w:r>
        </w:fldSimple>
      </w:p>
    </w:sdtContent>
  </w:sdt>
  <w:p w:rsidR="00C562A5" w:rsidRDefault="00C562A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315"/>
        </w:tabs>
        <w:ind w:left="1315" w:hanging="18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684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14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1" w:hanging="180"/>
      </w:pPr>
    </w:lvl>
  </w:abstractNum>
  <w:abstractNum w:abstractNumId="6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F98548F"/>
    <w:multiLevelType w:val="hybridMultilevel"/>
    <w:tmpl w:val="5C8E17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787D1A"/>
    <w:multiLevelType w:val="hybridMultilevel"/>
    <w:tmpl w:val="5C8E1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0E1124"/>
    <w:multiLevelType w:val="hybridMultilevel"/>
    <w:tmpl w:val="74AEA682"/>
    <w:lvl w:ilvl="0" w:tplc="D304FF1A">
      <w:start w:val="1"/>
      <w:numFmt w:val="decimal"/>
      <w:lvlText w:val="%1."/>
      <w:lvlJc w:val="righ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206D8D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53801"/>
    <w:multiLevelType w:val="hybridMultilevel"/>
    <w:tmpl w:val="757CB4BA"/>
    <w:lvl w:ilvl="0" w:tplc="9CFACA46">
      <w:start w:val="1"/>
      <w:numFmt w:val="decimal"/>
      <w:lvlText w:val="%1)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2">
    <w:nsid w:val="6F4168D2"/>
    <w:multiLevelType w:val="hybridMultilevel"/>
    <w:tmpl w:val="6080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933"/>
    <w:rsid w:val="00005BEB"/>
    <w:rsid w:val="00013555"/>
    <w:rsid w:val="000177F7"/>
    <w:rsid w:val="00020036"/>
    <w:rsid w:val="00020F0D"/>
    <w:rsid w:val="0002399B"/>
    <w:rsid w:val="000477AD"/>
    <w:rsid w:val="00057ACA"/>
    <w:rsid w:val="000A0E45"/>
    <w:rsid w:val="00113E25"/>
    <w:rsid w:val="00120866"/>
    <w:rsid w:val="001277A0"/>
    <w:rsid w:val="00194219"/>
    <w:rsid w:val="002021C3"/>
    <w:rsid w:val="00233D2B"/>
    <w:rsid w:val="00271DC7"/>
    <w:rsid w:val="002D39E3"/>
    <w:rsid w:val="002F4AFD"/>
    <w:rsid w:val="00392C97"/>
    <w:rsid w:val="003B36CF"/>
    <w:rsid w:val="003C7538"/>
    <w:rsid w:val="004846D2"/>
    <w:rsid w:val="004A486F"/>
    <w:rsid w:val="004D3BF3"/>
    <w:rsid w:val="00500F53"/>
    <w:rsid w:val="005231E3"/>
    <w:rsid w:val="00532631"/>
    <w:rsid w:val="005468B3"/>
    <w:rsid w:val="005D5ADF"/>
    <w:rsid w:val="005E16D5"/>
    <w:rsid w:val="005F46F3"/>
    <w:rsid w:val="006229A4"/>
    <w:rsid w:val="00631CD7"/>
    <w:rsid w:val="00665140"/>
    <w:rsid w:val="006651D8"/>
    <w:rsid w:val="00675FA5"/>
    <w:rsid w:val="006A2674"/>
    <w:rsid w:val="006A450B"/>
    <w:rsid w:val="00721C26"/>
    <w:rsid w:val="00774A17"/>
    <w:rsid w:val="007A6514"/>
    <w:rsid w:val="007D268A"/>
    <w:rsid w:val="0080500E"/>
    <w:rsid w:val="00870BBC"/>
    <w:rsid w:val="00883268"/>
    <w:rsid w:val="008835DC"/>
    <w:rsid w:val="008C4F9A"/>
    <w:rsid w:val="008E769A"/>
    <w:rsid w:val="009078AA"/>
    <w:rsid w:val="009942B9"/>
    <w:rsid w:val="009C1B99"/>
    <w:rsid w:val="00A45A2E"/>
    <w:rsid w:val="00AC2F19"/>
    <w:rsid w:val="00B44213"/>
    <w:rsid w:val="00B7261C"/>
    <w:rsid w:val="00B83B30"/>
    <w:rsid w:val="00BB6343"/>
    <w:rsid w:val="00BE4E14"/>
    <w:rsid w:val="00C53D40"/>
    <w:rsid w:val="00C562A5"/>
    <w:rsid w:val="00C92B35"/>
    <w:rsid w:val="00CE541F"/>
    <w:rsid w:val="00D23F5E"/>
    <w:rsid w:val="00DB20B0"/>
    <w:rsid w:val="00DD3304"/>
    <w:rsid w:val="00DE6A57"/>
    <w:rsid w:val="00E11FF8"/>
    <w:rsid w:val="00E30045"/>
    <w:rsid w:val="00E3661C"/>
    <w:rsid w:val="00E525B2"/>
    <w:rsid w:val="00E56E4E"/>
    <w:rsid w:val="00E64933"/>
    <w:rsid w:val="00E776A8"/>
    <w:rsid w:val="00EA1B42"/>
    <w:rsid w:val="00EC7C7F"/>
    <w:rsid w:val="00ED2BA5"/>
    <w:rsid w:val="00F3062B"/>
    <w:rsid w:val="00F85868"/>
    <w:rsid w:val="00FC4FFD"/>
    <w:rsid w:val="00FD45E4"/>
    <w:rsid w:val="00FF2A82"/>
    <w:rsid w:val="00FF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64933"/>
    <w:pPr>
      <w:keepNext/>
      <w:tabs>
        <w:tab w:val="num" w:pos="432"/>
      </w:tabs>
      <w:ind w:left="432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64933"/>
    <w:pPr>
      <w:keepNext/>
      <w:tabs>
        <w:tab w:val="num" w:pos="576"/>
      </w:tabs>
      <w:ind w:left="43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64933"/>
    <w:pPr>
      <w:keepNext/>
      <w:tabs>
        <w:tab w:val="num" w:pos="720"/>
      </w:tabs>
      <w:ind w:left="720" w:hanging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64933"/>
    <w:pPr>
      <w:keepNext/>
      <w:tabs>
        <w:tab w:val="num" w:pos="864"/>
      </w:tabs>
      <w:ind w:left="864" w:hanging="864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E64933"/>
    <w:pPr>
      <w:keepNext/>
      <w:tabs>
        <w:tab w:val="num" w:pos="1008"/>
      </w:tabs>
      <w:ind w:left="1008" w:hanging="1008"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E64933"/>
    <w:pPr>
      <w:keepNext/>
      <w:tabs>
        <w:tab w:val="num" w:pos="1296"/>
      </w:tabs>
      <w:ind w:left="1296" w:hanging="1296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E64933"/>
    <w:pPr>
      <w:keepNext/>
      <w:tabs>
        <w:tab w:val="num" w:pos="1584"/>
      </w:tabs>
      <w:ind w:left="1584" w:hanging="1584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493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E64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493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E6493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6493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6493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6493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6493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6493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64933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WW8Num1z0">
    <w:name w:val="WW8Num1z0"/>
    <w:rsid w:val="00E64933"/>
    <w:rPr>
      <w:rFonts w:ascii="Symbol" w:hAnsi="Symbol" w:cs="Symbol"/>
      <w:sz w:val="28"/>
      <w:szCs w:val="28"/>
    </w:rPr>
  </w:style>
  <w:style w:type="character" w:customStyle="1" w:styleId="11">
    <w:name w:val="Основной шрифт абзаца1"/>
    <w:rsid w:val="00E64933"/>
    <w:rPr>
      <w:b/>
      <w:i/>
      <w:sz w:val="28"/>
      <w:lang w:val="en-GB" w:eastAsia="ar-SA" w:bidi="ar-SA"/>
    </w:rPr>
  </w:style>
  <w:style w:type="character" w:styleId="a4">
    <w:name w:val="page number"/>
    <w:basedOn w:val="11"/>
    <w:rsid w:val="00E64933"/>
  </w:style>
  <w:style w:type="character" w:customStyle="1" w:styleId="ListLabel1">
    <w:name w:val="ListLabel 1"/>
    <w:rsid w:val="00E64933"/>
    <w:rPr>
      <w:rFonts w:cs="Symbol"/>
    </w:rPr>
  </w:style>
  <w:style w:type="character" w:styleId="a5">
    <w:name w:val="Hyperlink"/>
    <w:rsid w:val="00E64933"/>
    <w:rPr>
      <w:color w:val="000080"/>
      <w:u w:val="single"/>
    </w:rPr>
  </w:style>
  <w:style w:type="character" w:customStyle="1" w:styleId="a6">
    <w:name w:val="Маркеры списка"/>
    <w:rsid w:val="00E64933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E64933"/>
  </w:style>
  <w:style w:type="paragraph" w:customStyle="1" w:styleId="a8">
    <w:name w:val="Заголовок"/>
    <w:basedOn w:val="a"/>
    <w:next w:val="a9"/>
    <w:rsid w:val="00E6493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E64933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649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"/>
    <w:basedOn w:val="a9"/>
    <w:rsid w:val="00E64933"/>
    <w:rPr>
      <w:rFonts w:ascii="Arial" w:hAnsi="Arial" w:cs="Mangal"/>
    </w:rPr>
  </w:style>
  <w:style w:type="paragraph" w:customStyle="1" w:styleId="12">
    <w:name w:val="Название1"/>
    <w:basedOn w:val="a"/>
    <w:rsid w:val="00E6493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E64933"/>
    <w:pPr>
      <w:suppressLineNumbers/>
    </w:pPr>
    <w:rPr>
      <w:rFonts w:ascii="Arial" w:hAnsi="Arial" w:cs="Mangal"/>
    </w:rPr>
  </w:style>
  <w:style w:type="paragraph" w:styleId="ac">
    <w:name w:val="header"/>
    <w:basedOn w:val="a"/>
    <w:link w:val="ad"/>
    <w:uiPriority w:val="99"/>
    <w:rsid w:val="00E64933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49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64933"/>
    <w:rPr>
      <w:sz w:val="28"/>
    </w:rPr>
  </w:style>
  <w:style w:type="paragraph" w:customStyle="1" w:styleId="14">
    <w:name w:val="Название объекта1"/>
    <w:basedOn w:val="a"/>
    <w:next w:val="a"/>
    <w:rsid w:val="00E64933"/>
    <w:rPr>
      <w:sz w:val="28"/>
    </w:rPr>
  </w:style>
  <w:style w:type="paragraph" w:styleId="ae">
    <w:name w:val="Balloon Text"/>
    <w:basedOn w:val="a"/>
    <w:link w:val="15"/>
    <w:uiPriority w:val="99"/>
    <w:rsid w:val="00E64933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6493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Текст выноски Знак1"/>
    <w:link w:val="ae"/>
    <w:uiPriority w:val="99"/>
    <w:rsid w:val="00E64933"/>
    <w:rPr>
      <w:rFonts w:ascii="Tahoma" w:eastAsia="Times New Roman" w:hAnsi="Tahoma" w:cs="Times New Roman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rsid w:val="00E649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49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нак"/>
    <w:basedOn w:val="a"/>
    <w:rsid w:val="00E64933"/>
    <w:pPr>
      <w:widowControl w:val="0"/>
      <w:tabs>
        <w:tab w:val="num" w:pos="1315"/>
      </w:tabs>
      <w:spacing w:after="160" w:line="240" w:lineRule="exact"/>
      <w:ind w:left="1315" w:hanging="180"/>
      <w:jc w:val="center"/>
    </w:pPr>
    <w:rPr>
      <w:b/>
      <w:i/>
      <w:sz w:val="28"/>
      <w:lang w:val="en-GB"/>
    </w:rPr>
  </w:style>
  <w:style w:type="paragraph" w:customStyle="1" w:styleId="af3">
    <w:name w:val="Содержимое врезки"/>
    <w:basedOn w:val="a9"/>
    <w:rsid w:val="00E64933"/>
  </w:style>
  <w:style w:type="paragraph" w:customStyle="1" w:styleId="16">
    <w:name w:val="Абзац списка1"/>
    <w:basedOn w:val="a"/>
    <w:rsid w:val="00E64933"/>
    <w:pPr>
      <w:ind w:left="720"/>
    </w:pPr>
    <w:rPr>
      <w:rFonts w:ascii="Calibri" w:eastAsia="Calibri" w:hAnsi="Calibri"/>
    </w:rPr>
  </w:style>
  <w:style w:type="paragraph" w:customStyle="1" w:styleId="17">
    <w:name w:val="Без интервала1"/>
    <w:rsid w:val="00E64933"/>
    <w:pPr>
      <w:suppressAutoHyphens/>
      <w:spacing w:after="0" w:line="100" w:lineRule="atLeast"/>
    </w:pPr>
    <w:rPr>
      <w:rFonts w:ascii="Calibri" w:eastAsia="Times New Roman" w:hAnsi="Calibri" w:cs="Times New Roman"/>
      <w:sz w:val="20"/>
      <w:szCs w:val="24"/>
      <w:lang w:val="en-US" w:bidi="en-US"/>
    </w:rPr>
  </w:style>
  <w:style w:type="character" w:customStyle="1" w:styleId="21">
    <w:name w:val="Основной шрифт абзаца2"/>
    <w:rsid w:val="00E64933"/>
  </w:style>
  <w:style w:type="character" w:customStyle="1" w:styleId="18">
    <w:name w:val="Просмотренная гиперссылка1"/>
    <w:rsid w:val="00E64933"/>
    <w:rPr>
      <w:color w:val="800080"/>
      <w:u w:val="single"/>
    </w:rPr>
  </w:style>
  <w:style w:type="character" w:customStyle="1" w:styleId="19">
    <w:name w:val="Знак примечания1"/>
    <w:rsid w:val="00E64933"/>
    <w:rPr>
      <w:sz w:val="16"/>
      <w:szCs w:val="16"/>
    </w:rPr>
  </w:style>
  <w:style w:type="character" w:customStyle="1" w:styleId="af4">
    <w:name w:val="Текст примечания Знак"/>
    <w:rsid w:val="00E64933"/>
    <w:rPr>
      <w:sz w:val="20"/>
      <w:szCs w:val="20"/>
    </w:rPr>
  </w:style>
  <w:style w:type="character" w:customStyle="1" w:styleId="af5">
    <w:name w:val="Тема примечания Знак"/>
    <w:rsid w:val="00E64933"/>
    <w:rPr>
      <w:b/>
      <w:bCs/>
      <w:sz w:val="20"/>
      <w:szCs w:val="20"/>
    </w:rPr>
  </w:style>
  <w:style w:type="paragraph" w:customStyle="1" w:styleId="1a">
    <w:name w:val="Текст выноски1"/>
    <w:basedOn w:val="a"/>
    <w:rsid w:val="00E64933"/>
    <w:pPr>
      <w:spacing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1b">
    <w:name w:val="Текст примечания1"/>
    <w:basedOn w:val="a"/>
    <w:rsid w:val="00E64933"/>
    <w:pPr>
      <w:spacing w:after="200" w:line="100" w:lineRule="atLeast"/>
    </w:pPr>
    <w:rPr>
      <w:rFonts w:ascii="Calibri" w:eastAsia="SimSun" w:hAnsi="Calibri" w:cs="Calibri"/>
      <w:kern w:val="1"/>
    </w:rPr>
  </w:style>
  <w:style w:type="paragraph" w:customStyle="1" w:styleId="1c">
    <w:name w:val="Тема примечания1"/>
    <w:basedOn w:val="1b"/>
    <w:rsid w:val="00E64933"/>
    <w:rPr>
      <w:b/>
      <w:bCs/>
    </w:rPr>
  </w:style>
  <w:style w:type="paragraph" w:customStyle="1" w:styleId="ConsNonformat">
    <w:name w:val="ConsNonformat"/>
    <w:rsid w:val="00E64933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character" w:customStyle="1" w:styleId="22">
    <w:name w:val="Основной текст (2)_"/>
    <w:link w:val="23"/>
    <w:rsid w:val="00E64933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4933"/>
    <w:pPr>
      <w:widowControl w:val="0"/>
      <w:shd w:val="clear" w:color="auto" w:fill="FFFFFF"/>
      <w:suppressAutoHyphens w:val="0"/>
      <w:spacing w:before="300" w:after="540" w:line="28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f6">
    <w:name w:val="Table Grid"/>
    <w:basedOn w:val="a1"/>
    <w:uiPriority w:val="59"/>
    <w:rsid w:val="00E64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E6493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2FF44DF66D60E1D5EDE4C1DAEE203D8AB8C411B53FC30EABBAAD8CBD142159318182A292E76870AB10C7v6nE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E0CB-9963-409D-8427-9633930F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2018-09-12T04:13:00Z</cp:lastPrinted>
  <dcterms:created xsi:type="dcterms:W3CDTF">2018-05-07T07:17:00Z</dcterms:created>
  <dcterms:modified xsi:type="dcterms:W3CDTF">2018-09-26T03:16:00Z</dcterms:modified>
</cp:coreProperties>
</file>