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68" w:rsidRPr="00324463" w:rsidRDefault="00733476" w:rsidP="0074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463">
        <w:rPr>
          <w:rFonts w:ascii="Times New Roman" w:hAnsi="Times New Roman" w:cs="Times New Roman"/>
          <w:sz w:val="28"/>
          <w:szCs w:val="28"/>
        </w:rPr>
        <w:t>Ужесточено наказание по ст.264.1 Уголовного кодекса РФ</w:t>
      </w:r>
    </w:p>
    <w:p w:rsidR="00733476" w:rsidRPr="00324463" w:rsidRDefault="00733476">
      <w:pPr>
        <w:rPr>
          <w:rFonts w:ascii="Times New Roman" w:hAnsi="Times New Roman" w:cs="Times New Roman"/>
          <w:sz w:val="28"/>
          <w:szCs w:val="28"/>
        </w:rPr>
      </w:pPr>
    </w:p>
    <w:p w:rsidR="00733476" w:rsidRPr="00324463" w:rsidRDefault="00745D7A" w:rsidP="00745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476" w:rsidRPr="00324463">
        <w:rPr>
          <w:rFonts w:ascii="Times New Roman" w:hAnsi="Times New Roman" w:cs="Times New Roman"/>
          <w:sz w:val="28"/>
          <w:szCs w:val="28"/>
        </w:rPr>
        <w:t>Федеральным законом от 01.07.2021 №258-ФЗ в статью 264.1 Уголовного кодекса Российской Федерации (</w:t>
      </w:r>
      <w:proofErr w:type="spellStart"/>
      <w:r w:rsidR="00733476" w:rsidRPr="00324463">
        <w:rPr>
          <w:rFonts w:ascii="Times New Roman" w:hAnsi="Times New Roman" w:cs="Times New Roman"/>
          <w:sz w:val="28"/>
          <w:szCs w:val="28"/>
        </w:rPr>
        <w:t>далее-УК</w:t>
      </w:r>
      <w:proofErr w:type="spellEnd"/>
      <w:r w:rsidR="00733476" w:rsidRPr="00324463">
        <w:rPr>
          <w:rFonts w:ascii="Times New Roman" w:hAnsi="Times New Roman" w:cs="Times New Roman"/>
          <w:sz w:val="28"/>
          <w:szCs w:val="28"/>
        </w:rPr>
        <w:t xml:space="preserve"> РФ) внесены изменения, согласно которым статья разделена на 2 части.</w:t>
      </w:r>
    </w:p>
    <w:p w:rsidR="00733476" w:rsidRPr="00324463" w:rsidRDefault="00745D7A" w:rsidP="00745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476" w:rsidRPr="00324463">
        <w:rPr>
          <w:rFonts w:ascii="Times New Roman" w:hAnsi="Times New Roman" w:cs="Times New Roman"/>
          <w:sz w:val="28"/>
          <w:szCs w:val="28"/>
        </w:rPr>
        <w:t>В соответствии с частью 1 установлена уголовная ответственность  за управлением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 уполномоченного должностного лица о прохождении медицинского освидетельствования на состояние опьянения.</w:t>
      </w:r>
    </w:p>
    <w:p w:rsidR="00733476" w:rsidRPr="00324463" w:rsidRDefault="00745D7A" w:rsidP="00745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476" w:rsidRPr="00324463">
        <w:rPr>
          <w:rFonts w:ascii="Times New Roman" w:hAnsi="Times New Roman" w:cs="Times New Roman"/>
          <w:sz w:val="28"/>
          <w:szCs w:val="28"/>
        </w:rPr>
        <w:t>Законодателем усилена уголовная ответственность за управление автомобилем, трамваем либо другим механическим транспортным средством лицом, находящимся в состоянии опьянения</w:t>
      </w:r>
      <w:r w:rsidR="00FA5BF6" w:rsidRPr="00324463">
        <w:rPr>
          <w:rFonts w:ascii="Times New Roman" w:hAnsi="Times New Roman" w:cs="Times New Roman"/>
          <w:sz w:val="28"/>
          <w:szCs w:val="28"/>
        </w:rPr>
        <w:t>, имеющим судимость за аналогичные совершенные в состоянии опьянения преступления.</w:t>
      </w:r>
    </w:p>
    <w:p w:rsidR="00FA5BF6" w:rsidRPr="00324463" w:rsidRDefault="00745D7A" w:rsidP="00745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BF6" w:rsidRPr="00324463">
        <w:rPr>
          <w:rFonts w:ascii="Times New Roman" w:hAnsi="Times New Roman" w:cs="Times New Roman"/>
          <w:sz w:val="28"/>
          <w:szCs w:val="28"/>
        </w:rPr>
        <w:t>Это означает, что с 12.07.2021 данные действия будут квалифицированы по части по части 2 ст.264.1 УК РФ.</w:t>
      </w:r>
    </w:p>
    <w:p w:rsidR="00FA5BF6" w:rsidRPr="00324463" w:rsidRDefault="00745D7A" w:rsidP="00745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A5BF6" w:rsidRPr="00324463">
        <w:rPr>
          <w:rFonts w:ascii="Times New Roman" w:hAnsi="Times New Roman" w:cs="Times New Roman"/>
          <w:sz w:val="28"/>
          <w:szCs w:val="28"/>
        </w:rPr>
        <w:t>За совершение указанных действий санкция статьи 264.1 УК РФ предусматривает наказание в виде штрафа в размере о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лет, либо исправительными работами на срок до</w:t>
      </w:r>
      <w:proofErr w:type="gramEnd"/>
      <w:r w:rsidR="00FA5BF6" w:rsidRPr="00324463">
        <w:rPr>
          <w:rFonts w:ascii="Times New Roman" w:hAnsi="Times New Roman" w:cs="Times New Roman"/>
          <w:sz w:val="28"/>
          <w:szCs w:val="28"/>
        </w:rPr>
        <w:t xml:space="preserve"> двух лет с лишением права занимать определенные должности или заниматься определенной деятельностью на срок до шести лет,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лет.</w:t>
      </w:r>
    </w:p>
    <w:p w:rsidR="00FA5BF6" w:rsidRPr="00324463" w:rsidRDefault="00745D7A" w:rsidP="00745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BF6" w:rsidRPr="00324463">
        <w:rPr>
          <w:rFonts w:ascii="Times New Roman" w:hAnsi="Times New Roman" w:cs="Times New Roman"/>
          <w:sz w:val="28"/>
          <w:szCs w:val="28"/>
        </w:rPr>
        <w:t>Уголовная ответственность по статье 264.1 УК РФ наступает с 16 лет.</w:t>
      </w:r>
    </w:p>
    <w:sectPr w:rsidR="00FA5BF6" w:rsidRPr="00324463" w:rsidSect="0021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476"/>
    <w:rsid w:val="00215568"/>
    <w:rsid w:val="00324463"/>
    <w:rsid w:val="00733476"/>
    <w:rsid w:val="00745D7A"/>
    <w:rsid w:val="00FA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2022-03-09T04:52:00Z</dcterms:created>
  <dcterms:modified xsi:type="dcterms:W3CDTF">2022-03-09T05:16:00Z</dcterms:modified>
</cp:coreProperties>
</file>