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959" w:rsidRPr="00752414" w:rsidRDefault="00606959" w:rsidP="00606959">
      <w:pPr>
        <w:widowControl w:val="0"/>
        <w:autoSpaceDE w:val="0"/>
        <w:autoSpaceDN w:val="0"/>
        <w:adjustRightInd w:val="0"/>
        <w:jc w:val="center"/>
        <w:rPr>
          <w:b/>
        </w:rPr>
      </w:pPr>
      <w:bookmarkStart w:id="0" w:name="_GoBack"/>
      <w:bookmarkEnd w:id="0"/>
      <w:r w:rsidRPr="00752414">
        <w:rPr>
          <w:b/>
        </w:rPr>
        <w:t>МУНИЦИПАЛЬНАЯ  ПРОГРАММА</w:t>
      </w:r>
    </w:p>
    <w:p w:rsidR="00606959" w:rsidRPr="00752414" w:rsidRDefault="00606959" w:rsidP="00606959">
      <w:pPr>
        <w:widowControl w:val="0"/>
        <w:autoSpaceDE w:val="0"/>
        <w:autoSpaceDN w:val="0"/>
        <w:adjustRightInd w:val="0"/>
        <w:jc w:val="center"/>
        <w:rPr>
          <w:b/>
        </w:rPr>
      </w:pPr>
      <w:r w:rsidRPr="00752414">
        <w:rPr>
          <w:b/>
        </w:rPr>
        <w:t xml:space="preserve">"РАЗВИТИЕ КУЛЬТУРЫ,ИСКУССТВА и ТУРИЗМА В ГОРОДСКОМ ОКРУГЕ </w:t>
      </w:r>
      <w:r w:rsidR="00F41919">
        <w:rPr>
          <w:b/>
        </w:rPr>
        <w:t>г</w:t>
      </w:r>
      <w:proofErr w:type="gramStart"/>
      <w:r w:rsidR="00F41919">
        <w:rPr>
          <w:b/>
        </w:rPr>
        <w:t>.А</w:t>
      </w:r>
      <w:proofErr w:type="gramEnd"/>
      <w:r w:rsidR="00F41919">
        <w:rPr>
          <w:b/>
        </w:rPr>
        <w:t xml:space="preserve">К-ДОВУРАК РЕСПУБЛИКИ ТЫВА  на 2018- 2020 </w:t>
      </w:r>
      <w:proofErr w:type="spellStart"/>
      <w:r w:rsidR="00F41919">
        <w:rPr>
          <w:b/>
        </w:rPr>
        <w:t>гг</w:t>
      </w:r>
      <w:proofErr w:type="spellEnd"/>
      <w:r w:rsidRPr="00752414">
        <w:rPr>
          <w:b/>
        </w:rPr>
        <w:t>"</w:t>
      </w:r>
    </w:p>
    <w:p w:rsidR="00606959" w:rsidRPr="00752414" w:rsidRDefault="00606959" w:rsidP="00606959">
      <w:pPr>
        <w:widowControl w:val="0"/>
        <w:autoSpaceDE w:val="0"/>
        <w:autoSpaceDN w:val="0"/>
        <w:adjustRightInd w:val="0"/>
        <w:rPr>
          <w:b/>
        </w:rPr>
      </w:pPr>
    </w:p>
    <w:tbl>
      <w:tblPr>
        <w:tblW w:w="10206" w:type="dxa"/>
        <w:tblInd w:w="359" w:type="dxa"/>
        <w:tblLayout w:type="fixed"/>
        <w:tblCellMar>
          <w:left w:w="75" w:type="dxa"/>
          <w:right w:w="75" w:type="dxa"/>
        </w:tblCellMar>
        <w:tblLook w:val="0000"/>
      </w:tblPr>
      <w:tblGrid>
        <w:gridCol w:w="2694"/>
        <w:gridCol w:w="7512"/>
      </w:tblGrid>
      <w:tr w:rsidR="00606959" w:rsidRPr="00752414" w:rsidTr="00D3316D">
        <w:trPr>
          <w:trHeight w:val="400"/>
        </w:trPr>
        <w:tc>
          <w:tcPr>
            <w:tcW w:w="2694" w:type="dxa"/>
            <w:tcBorders>
              <w:top w:val="single" w:sz="4" w:space="0" w:color="auto"/>
              <w:left w:val="single" w:sz="4" w:space="0" w:color="auto"/>
              <w:bottom w:val="single" w:sz="4" w:space="0" w:color="auto"/>
              <w:right w:val="single" w:sz="4" w:space="0" w:color="auto"/>
            </w:tcBorders>
          </w:tcPr>
          <w:p w:rsidR="00606959" w:rsidRPr="00752414" w:rsidRDefault="00606959" w:rsidP="00AE1F77">
            <w:pPr>
              <w:pStyle w:val="ConsPlusCell"/>
              <w:rPr>
                <w:rFonts w:ascii="Times New Roman" w:hAnsi="Times New Roman" w:cs="Times New Roman"/>
                <w:sz w:val="20"/>
                <w:szCs w:val="20"/>
              </w:rPr>
            </w:pPr>
            <w:r w:rsidRPr="00752414">
              <w:rPr>
                <w:rFonts w:ascii="Times New Roman" w:hAnsi="Times New Roman" w:cs="Times New Roman"/>
                <w:sz w:val="20"/>
                <w:szCs w:val="20"/>
              </w:rPr>
              <w:t xml:space="preserve">Ответственный исполнитель        </w:t>
            </w:r>
            <w:r w:rsidRPr="00752414">
              <w:rPr>
                <w:rFonts w:ascii="Times New Roman" w:hAnsi="Times New Roman" w:cs="Times New Roman"/>
                <w:sz w:val="20"/>
                <w:szCs w:val="20"/>
              </w:rPr>
              <w:br/>
            </w:r>
            <w:r w:rsidRPr="00752414">
              <w:rPr>
                <w:rFonts w:ascii="Times New Roman" w:hAnsi="Times New Roman"/>
                <w:sz w:val="20"/>
                <w:szCs w:val="20"/>
              </w:rPr>
              <w:t>муниципальной</w:t>
            </w:r>
            <w:r w:rsidRPr="00752414">
              <w:rPr>
                <w:rFonts w:ascii="Times New Roman" w:hAnsi="Times New Roman" w:cs="Times New Roman"/>
                <w:sz w:val="20"/>
                <w:szCs w:val="20"/>
              </w:rPr>
              <w:t xml:space="preserve"> программы        </w:t>
            </w:r>
          </w:p>
        </w:tc>
        <w:tc>
          <w:tcPr>
            <w:tcW w:w="7512" w:type="dxa"/>
            <w:tcBorders>
              <w:top w:val="single" w:sz="4" w:space="0" w:color="auto"/>
              <w:left w:val="single" w:sz="4" w:space="0" w:color="auto"/>
              <w:bottom w:val="single" w:sz="4" w:space="0" w:color="auto"/>
              <w:right w:val="single" w:sz="4" w:space="0" w:color="auto"/>
            </w:tcBorders>
          </w:tcPr>
          <w:p w:rsidR="00606959" w:rsidRPr="00752414" w:rsidRDefault="00606959" w:rsidP="00AE1F77">
            <w:pPr>
              <w:pStyle w:val="ConsPlusCell"/>
              <w:rPr>
                <w:rFonts w:ascii="Times New Roman" w:hAnsi="Times New Roman" w:cs="Times New Roman"/>
                <w:sz w:val="20"/>
                <w:szCs w:val="20"/>
              </w:rPr>
            </w:pPr>
            <w:r w:rsidRPr="00752414">
              <w:rPr>
                <w:rFonts w:ascii="Times New Roman" w:hAnsi="Times New Roman" w:cs="Times New Roman"/>
                <w:sz w:val="20"/>
                <w:szCs w:val="20"/>
              </w:rPr>
              <w:t>Управление культуры</w:t>
            </w:r>
            <w:r w:rsidR="00224B91">
              <w:rPr>
                <w:rFonts w:ascii="Times New Roman" w:hAnsi="Times New Roman" w:cs="Times New Roman"/>
                <w:sz w:val="20"/>
                <w:szCs w:val="20"/>
              </w:rPr>
              <w:t xml:space="preserve"> администрации </w:t>
            </w:r>
            <w:r w:rsidRPr="00752414">
              <w:rPr>
                <w:rFonts w:ascii="Times New Roman" w:hAnsi="Times New Roman" w:cs="Times New Roman"/>
                <w:sz w:val="20"/>
                <w:szCs w:val="20"/>
              </w:rPr>
              <w:t xml:space="preserve"> городского округа г.Ак-Довурак </w:t>
            </w:r>
          </w:p>
        </w:tc>
      </w:tr>
      <w:tr w:rsidR="00606959" w:rsidRPr="00752414" w:rsidTr="00D3316D">
        <w:trPr>
          <w:trHeight w:val="400"/>
        </w:trPr>
        <w:tc>
          <w:tcPr>
            <w:tcW w:w="2694" w:type="dxa"/>
            <w:tcBorders>
              <w:top w:val="nil"/>
              <w:left w:val="single" w:sz="4" w:space="0" w:color="auto"/>
              <w:bottom w:val="single" w:sz="4" w:space="0" w:color="auto"/>
              <w:right w:val="single" w:sz="4" w:space="0" w:color="auto"/>
            </w:tcBorders>
          </w:tcPr>
          <w:p w:rsidR="00606959" w:rsidRPr="00752414" w:rsidRDefault="00606959" w:rsidP="00AE1F77">
            <w:pPr>
              <w:pStyle w:val="ConsPlusCell"/>
              <w:rPr>
                <w:rFonts w:ascii="Times New Roman" w:hAnsi="Times New Roman" w:cs="Times New Roman"/>
                <w:sz w:val="20"/>
                <w:szCs w:val="20"/>
              </w:rPr>
            </w:pPr>
            <w:r w:rsidRPr="00752414">
              <w:rPr>
                <w:rFonts w:ascii="Times New Roman" w:hAnsi="Times New Roman" w:cs="Times New Roman"/>
                <w:sz w:val="20"/>
                <w:szCs w:val="20"/>
              </w:rPr>
              <w:t xml:space="preserve">Сроки реализации                 </w:t>
            </w:r>
            <w:r w:rsidRPr="00752414">
              <w:rPr>
                <w:rFonts w:ascii="Times New Roman" w:hAnsi="Times New Roman" w:cs="Times New Roman"/>
                <w:sz w:val="20"/>
                <w:szCs w:val="20"/>
              </w:rPr>
              <w:br/>
            </w:r>
            <w:r w:rsidRPr="00752414">
              <w:rPr>
                <w:rFonts w:ascii="Times New Roman" w:hAnsi="Times New Roman"/>
                <w:sz w:val="20"/>
                <w:szCs w:val="20"/>
              </w:rPr>
              <w:t>муниципальной</w:t>
            </w:r>
            <w:r w:rsidRPr="00752414">
              <w:rPr>
                <w:rFonts w:ascii="Times New Roman" w:hAnsi="Times New Roman" w:cs="Times New Roman"/>
                <w:sz w:val="20"/>
                <w:szCs w:val="20"/>
              </w:rPr>
              <w:t xml:space="preserve"> программы        </w:t>
            </w:r>
          </w:p>
        </w:tc>
        <w:tc>
          <w:tcPr>
            <w:tcW w:w="7512" w:type="dxa"/>
            <w:tcBorders>
              <w:top w:val="nil"/>
              <w:left w:val="single" w:sz="4" w:space="0" w:color="auto"/>
              <w:bottom w:val="single" w:sz="4" w:space="0" w:color="auto"/>
              <w:right w:val="single" w:sz="4" w:space="0" w:color="auto"/>
            </w:tcBorders>
          </w:tcPr>
          <w:p w:rsidR="00606959" w:rsidRPr="00752414" w:rsidRDefault="00A81C83" w:rsidP="00AE1F77">
            <w:pPr>
              <w:pStyle w:val="ConsPlusCell"/>
              <w:rPr>
                <w:rFonts w:ascii="Times New Roman" w:hAnsi="Times New Roman" w:cs="Times New Roman"/>
                <w:sz w:val="20"/>
                <w:szCs w:val="20"/>
                <w:lang w:val="en-US"/>
              </w:rPr>
            </w:pPr>
            <w:r>
              <w:rPr>
                <w:rFonts w:ascii="Times New Roman" w:hAnsi="Times New Roman" w:cs="Times New Roman"/>
                <w:sz w:val="20"/>
                <w:szCs w:val="20"/>
              </w:rPr>
              <w:t>2018</w:t>
            </w:r>
            <w:r w:rsidR="00606959" w:rsidRPr="00752414">
              <w:rPr>
                <w:rFonts w:ascii="Times New Roman" w:hAnsi="Times New Roman" w:cs="Times New Roman"/>
                <w:sz w:val="20"/>
                <w:szCs w:val="20"/>
              </w:rPr>
              <w:t>-2020 годы</w:t>
            </w:r>
          </w:p>
          <w:p w:rsidR="00606959" w:rsidRPr="00752414" w:rsidRDefault="00606959" w:rsidP="00AE1F77">
            <w:pPr>
              <w:pStyle w:val="ConsPlusCell"/>
              <w:rPr>
                <w:rFonts w:ascii="Times New Roman" w:hAnsi="Times New Roman" w:cs="Times New Roman"/>
                <w:sz w:val="20"/>
                <w:szCs w:val="20"/>
                <w:lang w:val="en-US"/>
              </w:rPr>
            </w:pPr>
          </w:p>
        </w:tc>
      </w:tr>
      <w:tr w:rsidR="00606959" w:rsidRPr="00752414" w:rsidTr="00D3316D">
        <w:trPr>
          <w:trHeight w:val="400"/>
        </w:trPr>
        <w:tc>
          <w:tcPr>
            <w:tcW w:w="2694" w:type="dxa"/>
            <w:tcBorders>
              <w:top w:val="nil"/>
              <w:left w:val="single" w:sz="4" w:space="0" w:color="auto"/>
              <w:bottom w:val="single" w:sz="4" w:space="0" w:color="auto"/>
              <w:right w:val="single" w:sz="4" w:space="0" w:color="auto"/>
            </w:tcBorders>
          </w:tcPr>
          <w:p w:rsidR="00606959" w:rsidRPr="00752414" w:rsidRDefault="00606959" w:rsidP="00AE1F77">
            <w:pPr>
              <w:pStyle w:val="Default"/>
              <w:rPr>
                <w:sz w:val="20"/>
                <w:szCs w:val="20"/>
              </w:rPr>
            </w:pPr>
            <w:r w:rsidRPr="00752414">
              <w:rPr>
                <w:bCs/>
                <w:sz w:val="20"/>
                <w:szCs w:val="20"/>
              </w:rPr>
              <w:t xml:space="preserve">Участники муниципальной программы </w:t>
            </w:r>
          </w:p>
          <w:p w:rsidR="00606959" w:rsidRPr="00752414" w:rsidRDefault="00606959" w:rsidP="00AE1F77">
            <w:pPr>
              <w:pStyle w:val="ConsPlusCell"/>
              <w:rPr>
                <w:rFonts w:ascii="Times New Roman" w:hAnsi="Times New Roman" w:cs="Times New Roman"/>
                <w:sz w:val="20"/>
                <w:szCs w:val="20"/>
              </w:rPr>
            </w:pPr>
          </w:p>
        </w:tc>
        <w:tc>
          <w:tcPr>
            <w:tcW w:w="7512" w:type="dxa"/>
            <w:tcBorders>
              <w:top w:val="nil"/>
              <w:left w:val="single" w:sz="4" w:space="0" w:color="auto"/>
              <w:bottom w:val="single" w:sz="4" w:space="0" w:color="auto"/>
              <w:right w:val="single" w:sz="4" w:space="0" w:color="auto"/>
            </w:tcBorders>
          </w:tcPr>
          <w:p w:rsidR="00606959" w:rsidRPr="00752414" w:rsidRDefault="00606959" w:rsidP="00AE1F77">
            <w:pPr>
              <w:pStyle w:val="ConsPlusCell"/>
              <w:rPr>
                <w:rFonts w:ascii="Times New Roman" w:hAnsi="Times New Roman" w:cs="Times New Roman"/>
                <w:sz w:val="20"/>
                <w:szCs w:val="20"/>
              </w:rPr>
            </w:pPr>
            <w:r w:rsidRPr="00752414">
              <w:rPr>
                <w:rFonts w:ascii="Times New Roman" w:hAnsi="Times New Roman" w:cs="Times New Roman"/>
                <w:sz w:val="20"/>
                <w:szCs w:val="20"/>
              </w:rPr>
              <w:t>Администрация городского округа г.Ак-Довурак РТ</w:t>
            </w:r>
          </w:p>
        </w:tc>
      </w:tr>
      <w:tr w:rsidR="00606959" w:rsidRPr="00752414" w:rsidTr="00D3316D">
        <w:trPr>
          <w:trHeight w:val="400"/>
        </w:trPr>
        <w:tc>
          <w:tcPr>
            <w:tcW w:w="2694" w:type="dxa"/>
            <w:tcBorders>
              <w:top w:val="nil"/>
              <w:left w:val="single" w:sz="4" w:space="0" w:color="auto"/>
              <w:bottom w:val="single" w:sz="4" w:space="0" w:color="auto"/>
              <w:right w:val="single" w:sz="4" w:space="0" w:color="auto"/>
            </w:tcBorders>
          </w:tcPr>
          <w:p w:rsidR="00606959" w:rsidRPr="00752414" w:rsidRDefault="00606959" w:rsidP="00AE1F77">
            <w:pPr>
              <w:pStyle w:val="ConsPlusCell"/>
              <w:rPr>
                <w:rFonts w:ascii="Times New Roman" w:hAnsi="Times New Roman" w:cs="Times New Roman"/>
                <w:sz w:val="20"/>
                <w:szCs w:val="20"/>
              </w:rPr>
            </w:pPr>
            <w:r w:rsidRPr="00752414">
              <w:rPr>
                <w:rFonts w:ascii="Times New Roman" w:hAnsi="Times New Roman" w:cs="Times New Roman"/>
                <w:sz w:val="20"/>
                <w:szCs w:val="20"/>
              </w:rPr>
              <w:t xml:space="preserve">Цели и задачи                    </w:t>
            </w:r>
            <w:r w:rsidRPr="00752414">
              <w:rPr>
                <w:rFonts w:ascii="Times New Roman" w:hAnsi="Times New Roman" w:cs="Times New Roman"/>
                <w:sz w:val="20"/>
                <w:szCs w:val="20"/>
              </w:rPr>
              <w:br/>
            </w:r>
            <w:r w:rsidRPr="00752414">
              <w:rPr>
                <w:rFonts w:ascii="Times New Roman" w:hAnsi="Times New Roman"/>
                <w:sz w:val="20"/>
                <w:szCs w:val="20"/>
              </w:rPr>
              <w:t>муниципальной</w:t>
            </w:r>
            <w:r w:rsidRPr="00752414">
              <w:rPr>
                <w:rFonts w:ascii="Times New Roman" w:hAnsi="Times New Roman" w:cs="Times New Roman"/>
                <w:sz w:val="20"/>
                <w:szCs w:val="20"/>
              </w:rPr>
              <w:t xml:space="preserve"> программы        </w:t>
            </w:r>
          </w:p>
        </w:tc>
        <w:tc>
          <w:tcPr>
            <w:tcW w:w="7512" w:type="dxa"/>
            <w:tcBorders>
              <w:top w:val="nil"/>
              <w:left w:val="single" w:sz="4" w:space="0" w:color="auto"/>
              <w:bottom w:val="single" w:sz="4" w:space="0" w:color="auto"/>
              <w:right w:val="single" w:sz="4" w:space="0" w:color="auto"/>
            </w:tcBorders>
          </w:tcPr>
          <w:p w:rsidR="00606959" w:rsidRPr="00752414" w:rsidRDefault="00606959" w:rsidP="00AE1F77">
            <w:pPr>
              <w:pStyle w:val="Default"/>
              <w:rPr>
                <w:sz w:val="20"/>
                <w:szCs w:val="20"/>
              </w:rPr>
            </w:pPr>
            <w:r w:rsidRPr="00752414">
              <w:rPr>
                <w:sz w:val="20"/>
                <w:szCs w:val="20"/>
              </w:rPr>
              <w:t xml:space="preserve">1.Обеспечение доступности качественных образовательных услуг в сфере дополнительного образования в г.Ак-Довурак </w:t>
            </w:r>
          </w:p>
          <w:p w:rsidR="00606959" w:rsidRPr="00752414" w:rsidRDefault="00606959" w:rsidP="00AE1F77">
            <w:pPr>
              <w:pStyle w:val="Default"/>
              <w:rPr>
                <w:sz w:val="20"/>
                <w:szCs w:val="20"/>
              </w:rPr>
            </w:pPr>
            <w:r w:rsidRPr="00752414">
              <w:rPr>
                <w:sz w:val="20"/>
                <w:szCs w:val="20"/>
              </w:rPr>
              <w:t xml:space="preserve">2. Обеспечение развития библиотечного обслуживания населения г.Ак-Довурак, сохранности и комплектования библиотечных фондов. </w:t>
            </w:r>
          </w:p>
          <w:p w:rsidR="00606959" w:rsidRPr="00752414" w:rsidRDefault="00606959" w:rsidP="00AE1F77">
            <w:pPr>
              <w:pStyle w:val="Default"/>
              <w:rPr>
                <w:sz w:val="20"/>
                <w:szCs w:val="20"/>
              </w:rPr>
            </w:pPr>
            <w:r w:rsidRPr="00752414">
              <w:rPr>
                <w:sz w:val="20"/>
                <w:szCs w:val="20"/>
              </w:rPr>
              <w:t xml:space="preserve">3. Развитие экспозиционно-выставочной, издательской и научно-просветительской деятельности музеев в г.Ак-Довурак, обеспечение сохранности и безопасности музейных фондов. </w:t>
            </w:r>
          </w:p>
          <w:p w:rsidR="00606959" w:rsidRPr="00752414" w:rsidRDefault="00606959" w:rsidP="00AE1F77">
            <w:pPr>
              <w:pStyle w:val="Default"/>
              <w:rPr>
                <w:sz w:val="20"/>
                <w:szCs w:val="20"/>
              </w:rPr>
            </w:pPr>
            <w:r w:rsidRPr="00752414">
              <w:rPr>
                <w:sz w:val="20"/>
                <w:szCs w:val="20"/>
              </w:rPr>
              <w:t xml:space="preserve">4. Обеспечение развития театрального и профессионального искусства на территории г.Ак-Довурак. </w:t>
            </w:r>
          </w:p>
          <w:p w:rsidR="00606959" w:rsidRPr="00752414" w:rsidRDefault="00606959" w:rsidP="00AE1F77">
            <w:pPr>
              <w:pStyle w:val="Default"/>
              <w:rPr>
                <w:sz w:val="20"/>
                <w:szCs w:val="20"/>
              </w:rPr>
            </w:pPr>
            <w:r w:rsidRPr="00752414">
              <w:rPr>
                <w:sz w:val="20"/>
                <w:szCs w:val="20"/>
              </w:rPr>
              <w:t xml:space="preserve">5. Стимулирование развития культурно - досуговой деятельности и народного творчества на территории г.Ак-Довурак. </w:t>
            </w:r>
          </w:p>
          <w:p w:rsidR="00606959" w:rsidRPr="00752414" w:rsidRDefault="00606959" w:rsidP="00AE1F77">
            <w:pPr>
              <w:pStyle w:val="Default"/>
              <w:rPr>
                <w:sz w:val="20"/>
                <w:szCs w:val="20"/>
              </w:rPr>
            </w:pPr>
            <w:r w:rsidRPr="00752414">
              <w:rPr>
                <w:sz w:val="20"/>
                <w:szCs w:val="20"/>
              </w:rPr>
              <w:t xml:space="preserve">6. Повышение доступности и качества оказываемых услуг на территории г.Ак-Довурак. </w:t>
            </w:r>
          </w:p>
          <w:p w:rsidR="00606959" w:rsidRPr="00752414" w:rsidRDefault="00606959" w:rsidP="00AE1F77">
            <w:pPr>
              <w:pStyle w:val="Default"/>
              <w:rPr>
                <w:sz w:val="20"/>
                <w:szCs w:val="20"/>
              </w:rPr>
            </w:pPr>
            <w:r w:rsidRPr="00752414">
              <w:rPr>
                <w:sz w:val="20"/>
                <w:szCs w:val="20"/>
              </w:rPr>
              <w:t xml:space="preserve">7. Стимулирование развития внутреннего, въездного туризма г.Ак-Довурак. </w:t>
            </w:r>
          </w:p>
          <w:p w:rsidR="00606959" w:rsidRPr="00752414" w:rsidRDefault="00606959" w:rsidP="00AE1F77">
            <w:pPr>
              <w:pStyle w:val="Default"/>
              <w:rPr>
                <w:sz w:val="20"/>
                <w:szCs w:val="20"/>
              </w:rPr>
            </w:pPr>
            <w:r w:rsidRPr="00752414">
              <w:rPr>
                <w:sz w:val="20"/>
                <w:szCs w:val="20"/>
              </w:rPr>
              <w:t xml:space="preserve">8. Реализация основных направлений муниципальной политики в целях создания благоприятных условий для устойчивого развития сферы культуры на территории г.Ак-Довурак. </w:t>
            </w:r>
          </w:p>
        </w:tc>
      </w:tr>
      <w:tr w:rsidR="00606959" w:rsidRPr="00752414" w:rsidTr="00D3316D">
        <w:trPr>
          <w:trHeight w:val="600"/>
        </w:trPr>
        <w:tc>
          <w:tcPr>
            <w:tcW w:w="2694" w:type="dxa"/>
            <w:tcBorders>
              <w:top w:val="nil"/>
              <w:left w:val="single" w:sz="4" w:space="0" w:color="auto"/>
              <w:bottom w:val="single" w:sz="4" w:space="0" w:color="auto"/>
              <w:right w:val="single" w:sz="4" w:space="0" w:color="auto"/>
            </w:tcBorders>
          </w:tcPr>
          <w:p w:rsidR="00606959" w:rsidRPr="00752414" w:rsidRDefault="00606959" w:rsidP="00AE1F77">
            <w:pPr>
              <w:pStyle w:val="ConsPlusCell"/>
              <w:rPr>
                <w:rFonts w:ascii="Times New Roman" w:hAnsi="Times New Roman" w:cs="Times New Roman"/>
                <w:sz w:val="20"/>
                <w:szCs w:val="20"/>
              </w:rPr>
            </w:pPr>
            <w:r w:rsidRPr="00752414">
              <w:rPr>
                <w:rFonts w:ascii="Times New Roman" w:hAnsi="Times New Roman" w:cs="Times New Roman"/>
                <w:sz w:val="20"/>
                <w:szCs w:val="20"/>
              </w:rPr>
              <w:t xml:space="preserve">Перечень подпрограмм             </w:t>
            </w:r>
            <w:r w:rsidRPr="00752414">
              <w:rPr>
                <w:rFonts w:ascii="Times New Roman" w:hAnsi="Times New Roman" w:cs="Times New Roman"/>
                <w:sz w:val="20"/>
                <w:szCs w:val="20"/>
              </w:rPr>
              <w:br/>
            </w:r>
            <w:r w:rsidRPr="00752414">
              <w:rPr>
                <w:rFonts w:ascii="Times New Roman" w:hAnsi="Times New Roman"/>
                <w:sz w:val="20"/>
                <w:szCs w:val="20"/>
              </w:rPr>
              <w:t>муниципальной</w:t>
            </w:r>
            <w:r w:rsidRPr="00752414">
              <w:rPr>
                <w:rFonts w:ascii="Times New Roman" w:hAnsi="Times New Roman" w:cs="Times New Roman"/>
                <w:sz w:val="20"/>
                <w:szCs w:val="20"/>
              </w:rPr>
              <w:t xml:space="preserve"> программы        </w:t>
            </w:r>
            <w:r w:rsidRPr="00752414">
              <w:rPr>
                <w:rFonts w:ascii="Times New Roman" w:hAnsi="Times New Roman" w:cs="Times New Roman"/>
                <w:sz w:val="20"/>
                <w:szCs w:val="20"/>
              </w:rPr>
              <w:br/>
              <w:t xml:space="preserve">(при их наличии)                 </w:t>
            </w:r>
          </w:p>
        </w:tc>
        <w:tc>
          <w:tcPr>
            <w:tcW w:w="7512" w:type="dxa"/>
            <w:tcBorders>
              <w:top w:val="nil"/>
              <w:left w:val="single" w:sz="4" w:space="0" w:color="auto"/>
              <w:bottom w:val="single" w:sz="4" w:space="0" w:color="auto"/>
              <w:right w:val="single" w:sz="4" w:space="0" w:color="auto"/>
            </w:tcBorders>
          </w:tcPr>
          <w:p w:rsidR="00606959" w:rsidRPr="00752414" w:rsidRDefault="00606959" w:rsidP="00AE1F77">
            <w:pPr>
              <w:pStyle w:val="ConsPlusCell"/>
              <w:rPr>
                <w:rFonts w:ascii="Times New Roman" w:hAnsi="Times New Roman" w:cs="Times New Roman"/>
                <w:sz w:val="20"/>
                <w:szCs w:val="20"/>
              </w:rPr>
            </w:pPr>
            <w:r w:rsidRPr="00752414">
              <w:rPr>
                <w:rFonts w:ascii="Times New Roman" w:hAnsi="Times New Roman" w:cs="Times New Roman"/>
                <w:sz w:val="20"/>
                <w:szCs w:val="20"/>
              </w:rPr>
              <w:t>Подпрограмма 1 «Развитие культурно-досуговой деятельности и народного театрального искус</w:t>
            </w:r>
            <w:r w:rsidR="000912DF">
              <w:rPr>
                <w:rFonts w:ascii="Times New Roman" w:hAnsi="Times New Roman" w:cs="Times New Roman"/>
                <w:sz w:val="20"/>
                <w:szCs w:val="20"/>
              </w:rPr>
              <w:t>с</w:t>
            </w:r>
            <w:r w:rsidRPr="00752414">
              <w:rPr>
                <w:rFonts w:ascii="Times New Roman" w:hAnsi="Times New Roman" w:cs="Times New Roman"/>
                <w:sz w:val="20"/>
                <w:szCs w:val="20"/>
              </w:rPr>
              <w:t>тва»;</w:t>
            </w:r>
          </w:p>
          <w:p w:rsidR="00606959" w:rsidRPr="00752414" w:rsidRDefault="00606959" w:rsidP="00AE1F77">
            <w:pPr>
              <w:pStyle w:val="ConsPlusCell"/>
              <w:rPr>
                <w:rFonts w:ascii="Times New Roman" w:hAnsi="Times New Roman" w:cs="Times New Roman"/>
                <w:sz w:val="20"/>
                <w:szCs w:val="20"/>
              </w:rPr>
            </w:pPr>
            <w:r w:rsidRPr="00752414">
              <w:rPr>
                <w:rFonts w:ascii="Times New Roman" w:hAnsi="Times New Roman" w:cs="Times New Roman"/>
                <w:sz w:val="20"/>
                <w:szCs w:val="20"/>
              </w:rPr>
              <w:t>Подпрограмма 2 «Развитие дополнительного образования в сфере культуры и  искусства»;</w:t>
            </w:r>
          </w:p>
          <w:p w:rsidR="00606959" w:rsidRPr="00752414" w:rsidRDefault="00606959" w:rsidP="00AE1F77">
            <w:pPr>
              <w:pStyle w:val="ConsPlusCell"/>
              <w:rPr>
                <w:rFonts w:ascii="Times New Roman" w:hAnsi="Times New Roman" w:cs="Times New Roman"/>
                <w:sz w:val="20"/>
                <w:szCs w:val="20"/>
              </w:rPr>
            </w:pPr>
            <w:r w:rsidRPr="00752414">
              <w:rPr>
                <w:rFonts w:ascii="Times New Roman" w:hAnsi="Times New Roman" w:cs="Times New Roman"/>
                <w:sz w:val="20"/>
                <w:szCs w:val="20"/>
              </w:rPr>
              <w:t>Подпрограмма 3 «Развитие библиотечного дела»</w:t>
            </w:r>
          </w:p>
          <w:p w:rsidR="00606959" w:rsidRPr="00752414" w:rsidRDefault="00606959" w:rsidP="00410E82">
            <w:pPr>
              <w:pStyle w:val="ConsPlusCell"/>
              <w:rPr>
                <w:rFonts w:ascii="Times New Roman" w:hAnsi="Times New Roman" w:cs="Times New Roman"/>
                <w:sz w:val="20"/>
                <w:szCs w:val="20"/>
              </w:rPr>
            </w:pPr>
            <w:r w:rsidRPr="00752414">
              <w:rPr>
                <w:rFonts w:ascii="Times New Roman" w:hAnsi="Times New Roman" w:cs="Times New Roman"/>
                <w:sz w:val="20"/>
                <w:szCs w:val="20"/>
              </w:rPr>
              <w:t>Подпрограмма 4 «Развитие музея и  туризма в город</w:t>
            </w:r>
            <w:r w:rsidR="00A81C83">
              <w:rPr>
                <w:rFonts w:ascii="Times New Roman" w:hAnsi="Times New Roman" w:cs="Times New Roman"/>
                <w:sz w:val="20"/>
                <w:szCs w:val="20"/>
              </w:rPr>
              <w:t>ском округе г.Ак-Довурак на 2018</w:t>
            </w:r>
            <w:r w:rsidRPr="00752414">
              <w:rPr>
                <w:rFonts w:ascii="Times New Roman" w:hAnsi="Times New Roman" w:cs="Times New Roman"/>
                <w:sz w:val="20"/>
                <w:szCs w:val="20"/>
              </w:rPr>
              <w:t>-2020гг»</w:t>
            </w:r>
          </w:p>
        </w:tc>
      </w:tr>
      <w:tr w:rsidR="00606959" w:rsidRPr="00752414" w:rsidTr="00D3316D">
        <w:trPr>
          <w:trHeight w:val="600"/>
        </w:trPr>
        <w:tc>
          <w:tcPr>
            <w:tcW w:w="2694" w:type="dxa"/>
            <w:tcBorders>
              <w:top w:val="nil"/>
              <w:left w:val="single" w:sz="4" w:space="0" w:color="auto"/>
              <w:bottom w:val="single" w:sz="4" w:space="0" w:color="auto"/>
              <w:right w:val="single" w:sz="4" w:space="0" w:color="auto"/>
            </w:tcBorders>
          </w:tcPr>
          <w:p w:rsidR="00606959" w:rsidRPr="00752414" w:rsidRDefault="00606959" w:rsidP="00AE1F77">
            <w:pPr>
              <w:pStyle w:val="ConsPlusCell"/>
              <w:rPr>
                <w:rFonts w:ascii="Times New Roman" w:hAnsi="Times New Roman" w:cs="Times New Roman"/>
                <w:sz w:val="20"/>
                <w:szCs w:val="20"/>
              </w:rPr>
            </w:pPr>
            <w:r w:rsidRPr="00752414">
              <w:rPr>
                <w:rFonts w:ascii="Times New Roman" w:hAnsi="Times New Roman" w:cs="Times New Roman"/>
                <w:sz w:val="20"/>
                <w:szCs w:val="20"/>
              </w:rPr>
              <w:t xml:space="preserve">Перечень основных                </w:t>
            </w:r>
            <w:r w:rsidRPr="00752414">
              <w:rPr>
                <w:rFonts w:ascii="Times New Roman" w:hAnsi="Times New Roman" w:cs="Times New Roman"/>
                <w:sz w:val="20"/>
                <w:szCs w:val="20"/>
              </w:rPr>
              <w:br/>
              <w:t xml:space="preserve">целевых показателей              </w:t>
            </w:r>
            <w:r w:rsidRPr="00752414">
              <w:rPr>
                <w:rFonts w:ascii="Times New Roman" w:hAnsi="Times New Roman" w:cs="Times New Roman"/>
                <w:sz w:val="20"/>
                <w:szCs w:val="20"/>
              </w:rPr>
              <w:br/>
            </w:r>
            <w:r w:rsidRPr="00752414">
              <w:rPr>
                <w:rFonts w:ascii="Times New Roman" w:hAnsi="Times New Roman"/>
                <w:sz w:val="20"/>
                <w:szCs w:val="20"/>
              </w:rPr>
              <w:t xml:space="preserve">муниципальной </w:t>
            </w:r>
            <w:r w:rsidRPr="00752414">
              <w:rPr>
                <w:rFonts w:ascii="Times New Roman" w:hAnsi="Times New Roman" w:cs="Times New Roman"/>
                <w:sz w:val="20"/>
                <w:szCs w:val="20"/>
              </w:rPr>
              <w:t xml:space="preserve"> программы        </w:t>
            </w:r>
          </w:p>
        </w:tc>
        <w:tc>
          <w:tcPr>
            <w:tcW w:w="7512" w:type="dxa"/>
            <w:tcBorders>
              <w:top w:val="nil"/>
              <w:left w:val="single" w:sz="4" w:space="0" w:color="auto"/>
              <w:bottom w:val="single" w:sz="4" w:space="0" w:color="auto"/>
              <w:right w:val="single" w:sz="4" w:space="0" w:color="auto"/>
            </w:tcBorders>
          </w:tcPr>
          <w:p w:rsidR="00606959" w:rsidRPr="00752414" w:rsidRDefault="00606959" w:rsidP="00606959">
            <w:pPr>
              <w:pStyle w:val="ConsPlusCell"/>
              <w:numPr>
                <w:ilvl w:val="0"/>
                <w:numId w:val="1"/>
              </w:numPr>
              <w:rPr>
                <w:rFonts w:ascii="Times New Roman" w:hAnsi="Times New Roman" w:cs="Times New Roman"/>
                <w:sz w:val="20"/>
                <w:szCs w:val="20"/>
              </w:rPr>
            </w:pPr>
            <w:r w:rsidRPr="00752414">
              <w:rPr>
                <w:rFonts w:ascii="Times New Roman" w:hAnsi="Times New Roman" w:cs="Times New Roman"/>
                <w:sz w:val="20"/>
                <w:szCs w:val="20"/>
              </w:rPr>
              <w:t>Увеличение количества посещений концертных мероприятий;</w:t>
            </w:r>
          </w:p>
          <w:p w:rsidR="00606959" w:rsidRPr="00752414" w:rsidRDefault="00606959" w:rsidP="00606959">
            <w:pPr>
              <w:pStyle w:val="ConsPlusCell"/>
              <w:numPr>
                <w:ilvl w:val="0"/>
                <w:numId w:val="1"/>
              </w:numPr>
              <w:rPr>
                <w:rFonts w:ascii="Times New Roman" w:hAnsi="Times New Roman" w:cs="Times New Roman"/>
                <w:sz w:val="20"/>
                <w:szCs w:val="20"/>
              </w:rPr>
            </w:pPr>
            <w:r w:rsidRPr="00752414">
              <w:rPr>
                <w:rFonts w:ascii="Times New Roman" w:hAnsi="Times New Roman" w:cs="Times New Roman"/>
                <w:sz w:val="20"/>
                <w:szCs w:val="20"/>
              </w:rPr>
              <w:t>Увеличение численности участников культурно-досуговых мероприяти</w:t>
            </w:r>
            <w:proofErr w:type="gramStart"/>
            <w:r w:rsidRPr="00752414">
              <w:rPr>
                <w:rFonts w:ascii="Times New Roman" w:hAnsi="Times New Roman" w:cs="Times New Roman"/>
                <w:sz w:val="20"/>
                <w:szCs w:val="20"/>
              </w:rPr>
              <w:t>й(</w:t>
            </w:r>
            <w:proofErr w:type="gramEnd"/>
            <w:r w:rsidRPr="00752414">
              <w:rPr>
                <w:rFonts w:ascii="Times New Roman" w:hAnsi="Times New Roman" w:cs="Times New Roman"/>
                <w:sz w:val="20"/>
                <w:szCs w:val="20"/>
              </w:rPr>
              <w:t xml:space="preserve"> по сравнению  с предыдущим годом);</w:t>
            </w:r>
          </w:p>
          <w:p w:rsidR="00606959" w:rsidRPr="00752414" w:rsidRDefault="00606959" w:rsidP="00606959">
            <w:pPr>
              <w:pStyle w:val="ConsPlusCell"/>
              <w:numPr>
                <w:ilvl w:val="0"/>
                <w:numId w:val="1"/>
              </w:numPr>
              <w:rPr>
                <w:rFonts w:ascii="Times New Roman" w:hAnsi="Times New Roman" w:cs="Times New Roman"/>
                <w:sz w:val="20"/>
                <w:szCs w:val="20"/>
              </w:rPr>
            </w:pPr>
            <w:r w:rsidRPr="00752414">
              <w:rPr>
                <w:rFonts w:ascii="Times New Roman" w:hAnsi="Times New Roman" w:cs="Times New Roman"/>
                <w:sz w:val="20"/>
                <w:szCs w:val="20"/>
              </w:rPr>
              <w:t>Уровень удовлетворённости населения г.Ак-Довурак  качеством и доступностью предоставляемых муниципальных услуг в сфере культуры.</w:t>
            </w:r>
          </w:p>
          <w:p w:rsidR="00606959" w:rsidRPr="00752414" w:rsidRDefault="00606959" w:rsidP="00606959">
            <w:pPr>
              <w:pStyle w:val="ConsPlusCell"/>
              <w:numPr>
                <w:ilvl w:val="0"/>
                <w:numId w:val="1"/>
              </w:numPr>
              <w:rPr>
                <w:rFonts w:ascii="Times New Roman" w:hAnsi="Times New Roman" w:cs="Times New Roman"/>
                <w:sz w:val="20"/>
                <w:szCs w:val="20"/>
              </w:rPr>
            </w:pPr>
            <w:r w:rsidRPr="00752414">
              <w:rPr>
                <w:rFonts w:ascii="Times New Roman" w:hAnsi="Times New Roman" w:cs="Times New Roman"/>
                <w:sz w:val="20"/>
                <w:szCs w:val="20"/>
              </w:rPr>
              <w:t>Доля центральных муниципальных библиотек   имеющих веб-сайт в сети Интернет, через которые обеспечен доступ к имеющимся у них электронным фондам и электронным каталогам, от общего количества этих библиотек.</w:t>
            </w:r>
          </w:p>
          <w:p w:rsidR="00606959" w:rsidRPr="00752414" w:rsidRDefault="00606959" w:rsidP="00606959">
            <w:pPr>
              <w:pStyle w:val="ConsPlusCell"/>
              <w:numPr>
                <w:ilvl w:val="0"/>
                <w:numId w:val="1"/>
              </w:numPr>
              <w:rPr>
                <w:rFonts w:ascii="Times New Roman" w:hAnsi="Times New Roman" w:cs="Times New Roman"/>
                <w:sz w:val="20"/>
                <w:szCs w:val="20"/>
              </w:rPr>
            </w:pPr>
            <w:r w:rsidRPr="00752414">
              <w:rPr>
                <w:rFonts w:ascii="Times New Roman" w:hAnsi="Times New Roman" w:cs="Times New Roman"/>
                <w:sz w:val="20"/>
                <w:szCs w:val="20"/>
              </w:rPr>
              <w:t>Доля детей, привлекаемых к участию в творческих мероприятиях, в общем числе детей.</w:t>
            </w:r>
          </w:p>
          <w:p w:rsidR="00606959" w:rsidRPr="00752414" w:rsidRDefault="00606959" w:rsidP="00AE1F77">
            <w:pPr>
              <w:pStyle w:val="ConsPlusCell"/>
              <w:rPr>
                <w:rFonts w:ascii="Times New Roman" w:hAnsi="Times New Roman" w:cs="Times New Roman"/>
                <w:sz w:val="20"/>
                <w:szCs w:val="20"/>
              </w:rPr>
            </w:pPr>
          </w:p>
        </w:tc>
      </w:tr>
      <w:tr w:rsidR="00606959" w:rsidRPr="00752414" w:rsidTr="00D3316D">
        <w:trPr>
          <w:trHeight w:val="2200"/>
        </w:trPr>
        <w:tc>
          <w:tcPr>
            <w:tcW w:w="2694" w:type="dxa"/>
            <w:tcBorders>
              <w:top w:val="nil"/>
              <w:left w:val="single" w:sz="4" w:space="0" w:color="auto"/>
              <w:bottom w:val="single" w:sz="4" w:space="0" w:color="auto"/>
              <w:right w:val="single" w:sz="4" w:space="0" w:color="auto"/>
            </w:tcBorders>
          </w:tcPr>
          <w:p w:rsidR="00606959" w:rsidRPr="00752414" w:rsidRDefault="00606959" w:rsidP="00AE1F77">
            <w:pPr>
              <w:pStyle w:val="ConsPlusCell"/>
              <w:rPr>
                <w:rFonts w:ascii="Times New Roman" w:hAnsi="Times New Roman" w:cs="Times New Roman"/>
                <w:sz w:val="20"/>
                <w:szCs w:val="20"/>
              </w:rPr>
            </w:pPr>
            <w:r w:rsidRPr="00752414">
              <w:rPr>
                <w:rFonts w:ascii="Times New Roman" w:hAnsi="Times New Roman" w:cs="Times New Roman"/>
                <w:sz w:val="20"/>
                <w:szCs w:val="20"/>
              </w:rPr>
              <w:t xml:space="preserve">Объем бюджетных ассигнований муниципальной программы за счет средств бюджета г.Ак-Довурак </w:t>
            </w:r>
          </w:p>
          <w:p w:rsidR="00606959" w:rsidRPr="00752414" w:rsidRDefault="00606959" w:rsidP="00AE1F77">
            <w:pPr>
              <w:pStyle w:val="ConsPlusCell"/>
              <w:rPr>
                <w:rFonts w:ascii="Times New Roman" w:hAnsi="Times New Roman" w:cs="Times New Roman"/>
                <w:sz w:val="20"/>
                <w:szCs w:val="20"/>
              </w:rPr>
            </w:pPr>
            <w:r w:rsidRPr="00752414">
              <w:rPr>
                <w:rFonts w:ascii="Times New Roman" w:hAnsi="Times New Roman" w:cs="Times New Roman"/>
                <w:sz w:val="20"/>
                <w:szCs w:val="20"/>
              </w:rPr>
              <w:t>(с расшифровкой плановых объемов бюджетных ассигнований по годам ее реализации</w:t>
            </w:r>
            <w:proofErr w:type="gramStart"/>
            <w:r w:rsidRPr="00752414">
              <w:rPr>
                <w:rFonts w:ascii="Times New Roman" w:hAnsi="Times New Roman" w:cs="Times New Roman"/>
                <w:sz w:val="20"/>
                <w:szCs w:val="20"/>
              </w:rPr>
              <w:t xml:space="preserve"> )</w:t>
            </w:r>
            <w:proofErr w:type="gramEnd"/>
            <w:r w:rsidRPr="00752414">
              <w:rPr>
                <w:rFonts w:ascii="Times New Roman" w:hAnsi="Times New Roman" w:cs="Times New Roman"/>
                <w:sz w:val="20"/>
                <w:szCs w:val="20"/>
              </w:rPr>
              <w:t>, а также прогнозный объем средств, привлекаемых из других источников</w:t>
            </w:r>
          </w:p>
        </w:tc>
        <w:tc>
          <w:tcPr>
            <w:tcW w:w="7512" w:type="dxa"/>
            <w:tcBorders>
              <w:top w:val="nil"/>
              <w:left w:val="single" w:sz="4" w:space="0" w:color="auto"/>
              <w:bottom w:val="single" w:sz="4" w:space="0" w:color="auto"/>
              <w:right w:val="single" w:sz="4" w:space="0" w:color="auto"/>
            </w:tcBorders>
          </w:tcPr>
          <w:p w:rsidR="009C45D9" w:rsidRDefault="00606959" w:rsidP="00AE1F77">
            <w:pPr>
              <w:pStyle w:val="Default"/>
              <w:rPr>
                <w:sz w:val="20"/>
                <w:szCs w:val="20"/>
              </w:rPr>
            </w:pPr>
            <w:r w:rsidRPr="00752414">
              <w:rPr>
                <w:sz w:val="20"/>
                <w:szCs w:val="20"/>
              </w:rPr>
              <w:t xml:space="preserve">Общий объем финансирования муниципальной программы составляет </w:t>
            </w:r>
            <w:r w:rsidR="00897B6C">
              <w:rPr>
                <w:b/>
                <w:sz w:val="20"/>
                <w:szCs w:val="20"/>
              </w:rPr>
              <w:t>ВСЕГО:  85707</w:t>
            </w:r>
            <w:r w:rsidR="000D239A">
              <w:rPr>
                <w:b/>
                <w:sz w:val="20"/>
                <w:szCs w:val="20"/>
              </w:rPr>
              <w:t xml:space="preserve">,0  </w:t>
            </w:r>
            <w:proofErr w:type="spellStart"/>
            <w:r w:rsidRPr="00752414">
              <w:rPr>
                <w:b/>
                <w:sz w:val="20"/>
                <w:szCs w:val="20"/>
              </w:rPr>
              <w:t>тыс.руб</w:t>
            </w:r>
            <w:proofErr w:type="spellEnd"/>
          </w:p>
          <w:p w:rsidR="00897B6C" w:rsidRDefault="00897B6C" w:rsidP="00AE1F77">
            <w:pPr>
              <w:pStyle w:val="Default"/>
              <w:rPr>
                <w:sz w:val="20"/>
                <w:szCs w:val="20"/>
              </w:rPr>
            </w:pPr>
          </w:p>
          <w:p w:rsidR="00606959" w:rsidRPr="005056E8" w:rsidRDefault="009C45D9" w:rsidP="00AE1F77">
            <w:pPr>
              <w:pStyle w:val="Default"/>
              <w:rPr>
                <w:b/>
                <w:sz w:val="20"/>
                <w:szCs w:val="20"/>
              </w:rPr>
            </w:pPr>
            <w:r w:rsidRPr="005056E8">
              <w:rPr>
                <w:sz w:val="20"/>
                <w:szCs w:val="20"/>
              </w:rPr>
              <w:t>из местного бюджета</w:t>
            </w:r>
            <w:r w:rsidRPr="005056E8">
              <w:rPr>
                <w:b/>
                <w:sz w:val="20"/>
                <w:szCs w:val="20"/>
              </w:rPr>
              <w:t>– 81807,0 тыс</w:t>
            </w:r>
            <w:proofErr w:type="gramStart"/>
            <w:r w:rsidRPr="005056E8">
              <w:rPr>
                <w:b/>
                <w:sz w:val="20"/>
                <w:szCs w:val="20"/>
              </w:rPr>
              <w:t>.р</w:t>
            </w:r>
            <w:proofErr w:type="gramEnd"/>
            <w:r w:rsidRPr="005056E8">
              <w:rPr>
                <w:b/>
                <w:sz w:val="20"/>
                <w:szCs w:val="20"/>
              </w:rPr>
              <w:t>уб</w:t>
            </w:r>
            <w:r w:rsidR="009A2A2D" w:rsidRPr="005056E8">
              <w:rPr>
                <w:b/>
                <w:sz w:val="20"/>
                <w:szCs w:val="20"/>
              </w:rPr>
              <w:t>.</w:t>
            </w:r>
          </w:p>
          <w:p w:rsidR="00606959" w:rsidRPr="005056E8" w:rsidRDefault="00606959" w:rsidP="00AE1F77">
            <w:pPr>
              <w:pStyle w:val="ConsPlusCell"/>
              <w:rPr>
                <w:rFonts w:ascii="Times New Roman" w:hAnsi="Times New Roman" w:cs="Times New Roman"/>
                <w:b/>
                <w:sz w:val="20"/>
                <w:szCs w:val="20"/>
              </w:rPr>
            </w:pPr>
            <w:r w:rsidRPr="005056E8">
              <w:rPr>
                <w:rFonts w:ascii="Times New Roman" w:hAnsi="Times New Roman" w:cs="Times New Roman"/>
                <w:sz w:val="20"/>
                <w:szCs w:val="20"/>
              </w:rPr>
              <w:t>в том числе: 2018г.</w:t>
            </w:r>
            <w:r w:rsidRPr="005056E8">
              <w:rPr>
                <w:rFonts w:ascii="Times New Roman" w:hAnsi="Times New Roman" w:cs="Times New Roman"/>
                <w:sz w:val="20"/>
                <w:szCs w:val="20"/>
              </w:rPr>
              <w:br/>
              <w:t>местный бюджет</w:t>
            </w:r>
            <w:r w:rsidRPr="005056E8">
              <w:rPr>
                <w:rFonts w:ascii="Times New Roman" w:hAnsi="Times New Roman" w:cs="Times New Roman"/>
                <w:b/>
                <w:sz w:val="20"/>
                <w:szCs w:val="20"/>
              </w:rPr>
              <w:t xml:space="preserve">: - </w:t>
            </w:r>
            <w:r w:rsidRPr="005056E8">
              <w:rPr>
                <w:rFonts w:ascii="Times New Roman" w:hAnsi="Times New Roman" w:cs="Times New Roman"/>
                <w:sz w:val="20"/>
                <w:szCs w:val="20"/>
              </w:rPr>
              <w:t xml:space="preserve">27269,0 </w:t>
            </w:r>
            <w:proofErr w:type="spellStart"/>
            <w:r w:rsidRPr="005056E8">
              <w:rPr>
                <w:rFonts w:ascii="Times New Roman" w:hAnsi="Times New Roman" w:cs="Times New Roman"/>
                <w:sz w:val="20"/>
                <w:szCs w:val="20"/>
              </w:rPr>
              <w:t>тыс</w:t>
            </w:r>
            <w:proofErr w:type="gramStart"/>
            <w:r w:rsidRPr="005056E8">
              <w:rPr>
                <w:rFonts w:ascii="Times New Roman" w:hAnsi="Times New Roman" w:cs="Times New Roman"/>
                <w:sz w:val="20"/>
                <w:szCs w:val="20"/>
              </w:rPr>
              <w:t>.р</w:t>
            </w:r>
            <w:proofErr w:type="gramEnd"/>
            <w:r w:rsidRPr="005056E8">
              <w:rPr>
                <w:rFonts w:ascii="Times New Roman" w:hAnsi="Times New Roman" w:cs="Times New Roman"/>
                <w:sz w:val="20"/>
                <w:szCs w:val="20"/>
              </w:rPr>
              <w:t>уб</w:t>
            </w:r>
            <w:proofErr w:type="spellEnd"/>
          </w:p>
          <w:p w:rsidR="00606959" w:rsidRPr="005056E8" w:rsidRDefault="00606959" w:rsidP="00AE1F77">
            <w:pPr>
              <w:pStyle w:val="ConsPlusCell"/>
              <w:rPr>
                <w:rFonts w:ascii="Times New Roman" w:hAnsi="Times New Roman" w:cs="Times New Roman"/>
                <w:sz w:val="20"/>
                <w:szCs w:val="20"/>
              </w:rPr>
            </w:pPr>
            <w:r w:rsidRPr="005056E8">
              <w:rPr>
                <w:rFonts w:ascii="Times New Roman" w:hAnsi="Times New Roman" w:cs="Times New Roman"/>
                <w:sz w:val="20"/>
                <w:szCs w:val="20"/>
              </w:rPr>
              <w:t>в том числе на 2019г.</w:t>
            </w:r>
          </w:p>
          <w:p w:rsidR="00606959" w:rsidRPr="005056E8" w:rsidRDefault="00606959" w:rsidP="00AE1F77">
            <w:pPr>
              <w:pStyle w:val="ConsPlusCell"/>
              <w:rPr>
                <w:rFonts w:ascii="Times New Roman" w:hAnsi="Times New Roman" w:cs="Times New Roman"/>
                <w:b/>
                <w:sz w:val="20"/>
                <w:szCs w:val="20"/>
              </w:rPr>
            </w:pPr>
            <w:r w:rsidRPr="005056E8">
              <w:rPr>
                <w:rFonts w:ascii="Times New Roman" w:hAnsi="Times New Roman" w:cs="Times New Roman"/>
                <w:sz w:val="20"/>
                <w:szCs w:val="20"/>
              </w:rPr>
              <w:t>местный бюджет</w:t>
            </w:r>
            <w:r w:rsidRPr="005056E8">
              <w:rPr>
                <w:rFonts w:ascii="Times New Roman" w:hAnsi="Times New Roman" w:cs="Times New Roman"/>
                <w:b/>
                <w:sz w:val="20"/>
                <w:szCs w:val="20"/>
              </w:rPr>
              <w:t xml:space="preserve">: - </w:t>
            </w:r>
            <w:r w:rsidRPr="005056E8">
              <w:rPr>
                <w:rFonts w:ascii="Times New Roman" w:hAnsi="Times New Roman" w:cs="Times New Roman"/>
                <w:sz w:val="20"/>
                <w:szCs w:val="20"/>
              </w:rPr>
              <w:t xml:space="preserve">27269,0  </w:t>
            </w:r>
            <w:proofErr w:type="spellStart"/>
            <w:r w:rsidRPr="005056E8">
              <w:rPr>
                <w:rFonts w:ascii="Times New Roman" w:hAnsi="Times New Roman" w:cs="Times New Roman"/>
                <w:sz w:val="20"/>
                <w:szCs w:val="20"/>
              </w:rPr>
              <w:t>тыс</w:t>
            </w:r>
            <w:proofErr w:type="gramStart"/>
            <w:r w:rsidRPr="005056E8">
              <w:rPr>
                <w:rFonts w:ascii="Times New Roman" w:hAnsi="Times New Roman" w:cs="Times New Roman"/>
                <w:sz w:val="20"/>
                <w:szCs w:val="20"/>
              </w:rPr>
              <w:t>.р</w:t>
            </w:r>
            <w:proofErr w:type="gramEnd"/>
            <w:r w:rsidRPr="005056E8">
              <w:rPr>
                <w:rFonts w:ascii="Times New Roman" w:hAnsi="Times New Roman" w:cs="Times New Roman"/>
                <w:sz w:val="20"/>
                <w:szCs w:val="20"/>
              </w:rPr>
              <w:t>уб</w:t>
            </w:r>
            <w:proofErr w:type="spellEnd"/>
          </w:p>
          <w:p w:rsidR="00606959" w:rsidRPr="005056E8" w:rsidRDefault="00606959" w:rsidP="00AE1F77">
            <w:pPr>
              <w:pStyle w:val="ConsPlusCell"/>
              <w:rPr>
                <w:rFonts w:ascii="Times New Roman" w:hAnsi="Times New Roman" w:cs="Times New Roman"/>
                <w:sz w:val="20"/>
                <w:szCs w:val="20"/>
              </w:rPr>
            </w:pPr>
            <w:r w:rsidRPr="005056E8">
              <w:rPr>
                <w:rFonts w:ascii="Times New Roman" w:hAnsi="Times New Roman" w:cs="Times New Roman"/>
                <w:sz w:val="20"/>
                <w:szCs w:val="20"/>
              </w:rPr>
              <w:t xml:space="preserve">в том числе на 2020 г. </w:t>
            </w:r>
          </w:p>
          <w:p w:rsidR="00606959" w:rsidRPr="005056E8" w:rsidRDefault="00606959" w:rsidP="00AE1F77">
            <w:pPr>
              <w:pStyle w:val="ConsPlusCell"/>
              <w:rPr>
                <w:rFonts w:ascii="Times New Roman" w:hAnsi="Times New Roman" w:cs="Times New Roman"/>
                <w:b/>
                <w:sz w:val="20"/>
                <w:szCs w:val="20"/>
              </w:rPr>
            </w:pPr>
            <w:r w:rsidRPr="005056E8">
              <w:rPr>
                <w:rFonts w:ascii="Times New Roman" w:hAnsi="Times New Roman" w:cs="Times New Roman"/>
                <w:sz w:val="20"/>
                <w:szCs w:val="20"/>
              </w:rPr>
              <w:t xml:space="preserve">местный бюджет: -  27269,0   </w:t>
            </w:r>
            <w:proofErr w:type="spellStart"/>
            <w:r w:rsidRPr="005056E8">
              <w:rPr>
                <w:rFonts w:ascii="Times New Roman" w:hAnsi="Times New Roman" w:cs="Times New Roman"/>
                <w:sz w:val="20"/>
                <w:szCs w:val="20"/>
              </w:rPr>
              <w:t>тыс</w:t>
            </w:r>
            <w:proofErr w:type="gramStart"/>
            <w:r w:rsidRPr="005056E8">
              <w:rPr>
                <w:rFonts w:ascii="Times New Roman" w:hAnsi="Times New Roman" w:cs="Times New Roman"/>
                <w:sz w:val="20"/>
                <w:szCs w:val="20"/>
              </w:rPr>
              <w:t>.р</w:t>
            </w:r>
            <w:proofErr w:type="gramEnd"/>
            <w:r w:rsidRPr="005056E8">
              <w:rPr>
                <w:rFonts w:ascii="Times New Roman" w:hAnsi="Times New Roman" w:cs="Times New Roman"/>
                <w:sz w:val="20"/>
                <w:szCs w:val="20"/>
              </w:rPr>
              <w:t>уб</w:t>
            </w:r>
            <w:proofErr w:type="spellEnd"/>
            <w:r w:rsidRPr="005056E8">
              <w:rPr>
                <w:rFonts w:ascii="Times New Roman" w:hAnsi="Times New Roman" w:cs="Times New Roman"/>
                <w:b/>
                <w:sz w:val="20"/>
                <w:szCs w:val="20"/>
              </w:rPr>
              <w:br/>
            </w:r>
          </w:p>
          <w:p w:rsidR="00606959" w:rsidRPr="005056E8" w:rsidRDefault="00A81C83" w:rsidP="00AE1F77">
            <w:pPr>
              <w:pStyle w:val="Default"/>
              <w:rPr>
                <w:b/>
                <w:sz w:val="20"/>
                <w:szCs w:val="20"/>
              </w:rPr>
            </w:pPr>
            <w:r w:rsidRPr="005056E8">
              <w:rPr>
                <w:sz w:val="20"/>
                <w:szCs w:val="20"/>
              </w:rPr>
              <w:t xml:space="preserve">- из </w:t>
            </w:r>
            <w:proofErr w:type="spellStart"/>
            <w:r w:rsidRPr="005056E8">
              <w:rPr>
                <w:sz w:val="20"/>
                <w:szCs w:val="20"/>
              </w:rPr>
              <w:t>внебюджет</w:t>
            </w:r>
            <w:proofErr w:type="spellEnd"/>
            <w:r w:rsidR="00606959" w:rsidRPr="005056E8">
              <w:rPr>
                <w:b/>
                <w:sz w:val="20"/>
                <w:szCs w:val="20"/>
              </w:rPr>
              <w:t xml:space="preserve">–  </w:t>
            </w:r>
            <w:r w:rsidR="003521CC" w:rsidRPr="005056E8">
              <w:rPr>
                <w:b/>
                <w:sz w:val="20"/>
                <w:szCs w:val="20"/>
              </w:rPr>
              <w:t>3900</w:t>
            </w:r>
            <w:r w:rsidR="00606959" w:rsidRPr="005056E8">
              <w:rPr>
                <w:b/>
                <w:sz w:val="20"/>
                <w:szCs w:val="20"/>
              </w:rPr>
              <w:t>,0 руб</w:t>
            </w:r>
            <w:r w:rsidR="00606959" w:rsidRPr="005056E8">
              <w:rPr>
                <w:sz w:val="20"/>
                <w:szCs w:val="20"/>
              </w:rPr>
              <w:t>., в том числе по годам:</w:t>
            </w:r>
          </w:p>
          <w:p w:rsidR="00606959" w:rsidRPr="005056E8" w:rsidRDefault="00606959" w:rsidP="00AE1F77">
            <w:pPr>
              <w:pStyle w:val="Default"/>
              <w:rPr>
                <w:sz w:val="20"/>
                <w:szCs w:val="20"/>
              </w:rPr>
            </w:pPr>
            <w:r w:rsidRPr="005056E8">
              <w:rPr>
                <w:sz w:val="20"/>
                <w:szCs w:val="20"/>
              </w:rPr>
              <w:t xml:space="preserve">2018 г. -1260,0   тыс. руб.; </w:t>
            </w:r>
          </w:p>
          <w:p w:rsidR="00606959" w:rsidRPr="005056E8" w:rsidRDefault="00606959" w:rsidP="00AE1F77">
            <w:pPr>
              <w:pStyle w:val="Default"/>
              <w:rPr>
                <w:sz w:val="20"/>
                <w:szCs w:val="20"/>
              </w:rPr>
            </w:pPr>
            <w:r w:rsidRPr="005056E8">
              <w:rPr>
                <w:sz w:val="20"/>
                <w:szCs w:val="20"/>
              </w:rPr>
              <w:t xml:space="preserve">2019 г. -  </w:t>
            </w:r>
            <w:r w:rsidR="003521CC" w:rsidRPr="005056E8">
              <w:rPr>
                <w:sz w:val="20"/>
                <w:szCs w:val="20"/>
              </w:rPr>
              <w:t>1300</w:t>
            </w:r>
            <w:r w:rsidRPr="005056E8">
              <w:rPr>
                <w:sz w:val="20"/>
                <w:szCs w:val="20"/>
              </w:rPr>
              <w:t xml:space="preserve">,0тыс. руб.; </w:t>
            </w:r>
          </w:p>
          <w:p w:rsidR="00606959" w:rsidRPr="005056E8" w:rsidRDefault="00606959" w:rsidP="00AE1F77">
            <w:pPr>
              <w:pStyle w:val="Default"/>
              <w:rPr>
                <w:sz w:val="20"/>
                <w:szCs w:val="20"/>
              </w:rPr>
            </w:pPr>
            <w:r w:rsidRPr="005056E8">
              <w:rPr>
                <w:sz w:val="20"/>
                <w:szCs w:val="20"/>
              </w:rPr>
              <w:t xml:space="preserve">2020 г. – </w:t>
            </w:r>
            <w:r w:rsidR="003521CC" w:rsidRPr="005056E8">
              <w:rPr>
                <w:sz w:val="20"/>
                <w:szCs w:val="20"/>
              </w:rPr>
              <w:t>1340</w:t>
            </w:r>
            <w:r w:rsidRPr="005056E8">
              <w:rPr>
                <w:sz w:val="20"/>
                <w:szCs w:val="20"/>
              </w:rPr>
              <w:t>,0  тыс</w:t>
            </w:r>
            <w:proofErr w:type="gramStart"/>
            <w:r w:rsidRPr="005056E8">
              <w:rPr>
                <w:sz w:val="20"/>
                <w:szCs w:val="20"/>
              </w:rPr>
              <w:t>.р</w:t>
            </w:r>
            <w:proofErr w:type="gramEnd"/>
            <w:r w:rsidRPr="005056E8">
              <w:rPr>
                <w:sz w:val="20"/>
                <w:szCs w:val="20"/>
              </w:rPr>
              <w:t>уб.;</w:t>
            </w:r>
          </w:p>
          <w:p w:rsidR="00EE1AE1" w:rsidRDefault="00EE1AE1" w:rsidP="00AE1F77">
            <w:pPr>
              <w:pStyle w:val="Default"/>
              <w:rPr>
                <w:sz w:val="20"/>
                <w:szCs w:val="20"/>
              </w:rPr>
            </w:pPr>
          </w:p>
          <w:p w:rsidR="009C5138" w:rsidRPr="005056E8" w:rsidRDefault="009C5138" w:rsidP="00AE1F77">
            <w:pPr>
              <w:pStyle w:val="Default"/>
              <w:rPr>
                <w:sz w:val="20"/>
                <w:szCs w:val="20"/>
              </w:rPr>
            </w:pPr>
            <w:r w:rsidRPr="005056E8">
              <w:rPr>
                <w:sz w:val="20"/>
                <w:szCs w:val="20"/>
              </w:rPr>
              <w:lastRenderedPageBreak/>
              <w:t>из фонда оплаты труда всего</w:t>
            </w:r>
            <w:r w:rsidRPr="005056E8">
              <w:rPr>
                <w:b/>
                <w:sz w:val="20"/>
                <w:szCs w:val="20"/>
              </w:rPr>
              <w:t>:</w:t>
            </w:r>
            <w:r w:rsidR="00EE1AE1" w:rsidRPr="005056E8">
              <w:rPr>
                <w:b/>
                <w:sz w:val="20"/>
                <w:szCs w:val="20"/>
              </w:rPr>
              <w:t>54966</w:t>
            </w:r>
            <w:r w:rsidRPr="005056E8">
              <w:rPr>
                <w:b/>
                <w:sz w:val="20"/>
                <w:szCs w:val="20"/>
              </w:rPr>
              <w:t xml:space="preserve">,0 </w:t>
            </w:r>
            <w:proofErr w:type="spellStart"/>
            <w:r w:rsidRPr="005056E8">
              <w:rPr>
                <w:sz w:val="20"/>
                <w:szCs w:val="20"/>
              </w:rPr>
              <w:t>тыс</w:t>
            </w:r>
            <w:proofErr w:type="gramStart"/>
            <w:r w:rsidRPr="005056E8">
              <w:rPr>
                <w:sz w:val="20"/>
                <w:szCs w:val="20"/>
              </w:rPr>
              <w:t>.р</w:t>
            </w:r>
            <w:proofErr w:type="gramEnd"/>
            <w:r w:rsidRPr="005056E8">
              <w:rPr>
                <w:sz w:val="20"/>
                <w:szCs w:val="20"/>
              </w:rPr>
              <w:t>уб</w:t>
            </w:r>
            <w:proofErr w:type="spellEnd"/>
          </w:p>
          <w:p w:rsidR="009C5138" w:rsidRPr="005056E8" w:rsidRDefault="009C5138" w:rsidP="00AE1F77">
            <w:pPr>
              <w:pStyle w:val="Default"/>
              <w:rPr>
                <w:sz w:val="20"/>
                <w:szCs w:val="20"/>
              </w:rPr>
            </w:pPr>
            <w:r w:rsidRPr="005056E8">
              <w:rPr>
                <w:sz w:val="20"/>
                <w:szCs w:val="20"/>
              </w:rPr>
              <w:t xml:space="preserve">2018 г.- </w:t>
            </w:r>
            <w:r w:rsidR="00EE1AE1" w:rsidRPr="005056E8">
              <w:rPr>
                <w:sz w:val="20"/>
                <w:szCs w:val="20"/>
              </w:rPr>
              <w:t>18332</w:t>
            </w:r>
            <w:r w:rsidRPr="005056E8">
              <w:rPr>
                <w:sz w:val="20"/>
                <w:szCs w:val="20"/>
              </w:rPr>
              <w:t xml:space="preserve">,0 </w:t>
            </w:r>
            <w:proofErr w:type="spellStart"/>
            <w:r w:rsidRPr="005056E8">
              <w:rPr>
                <w:sz w:val="20"/>
                <w:szCs w:val="20"/>
              </w:rPr>
              <w:t>тыс</w:t>
            </w:r>
            <w:proofErr w:type="gramStart"/>
            <w:r w:rsidRPr="005056E8">
              <w:rPr>
                <w:sz w:val="20"/>
                <w:szCs w:val="20"/>
              </w:rPr>
              <w:t>.р</w:t>
            </w:r>
            <w:proofErr w:type="gramEnd"/>
            <w:r w:rsidRPr="005056E8">
              <w:rPr>
                <w:sz w:val="20"/>
                <w:szCs w:val="20"/>
              </w:rPr>
              <w:t>уб</w:t>
            </w:r>
            <w:proofErr w:type="spellEnd"/>
          </w:p>
          <w:p w:rsidR="009C5138" w:rsidRPr="005056E8" w:rsidRDefault="009C5138" w:rsidP="00AE1F77">
            <w:pPr>
              <w:pStyle w:val="Default"/>
              <w:rPr>
                <w:sz w:val="20"/>
                <w:szCs w:val="20"/>
              </w:rPr>
            </w:pPr>
            <w:r w:rsidRPr="005056E8">
              <w:rPr>
                <w:sz w:val="20"/>
                <w:szCs w:val="20"/>
              </w:rPr>
              <w:t xml:space="preserve">2019 г.- </w:t>
            </w:r>
            <w:r w:rsidR="00EE1AE1" w:rsidRPr="005056E8">
              <w:rPr>
                <w:sz w:val="20"/>
                <w:szCs w:val="20"/>
              </w:rPr>
              <w:t>18332</w:t>
            </w:r>
            <w:r w:rsidRPr="005056E8">
              <w:rPr>
                <w:sz w:val="20"/>
                <w:szCs w:val="20"/>
              </w:rPr>
              <w:t xml:space="preserve">,0 </w:t>
            </w:r>
            <w:proofErr w:type="spellStart"/>
            <w:r w:rsidRPr="005056E8">
              <w:rPr>
                <w:sz w:val="20"/>
                <w:szCs w:val="20"/>
              </w:rPr>
              <w:t>тыс</w:t>
            </w:r>
            <w:proofErr w:type="gramStart"/>
            <w:r w:rsidRPr="005056E8">
              <w:rPr>
                <w:sz w:val="20"/>
                <w:szCs w:val="20"/>
              </w:rPr>
              <w:t>.р</w:t>
            </w:r>
            <w:proofErr w:type="gramEnd"/>
            <w:r w:rsidRPr="005056E8">
              <w:rPr>
                <w:sz w:val="20"/>
                <w:szCs w:val="20"/>
              </w:rPr>
              <w:t>уб</w:t>
            </w:r>
            <w:proofErr w:type="spellEnd"/>
          </w:p>
          <w:p w:rsidR="009C5138" w:rsidRPr="005056E8" w:rsidRDefault="009C5138" w:rsidP="00AE1F77">
            <w:pPr>
              <w:pStyle w:val="Default"/>
              <w:rPr>
                <w:sz w:val="20"/>
                <w:szCs w:val="20"/>
              </w:rPr>
            </w:pPr>
            <w:r w:rsidRPr="005056E8">
              <w:rPr>
                <w:sz w:val="20"/>
                <w:szCs w:val="20"/>
              </w:rPr>
              <w:t>2020 г.-</w:t>
            </w:r>
            <w:r w:rsidR="00EE1AE1" w:rsidRPr="005056E8">
              <w:rPr>
                <w:sz w:val="20"/>
                <w:szCs w:val="20"/>
              </w:rPr>
              <w:t>18332</w:t>
            </w:r>
            <w:r w:rsidRPr="005056E8">
              <w:rPr>
                <w:sz w:val="20"/>
                <w:szCs w:val="20"/>
              </w:rPr>
              <w:t xml:space="preserve">,0 </w:t>
            </w:r>
            <w:proofErr w:type="spellStart"/>
            <w:r w:rsidRPr="005056E8">
              <w:rPr>
                <w:sz w:val="20"/>
                <w:szCs w:val="20"/>
              </w:rPr>
              <w:t>тыс</w:t>
            </w:r>
            <w:proofErr w:type="gramStart"/>
            <w:r w:rsidRPr="005056E8">
              <w:rPr>
                <w:sz w:val="20"/>
                <w:szCs w:val="20"/>
              </w:rPr>
              <w:t>.р</w:t>
            </w:r>
            <w:proofErr w:type="gramEnd"/>
            <w:r w:rsidRPr="005056E8">
              <w:rPr>
                <w:sz w:val="20"/>
                <w:szCs w:val="20"/>
              </w:rPr>
              <w:t>уб</w:t>
            </w:r>
            <w:proofErr w:type="spellEnd"/>
          </w:p>
          <w:p w:rsidR="00606959" w:rsidRPr="00752414" w:rsidRDefault="00606959" w:rsidP="00AE1F77">
            <w:pPr>
              <w:pStyle w:val="ConsPlusCell"/>
              <w:rPr>
                <w:rFonts w:ascii="Times New Roman" w:hAnsi="Times New Roman" w:cs="Times New Roman"/>
                <w:sz w:val="20"/>
                <w:szCs w:val="20"/>
              </w:rPr>
            </w:pPr>
            <w:r w:rsidRPr="005056E8">
              <w:rPr>
                <w:rFonts w:ascii="Times New Roman" w:hAnsi="Times New Roman" w:cs="Times New Roman"/>
                <w:sz w:val="20"/>
                <w:szCs w:val="20"/>
              </w:rPr>
              <w:t>В ходе</w:t>
            </w:r>
            <w:r w:rsidRPr="00752414">
              <w:rPr>
                <w:rFonts w:ascii="Times New Roman" w:hAnsi="Times New Roman" w:cs="Times New Roman"/>
                <w:sz w:val="20"/>
                <w:szCs w:val="20"/>
              </w:rPr>
              <w:t xml:space="preserve"> реализации муниципальной программы отдельные мероприятия могут уточняться, а объем финансирования подлежит корректировке с учетом утвержденных расходов бюджета Администрации городского округа г.Ак-Довурак.         </w:t>
            </w:r>
            <w:r w:rsidRPr="00752414">
              <w:rPr>
                <w:rFonts w:ascii="Times New Roman" w:hAnsi="Times New Roman" w:cs="Times New Roman"/>
                <w:sz w:val="20"/>
                <w:szCs w:val="20"/>
              </w:rPr>
              <w:br/>
            </w:r>
          </w:p>
        </w:tc>
      </w:tr>
      <w:tr w:rsidR="00606959" w:rsidRPr="00752414" w:rsidTr="00D3316D">
        <w:trPr>
          <w:trHeight w:val="2200"/>
        </w:trPr>
        <w:tc>
          <w:tcPr>
            <w:tcW w:w="2694" w:type="dxa"/>
            <w:tcBorders>
              <w:top w:val="nil"/>
              <w:left w:val="single" w:sz="4" w:space="0" w:color="auto"/>
              <w:bottom w:val="single" w:sz="4" w:space="0" w:color="auto"/>
              <w:right w:val="single" w:sz="4" w:space="0" w:color="auto"/>
            </w:tcBorders>
          </w:tcPr>
          <w:p w:rsidR="00606959" w:rsidRPr="00752414" w:rsidRDefault="00606959" w:rsidP="00AE1F77">
            <w:pPr>
              <w:pStyle w:val="Default"/>
              <w:rPr>
                <w:sz w:val="20"/>
                <w:szCs w:val="20"/>
              </w:rPr>
            </w:pPr>
            <w:r w:rsidRPr="00752414">
              <w:rPr>
                <w:bCs/>
                <w:sz w:val="20"/>
                <w:szCs w:val="20"/>
              </w:rPr>
              <w:lastRenderedPageBreak/>
              <w:t xml:space="preserve">Показатели конечных результатов реализации </w:t>
            </w:r>
          </w:p>
          <w:p w:rsidR="00606959" w:rsidRPr="00752414" w:rsidRDefault="00606959" w:rsidP="00AE1F77">
            <w:pPr>
              <w:pStyle w:val="ConsPlusCell"/>
              <w:rPr>
                <w:rFonts w:ascii="Times New Roman" w:hAnsi="Times New Roman" w:cs="Times New Roman"/>
                <w:sz w:val="20"/>
                <w:szCs w:val="20"/>
              </w:rPr>
            </w:pPr>
            <w:r w:rsidRPr="00752414">
              <w:rPr>
                <w:rFonts w:ascii="Times New Roman" w:hAnsi="Times New Roman" w:cs="Times New Roman"/>
                <w:bCs/>
                <w:sz w:val="20"/>
                <w:szCs w:val="20"/>
              </w:rPr>
              <w:t>муниципальной программы</w:t>
            </w:r>
          </w:p>
        </w:tc>
        <w:tc>
          <w:tcPr>
            <w:tcW w:w="7512" w:type="dxa"/>
            <w:tcBorders>
              <w:top w:val="nil"/>
              <w:left w:val="single" w:sz="4" w:space="0" w:color="auto"/>
              <w:bottom w:val="single" w:sz="4" w:space="0" w:color="auto"/>
              <w:right w:val="single" w:sz="4" w:space="0" w:color="auto"/>
            </w:tcBorders>
          </w:tcPr>
          <w:p w:rsidR="00606959" w:rsidRPr="00752414" w:rsidRDefault="00606959" w:rsidP="00AE1F77">
            <w:pPr>
              <w:pStyle w:val="Default"/>
              <w:rPr>
                <w:sz w:val="20"/>
                <w:szCs w:val="20"/>
              </w:rPr>
            </w:pPr>
            <w:r w:rsidRPr="00752414">
              <w:rPr>
                <w:sz w:val="20"/>
                <w:szCs w:val="20"/>
              </w:rPr>
              <w:t xml:space="preserve">1. Доля населения, участвующего в платных культурно - досуговых мероприятиях, организованных учреждениями культуры г.Ак-Довурак - 100 %. </w:t>
            </w:r>
          </w:p>
          <w:p w:rsidR="00606959" w:rsidRPr="00752414" w:rsidRDefault="00606959" w:rsidP="00AE1F77">
            <w:pPr>
              <w:pStyle w:val="Default"/>
              <w:rPr>
                <w:sz w:val="20"/>
                <w:szCs w:val="20"/>
              </w:rPr>
            </w:pPr>
            <w:r w:rsidRPr="00752414">
              <w:rPr>
                <w:sz w:val="20"/>
                <w:szCs w:val="20"/>
              </w:rPr>
              <w:t xml:space="preserve">2. Уровень фактической обеспеченности учреждениями культуры в г.Ак-Довурак от нормативной потребности -100%. </w:t>
            </w:r>
          </w:p>
        </w:tc>
      </w:tr>
      <w:tr w:rsidR="00606959" w:rsidRPr="00752414" w:rsidTr="00D3316D">
        <w:trPr>
          <w:trHeight w:val="2200"/>
        </w:trPr>
        <w:tc>
          <w:tcPr>
            <w:tcW w:w="2694" w:type="dxa"/>
            <w:tcBorders>
              <w:top w:val="nil"/>
              <w:left w:val="single" w:sz="4" w:space="0" w:color="auto"/>
              <w:bottom w:val="single" w:sz="4" w:space="0" w:color="auto"/>
              <w:right w:val="single" w:sz="4" w:space="0" w:color="auto"/>
            </w:tcBorders>
          </w:tcPr>
          <w:p w:rsidR="00606959" w:rsidRPr="00752414" w:rsidRDefault="00606959" w:rsidP="00AE1F77">
            <w:pPr>
              <w:pStyle w:val="Default"/>
              <w:rPr>
                <w:sz w:val="20"/>
                <w:szCs w:val="20"/>
              </w:rPr>
            </w:pPr>
            <w:r w:rsidRPr="00752414">
              <w:rPr>
                <w:bCs/>
                <w:sz w:val="20"/>
                <w:szCs w:val="20"/>
              </w:rPr>
              <w:t xml:space="preserve">Конечные результаты реализации муниципальной программы </w:t>
            </w:r>
          </w:p>
          <w:p w:rsidR="00606959" w:rsidRPr="00752414" w:rsidRDefault="00606959" w:rsidP="00AE1F77">
            <w:pPr>
              <w:pStyle w:val="ConsPlusCell"/>
              <w:rPr>
                <w:rFonts w:ascii="Times New Roman" w:hAnsi="Times New Roman" w:cs="Times New Roman"/>
                <w:sz w:val="20"/>
                <w:szCs w:val="20"/>
              </w:rPr>
            </w:pPr>
          </w:p>
        </w:tc>
        <w:tc>
          <w:tcPr>
            <w:tcW w:w="7512" w:type="dxa"/>
            <w:tcBorders>
              <w:top w:val="nil"/>
              <w:left w:val="single" w:sz="4" w:space="0" w:color="auto"/>
              <w:bottom w:val="single" w:sz="4" w:space="0" w:color="auto"/>
              <w:right w:val="single" w:sz="4" w:space="0" w:color="auto"/>
            </w:tcBorders>
          </w:tcPr>
          <w:p w:rsidR="00606959" w:rsidRPr="00752414" w:rsidRDefault="00606959" w:rsidP="00AE1F77">
            <w:pPr>
              <w:pStyle w:val="Default"/>
              <w:rPr>
                <w:sz w:val="20"/>
                <w:szCs w:val="20"/>
              </w:rPr>
            </w:pPr>
            <w:r w:rsidRPr="00752414">
              <w:rPr>
                <w:sz w:val="20"/>
                <w:szCs w:val="20"/>
              </w:rPr>
              <w:t xml:space="preserve">1. Увеличение доли населения, участвующего в платных культурно - досуговых мероприятиях, организованных  учреждениями культуры г.Ак-Довурак: </w:t>
            </w:r>
          </w:p>
          <w:p w:rsidR="00606959" w:rsidRPr="00752414" w:rsidRDefault="00FD3293" w:rsidP="00AE1F77">
            <w:pPr>
              <w:pStyle w:val="Default"/>
              <w:rPr>
                <w:sz w:val="20"/>
                <w:szCs w:val="20"/>
              </w:rPr>
            </w:pPr>
            <w:r>
              <w:rPr>
                <w:sz w:val="20"/>
                <w:szCs w:val="20"/>
              </w:rPr>
              <w:t>2018 г. - 104</w:t>
            </w:r>
            <w:r w:rsidR="00606959" w:rsidRPr="00752414">
              <w:rPr>
                <w:sz w:val="20"/>
                <w:szCs w:val="20"/>
              </w:rPr>
              <w:t xml:space="preserve"> %; </w:t>
            </w:r>
          </w:p>
          <w:p w:rsidR="00606959" w:rsidRPr="00752414" w:rsidRDefault="00FD3293" w:rsidP="00AE1F77">
            <w:pPr>
              <w:pStyle w:val="Default"/>
              <w:rPr>
                <w:sz w:val="20"/>
                <w:szCs w:val="20"/>
              </w:rPr>
            </w:pPr>
            <w:r>
              <w:rPr>
                <w:sz w:val="20"/>
                <w:szCs w:val="20"/>
              </w:rPr>
              <w:t>2019 г. - 105</w:t>
            </w:r>
            <w:r w:rsidR="00606959" w:rsidRPr="00752414">
              <w:rPr>
                <w:sz w:val="20"/>
                <w:szCs w:val="20"/>
              </w:rPr>
              <w:t xml:space="preserve">  %; </w:t>
            </w:r>
          </w:p>
          <w:p w:rsidR="00606959" w:rsidRPr="00752414" w:rsidRDefault="00606959" w:rsidP="00AE1F77">
            <w:pPr>
              <w:pStyle w:val="Default"/>
              <w:rPr>
                <w:sz w:val="20"/>
                <w:szCs w:val="20"/>
              </w:rPr>
            </w:pPr>
            <w:r w:rsidRPr="00752414">
              <w:rPr>
                <w:sz w:val="20"/>
                <w:szCs w:val="20"/>
              </w:rPr>
              <w:t>2020 г.</w:t>
            </w:r>
            <w:r w:rsidR="006D036C">
              <w:rPr>
                <w:sz w:val="20"/>
                <w:szCs w:val="20"/>
              </w:rPr>
              <w:t xml:space="preserve"> -106</w:t>
            </w:r>
            <w:r w:rsidRPr="00752414">
              <w:rPr>
                <w:sz w:val="20"/>
                <w:szCs w:val="20"/>
              </w:rPr>
              <w:t xml:space="preserve"> %</w:t>
            </w:r>
          </w:p>
          <w:p w:rsidR="00606959" w:rsidRPr="00752414" w:rsidRDefault="00606959" w:rsidP="00AE1F77">
            <w:pPr>
              <w:pStyle w:val="Default"/>
              <w:rPr>
                <w:sz w:val="20"/>
                <w:szCs w:val="20"/>
              </w:rPr>
            </w:pPr>
            <w:r w:rsidRPr="00752414">
              <w:rPr>
                <w:sz w:val="20"/>
                <w:szCs w:val="20"/>
              </w:rPr>
              <w:t xml:space="preserve">2. Обеспечение уровня фактической обеспеченности учреждениями культуры в г.Ак-Довурак от нормативной потребности -100 %. </w:t>
            </w:r>
          </w:p>
        </w:tc>
      </w:tr>
      <w:tr w:rsidR="00606959" w:rsidRPr="00752414" w:rsidTr="00D3316D">
        <w:trPr>
          <w:trHeight w:val="400"/>
        </w:trPr>
        <w:tc>
          <w:tcPr>
            <w:tcW w:w="2694" w:type="dxa"/>
            <w:tcBorders>
              <w:top w:val="nil"/>
              <w:left w:val="single" w:sz="4" w:space="0" w:color="auto"/>
              <w:bottom w:val="single" w:sz="4" w:space="0" w:color="auto"/>
              <w:right w:val="single" w:sz="4" w:space="0" w:color="auto"/>
            </w:tcBorders>
          </w:tcPr>
          <w:p w:rsidR="00606959" w:rsidRPr="00752414" w:rsidRDefault="00606959" w:rsidP="00AE1F77">
            <w:pPr>
              <w:pStyle w:val="ConsPlusCell"/>
              <w:rPr>
                <w:rFonts w:ascii="Times New Roman" w:hAnsi="Times New Roman" w:cs="Times New Roman"/>
                <w:sz w:val="20"/>
                <w:szCs w:val="20"/>
              </w:rPr>
            </w:pPr>
            <w:r w:rsidRPr="00752414">
              <w:rPr>
                <w:rFonts w:ascii="Times New Roman" w:hAnsi="Times New Roman" w:cs="Times New Roman"/>
                <w:sz w:val="20"/>
                <w:szCs w:val="20"/>
              </w:rPr>
              <w:t xml:space="preserve">Адрес размещения муниципальной </w:t>
            </w:r>
            <w:r w:rsidRPr="00752414">
              <w:rPr>
                <w:rFonts w:ascii="Times New Roman" w:hAnsi="Times New Roman" w:cs="Times New Roman"/>
                <w:sz w:val="20"/>
                <w:szCs w:val="20"/>
              </w:rPr>
              <w:br/>
              <w:t xml:space="preserve">программы в сети Интернет        </w:t>
            </w:r>
          </w:p>
        </w:tc>
        <w:tc>
          <w:tcPr>
            <w:tcW w:w="7512" w:type="dxa"/>
            <w:tcBorders>
              <w:top w:val="nil"/>
              <w:left w:val="single" w:sz="4" w:space="0" w:color="auto"/>
              <w:bottom w:val="single" w:sz="4" w:space="0" w:color="auto"/>
              <w:right w:val="single" w:sz="4" w:space="0" w:color="auto"/>
            </w:tcBorders>
          </w:tcPr>
          <w:p w:rsidR="00606959" w:rsidRPr="00752414" w:rsidRDefault="00606959" w:rsidP="00AE1F77">
            <w:pPr>
              <w:pStyle w:val="ConsPlusCell"/>
              <w:rPr>
                <w:rFonts w:ascii="Times New Roman" w:hAnsi="Times New Roman" w:cs="Times New Roman"/>
                <w:sz w:val="20"/>
                <w:szCs w:val="20"/>
              </w:rPr>
            </w:pPr>
            <w:r w:rsidRPr="00752414">
              <w:rPr>
                <w:rFonts w:ascii="Times New Roman" w:hAnsi="Times New Roman" w:cs="Times New Roman"/>
                <w:sz w:val="20"/>
                <w:szCs w:val="20"/>
              </w:rPr>
              <w:t>Сайт Управления культуры администрации городского округа г.Ак-Довурак</w:t>
            </w:r>
          </w:p>
        </w:tc>
      </w:tr>
    </w:tbl>
    <w:p w:rsidR="00606959" w:rsidRPr="00752414" w:rsidRDefault="00606959" w:rsidP="00606959">
      <w:pPr>
        <w:widowControl w:val="0"/>
        <w:autoSpaceDE w:val="0"/>
        <w:autoSpaceDN w:val="0"/>
        <w:adjustRightInd w:val="0"/>
        <w:ind w:firstLine="540"/>
        <w:jc w:val="both"/>
      </w:pPr>
    </w:p>
    <w:p w:rsidR="00606959" w:rsidRPr="00752414" w:rsidRDefault="00DD56D3" w:rsidP="00606959">
      <w:pPr>
        <w:widowControl w:val="0"/>
        <w:autoSpaceDE w:val="0"/>
        <w:autoSpaceDN w:val="0"/>
        <w:adjustRightInd w:val="0"/>
        <w:jc w:val="center"/>
        <w:rPr>
          <w:b/>
        </w:rPr>
      </w:pPr>
      <w:r>
        <w:rPr>
          <w:b/>
        </w:rPr>
        <w:t>Ра</w:t>
      </w:r>
      <w:r w:rsidR="00606959" w:rsidRPr="00752414">
        <w:rPr>
          <w:b/>
        </w:rPr>
        <w:t>здел 1. Характеристика и анализ текущего состояния сферы культуры   городского округа г.Ак-Довурак</w:t>
      </w:r>
    </w:p>
    <w:p w:rsidR="00606959" w:rsidRPr="00752414" w:rsidRDefault="00606959" w:rsidP="00606959">
      <w:pPr>
        <w:ind w:firstLine="708"/>
        <w:jc w:val="both"/>
      </w:pPr>
    </w:p>
    <w:p w:rsidR="00606959" w:rsidRPr="00752414" w:rsidRDefault="00606959" w:rsidP="00606959">
      <w:pPr>
        <w:ind w:firstLine="708"/>
        <w:jc w:val="both"/>
      </w:pPr>
      <w:r w:rsidRPr="00752414">
        <w:t xml:space="preserve">Сфера культуры </w:t>
      </w:r>
      <w:proofErr w:type="spellStart"/>
      <w:r w:rsidRPr="00752414">
        <w:t>Ак-Довуракского</w:t>
      </w:r>
      <w:proofErr w:type="spellEnd"/>
      <w:r w:rsidRPr="00752414">
        <w:t xml:space="preserve"> городского округа представлена сетью учреждений культуры по видам культурной деятельности: библиотечное дело, культурно-досуговая деятельность, народный театр, дополнительное образование детей в сфере культуры, а также туризм.  В состав учреждений культуры  </w:t>
      </w:r>
      <w:proofErr w:type="spellStart"/>
      <w:r w:rsidRPr="00752414">
        <w:t>Ак-Довуракского</w:t>
      </w:r>
      <w:proofErr w:type="spellEnd"/>
      <w:r w:rsidRPr="00752414">
        <w:t xml:space="preserve"> городского округа входят: МБУ ДК </w:t>
      </w:r>
      <w:proofErr w:type="spellStart"/>
      <w:r w:rsidRPr="00752414">
        <w:t>им.К.Сагды</w:t>
      </w:r>
      <w:proofErr w:type="spellEnd"/>
      <w:r w:rsidRPr="00752414">
        <w:t xml:space="preserve">, МБУК ЦГБ </w:t>
      </w:r>
      <w:proofErr w:type="spellStart"/>
      <w:r w:rsidRPr="00752414">
        <w:t>им.А.Уержаа</w:t>
      </w:r>
      <w:proofErr w:type="spellEnd"/>
      <w:r w:rsidRPr="00752414">
        <w:t>, МБОУ ДОД ДШИ г.Ак-Довурак. Бухгалтерский учет осуществляет учреждение «Управление культуры администрации городского округа г.Ак-Довурак», а главным распорядителем является Администрация городского округа г.Ак-Довурак. Сохранен общий темп реализации намеченных стратегических задач по развитию культурного интеллектуального потенциала городского округа, формированию солидарного общества и единого культурного информационного пространства, обеспечению максимального доступа к культурным ценностям, сохранению объектов культурного наследия.</w:t>
      </w:r>
    </w:p>
    <w:p w:rsidR="00606959" w:rsidRPr="006268D0" w:rsidRDefault="00606959" w:rsidP="00606959">
      <w:pPr>
        <w:ind w:firstLine="708"/>
        <w:jc w:val="both"/>
      </w:pPr>
      <w:r w:rsidRPr="00752414">
        <w:t xml:space="preserve">В последние годы уровень удовлетворенности населения г.Ак-Довурак качеством и доступностью предоставляемых муниципальных услуг в сфере культуры  сократилась по нескольким причинам. Основной причиной является  неудовлетворительное состояние зданий учреждений культуры, не </w:t>
      </w:r>
      <w:proofErr w:type="gramStart"/>
      <w:r w:rsidRPr="00752414">
        <w:t>позволяющего</w:t>
      </w:r>
      <w:proofErr w:type="gramEnd"/>
      <w:r w:rsidRPr="00752414">
        <w:t xml:space="preserve"> осуществлять культурное обслуживание жителей в стационарных условиях в соответствии с требованиями, предъявляемыми к качеству услуг. Следствием происходящих процессов  становится снижение  доступности культурных форм досуга, прежде всего для жителей г.Ак-Довурак. На сегодняшний день здания муниципальных учреждений культуры и детская школа искусств нуждаются в проведении капитальных ремонтных работ. Проводится поэтапная модернизация сети учреждений культуры и искусства, включающая их капитальный ремонт, реконструкцию. Особое внимание уделяется техническому и технологическому переоснащению учреждений культуры и искусства, модернизации их базы. Решение проблемы неудовлетворительного состояния зданий муниципальных учреждений культуры, </w:t>
      </w:r>
      <w:r w:rsidRPr="006268D0">
        <w:t>требует увеличения расходов на данные цели.</w:t>
      </w:r>
    </w:p>
    <w:p w:rsidR="00606959" w:rsidRPr="00752414" w:rsidRDefault="00606959" w:rsidP="00606959">
      <w:pPr>
        <w:ind w:firstLine="708"/>
        <w:jc w:val="both"/>
      </w:pPr>
      <w:r w:rsidRPr="00752414">
        <w:t>Снижение доступности культурных форм досуга для населения г.Ак-Довурак ведёт за собой ухудшение качества предоставляемых услуг, обусловленного  как устареванием применяемых технологий и форм культурно-досуговой работы, так и материально-технического оснащения муниципальных учреждений культуры. Так музыкальные инструменты, оборудование в детской школе искусств, учреждениях культурно-досуговой деятельности изношены в среднем на 70-80 процентов, также требует обновления специальное оборудование культурно - досуговых учреждений и книжные фонды муниципальных библиотек Управления культуры администрации городского округа г</w:t>
      </w:r>
      <w:proofErr w:type="gramStart"/>
      <w:r w:rsidRPr="00752414">
        <w:t>.А</w:t>
      </w:r>
      <w:proofErr w:type="gramEnd"/>
      <w:r w:rsidRPr="00752414">
        <w:t xml:space="preserve">к-Довурак. Библиотеки являются учреждениями интеллектуального развития, информационными центрами по </w:t>
      </w:r>
      <w:r w:rsidRPr="00752414">
        <w:lastRenderedPageBreak/>
        <w:t xml:space="preserve">вопросам социально-правового просвещения. В последние годы значительно активизировались процессы информатизации в общедоступных библиотеках, это связано с реализацией государственных задач, в том числе намеченных Указами Президента Российской Федерации, принятыми в мае 2011 года, направленных на развитие информационного общества, переходом на предоставление государственных и муниципальных услуг в электронном виде. Для решения поставленных задач в 2012 – 2013 годах были подключены к сети «Интернет»  МБУК ЦГБ </w:t>
      </w:r>
      <w:proofErr w:type="spellStart"/>
      <w:r w:rsidRPr="00752414">
        <w:t>им.А.Уержаа</w:t>
      </w:r>
      <w:proofErr w:type="spellEnd"/>
      <w:r w:rsidRPr="00752414">
        <w:t xml:space="preserve"> г</w:t>
      </w:r>
      <w:proofErr w:type="gramStart"/>
      <w:r w:rsidRPr="00752414">
        <w:t>.А</w:t>
      </w:r>
      <w:proofErr w:type="gramEnd"/>
      <w:r w:rsidRPr="00752414">
        <w:t xml:space="preserve">к-Довурак. Но, к сожалению сегодня не все филиалы МБУК ЦГБ </w:t>
      </w:r>
      <w:proofErr w:type="spellStart"/>
      <w:r w:rsidRPr="00752414">
        <w:t>им.А.Уержаа</w:t>
      </w:r>
      <w:proofErr w:type="spellEnd"/>
      <w:r w:rsidRPr="00752414">
        <w:t xml:space="preserve">, а именно Детская городская библиотека не  оснащены компьютерной техникой, а также не  имеют доступ к сети Интернет, поэтому необходимо увеличить финансирование на  данные цели. </w:t>
      </w:r>
    </w:p>
    <w:p w:rsidR="00606959" w:rsidRPr="00752414" w:rsidRDefault="00606959" w:rsidP="00606959">
      <w:pPr>
        <w:ind w:firstLine="720"/>
        <w:jc w:val="both"/>
      </w:pPr>
      <w:proofErr w:type="gramStart"/>
      <w:r w:rsidRPr="00752414">
        <w:t xml:space="preserve">В соответствии с указом Президента Российской Федерации от 7 мая 2012 года    № 597 «О мероприятиях по реализации государственной социальной политики» (абзац 9, подпункт «н», пункт 1) к 2018 году доля юных талантов, привлекаемых к участию в творческих мероприятиях, должна быть увеличена до 8 процентов от общего числа детей, что требует продолжения начатой работы.         </w:t>
      </w:r>
      <w:proofErr w:type="gramEnd"/>
    </w:p>
    <w:p w:rsidR="00606959" w:rsidRPr="00752414" w:rsidRDefault="00606959" w:rsidP="00606959">
      <w:pPr>
        <w:pStyle w:val="Default"/>
        <w:jc w:val="both"/>
        <w:rPr>
          <w:sz w:val="20"/>
          <w:szCs w:val="20"/>
        </w:rPr>
      </w:pPr>
      <w:r w:rsidRPr="00752414">
        <w:rPr>
          <w:sz w:val="20"/>
          <w:szCs w:val="20"/>
        </w:rPr>
        <w:t>Развитие деятельности по выявлению и поддержке одаренных детей - одно из  направлений  муниципальной  программы.</w:t>
      </w:r>
    </w:p>
    <w:p w:rsidR="00606959" w:rsidRPr="00752414" w:rsidRDefault="00606959" w:rsidP="00606959">
      <w:pPr>
        <w:pStyle w:val="Default"/>
        <w:jc w:val="both"/>
        <w:rPr>
          <w:color w:val="auto"/>
          <w:sz w:val="20"/>
          <w:szCs w:val="20"/>
        </w:rPr>
      </w:pPr>
      <w:r w:rsidRPr="00752414">
        <w:rPr>
          <w:sz w:val="20"/>
          <w:szCs w:val="20"/>
        </w:rPr>
        <w:t xml:space="preserve">Учреждения культуры  располагают кадровым потенциалом, способным предоставить жителям большой выбор культурных услуг высокого качества. Фактическая численность работающих специалистов в учреждениях </w:t>
      </w:r>
    </w:p>
    <w:p w:rsidR="00606959" w:rsidRPr="00752414" w:rsidRDefault="00606959" w:rsidP="00606959">
      <w:pPr>
        <w:pStyle w:val="Default"/>
        <w:jc w:val="both"/>
        <w:rPr>
          <w:sz w:val="20"/>
          <w:szCs w:val="20"/>
        </w:rPr>
      </w:pPr>
      <w:r w:rsidRPr="00752414">
        <w:rPr>
          <w:color w:val="auto"/>
          <w:sz w:val="20"/>
          <w:szCs w:val="20"/>
        </w:rPr>
        <w:t>культуры г</w:t>
      </w:r>
      <w:proofErr w:type="gramStart"/>
      <w:r w:rsidRPr="00752414">
        <w:rPr>
          <w:color w:val="auto"/>
          <w:sz w:val="20"/>
          <w:szCs w:val="20"/>
        </w:rPr>
        <w:t>.А</w:t>
      </w:r>
      <w:proofErr w:type="gramEnd"/>
      <w:r w:rsidRPr="00752414">
        <w:rPr>
          <w:color w:val="auto"/>
          <w:sz w:val="20"/>
          <w:szCs w:val="20"/>
        </w:rPr>
        <w:t xml:space="preserve">к-Довурак составляет 64 человека, в том числе с высшим и средним специальным образованием 60 человек или 99,2 %. </w:t>
      </w:r>
      <w:r w:rsidRPr="00752414">
        <w:rPr>
          <w:sz w:val="20"/>
          <w:szCs w:val="20"/>
        </w:rPr>
        <w:t xml:space="preserve"> Большое значение для повышения уровня образования специалистов имеет четкая система, позволяющая на основе повышения квалификации специалистов учреждений культуры и искусства развивать их профессиональные знания и умения в области инновационной культуры. Ежегодно на республиканских курсах повышения квалификации, семинарах, творческих мастер-классах обучается около 15-22 человек. Занятия системы повышения квалификации также проходят на базах библиотек, клубных учреждений, республиканского центра народного творчества и, республиканского центра народного образования, </w:t>
      </w:r>
      <w:proofErr w:type="spellStart"/>
      <w:r w:rsidRPr="00752414">
        <w:rPr>
          <w:sz w:val="20"/>
          <w:szCs w:val="20"/>
        </w:rPr>
        <w:t>Кызылского</w:t>
      </w:r>
      <w:proofErr w:type="spellEnd"/>
      <w:r w:rsidRPr="00752414">
        <w:rPr>
          <w:sz w:val="20"/>
          <w:szCs w:val="20"/>
        </w:rPr>
        <w:t xml:space="preserve"> филиала </w:t>
      </w:r>
      <w:proofErr w:type="spellStart"/>
      <w:r w:rsidRPr="00752414">
        <w:rPr>
          <w:sz w:val="20"/>
          <w:szCs w:val="20"/>
        </w:rPr>
        <w:t>Восточно-Сибирской</w:t>
      </w:r>
      <w:proofErr w:type="spellEnd"/>
      <w:r w:rsidRPr="00752414">
        <w:rPr>
          <w:sz w:val="20"/>
          <w:szCs w:val="20"/>
        </w:rPr>
        <w:t xml:space="preserve"> академии культуры. </w:t>
      </w:r>
    </w:p>
    <w:p w:rsidR="00606959" w:rsidRPr="00752414" w:rsidRDefault="00606959" w:rsidP="00606959">
      <w:pPr>
        <w:ind w:firstLine="708"/>
        <w:jc w:val="both"/>
      </w:pPr>
      <w:r w:rsidRPr="00752414">
        <w:t>Активное внедрение инновационных форм и технологий работы, развитие творческих интеллектуальных потребностей всех категорий населения позволяют управлению культуры г</w:t>
      </w:r>
      <w:proofErr w:type="gramStart"/>
      <w:r w:rsidRPr="00752414">
        <w:t>.А</w:t>
      </w:r>
      <w:proofErr w:type="gramEnd"/>
      <w:r w:rsidRPr="00752414">
        <w:t>к-Довурак занимает высокий уровень в республиканском рейтинге социально - экономического развития отрасли «культура» по данным Министерства культуры РТ.</w:t>
      </w:r>
    </w:p>
    <w:p w:rsidR="00606959" w:rsidRPr="00752414" w:rsidRDefault="00606959" w:rsidP="00606959">
      <w:pPr>
        <w:widowControl w:val="0"/>
        <w:autoSpaceDE w:val="0"/>
        <w:autoSpaceDN w:val="0"/>
        <w:adjustRightInd w:val="0"/>
        <w:ind w:firstLine="540"/>
        <w:jc w:val="both"/>
      </w:pPr>
      <w:r w:rsidRPr="00752414">
        <w:t xml:space="preserve">Современные экономические условия требуют от муниципальных учреждений культуры  существенного изменения отношения к деятельности и социально-экономического поведения: освоения технологий социального продвижения своего продукта, новых форм работы со зрителем, привлечения внебюджетных средств и оптимизации затрат,  внедрения  эффективных форм управления.  </w:t>
      </w:r>
    </w:p>
    <w:p w:rsidR="00606959" w:rsidRPr="00752414" w:rsidRDefault="00606959" w:rsidP="00606959">
      <w:pPr>
        <w:pStyle w:val="Default"/>
        <w:jc w:val="both"/>
        <w:rPr>
          <w:sz w:val="20"/>
          <w:szCs w:val="20"/>
        </w:rPr>
      </w:pPr>
      <w:r w:rsidRPr="00752414">
        <w:rPr>
          <w:sz w:val="20"/>
          <w:szCs w:val="20"/>
        </w:rPr>
        <w:t xml:space="preserve">Для принятия необходимых управленческих решений необходимо на постоянной основе проводить мониторинги качества предоставляемых услуг населению в сфере культуры. Несмотря на достигнутые положительные результаты в развитии культуры, остаются нерешенными следующие ключевые проблемы: </w:t>
      </w:r>
    </w:p>
    <w:p w:rsidR="00606959" w:rsidRPr="00752414" w:rsidRDefault="00606959" w:rsidP="00606959">
      <w:pPr>
        <w:pStyle w:val="Default"/>
        <w:jc w:val="both"/>
        <w:rPr>
          <w:sz w:val="20"/>
          <w:szCs w:val="20"/>
        </w:rPr>
      </w:pPr>
      <w:r w:rsidRPr="00752414">
        <w:rPr>
          <w:sz w:val="20"/>
          <w:szCs w:val="20"/>
        </w:rPr>
        <w:t>- невысокий уровень заработной платы работников учреждений культуры. В городском округе в рамках исполнения постановления Администрации  городского округа г</w:t>
      </w:r>
      <w:proofErr w:type="gramStart"/>
      <w:r w:rsidRPr="00752414">
        <w:rPr>
          <w:sz w:val="20"/>
          <w:szCs w:val="20"/>
        </w:rPr>
        <w:t>.А</w:t>
      </w:r>
      <w:proofErr w:type="gramEnd"/>
      <w:r w:rsidRPr="00752414">
        <w:rPr>
          <w:sz w:val="20"/>
          <w:szCs w:val="20"/>
        </w:rPr>
        <w:t xml:space="preserve">к-Довурак от 18 сентября 2013г.№391«О мерах по поэтапному повышению заработной платы работников учреждений культуры  г.Ак-Довурак» проведена оптимизация отрасли, в результате которой фактическая средняя заработная плата работников приблизилась на 1,5% к средней по региону и составила 69,3% (планируемое соотношение к региону - 100%). В 2013 году разработан и реализуется план мероприятий (Дорожная карта), направленных на дальнейшее повышение заработной платы работникам отрасли; </w:t>
      </w:r>
    </w:p>
    <w:p w:rsidR="00606959" w:rsidRPr="00752414" w:rsidRDefault="00606959" w:rsidP="00606959">
      <w:pPr>
        <w:pStyle w:val="Default"/>
        <w:jc w:val="both"/>
        <w:rPr>
          <w:sz w:val="20"/>
          <w:szCs w:val="20"/>
        </w:rPr>
      </w:pPr>
      <w:r w:rsidRPr="00752414">
        <w:rPr>
          <w:sz w:val="20"/>
          <w:szCs w:val="20"/>
        </w:rPr>
        <w:t xml:space="preserve">- отсутствие притока молодых специалистов, и, как следствие, увеличение роста работников культуры среднего и пенсионного возраста; </w:t>
      </w:r>
    </w:p>
    <w:p w:rsidR="00606959" w:rsidRPr="00752414" w:rsidRDefault="00606959" w:rsidP="00606959">
      <w:pPr>
        <w:pStyle w:val="Default"/>
        <w:jc w:val="both"/>
        <w:rPr>
          <w:sz w:val="20"/>
          <w:szCs w:val="20"/>
        </w:rPr>
      </w:pPr>
      <w:r w:rsidRPr="00752414">
        <w:rPr>
          <w:sz w:val="20"/>
          <w:szCs w:val="20"/>
        </w:rPr>
        <w:t xml:space="preserve">- отсутствие социальной поддержки молодых специалистов сферы культуры; </w:t>
      </w:r>
    </w:p>
    <w:p w:rsidR="00606959" w:rsidRPr="00752414" w:rsidRDefault="00606959" w:rsidP="00606959">
      <w:pPr>
        <w:pStyle w:val="Default"/>
        <w:jc w:val="both"/>
        <w:rPr>
          <w:sz w:val="20"/>
          <w:szCs w:val="20"/>
        </w:rPr>
      </w:pPr>
      <w:r w:rsidRPr="00752414">
        <w:rPr>
          <w:sz w:val="20"/>
          <w:szCs w:val="20"/>
        </w:rPr>
        <w:t xml:space="preserve">- недостаточный уровень информатизации учреждений культуры и искусства, необходимость более активного внедрения информационно-коммуникационных технологий; </w:t>
      </w:r>
    </w:p>
    <w:p w:rsidR="00606959" w:rsidRPr="00752414" w:rsidRDefault="00606959" w:rsidP="00606959">
      <w:pPr>
        <w:pStyle w:val="Default"/>
        <w:jc w:val="both"/>
        <w:rPr>
          <w:sz w:val="20"/>
          <w:szCs w:val="20"/>
        </w:rPr>
      </w:pPr>
      <w:r w:rsidRPr="00752414">
        <w:rPr>
          <w:sz w:val="20"/>
          <w:szCs w:val="20"/>
        </w:rPr>
        <w:t xml:space="preserve">- низкая доля инвестиций в культурную сферу. </w:t>
      </w:r>
    </w:p>
    <w:p w:rsidR="00606959" w:rsidRPr="00752414" w:rsidRDefault="00606959" w:rsidP="00606959">
      <w:pPr>
        <w:ind w:firstLine="708"/>
        <w:jc w:val="both"/>
      </w:pPr>
      <w:r w:rsidRPr="00752414">
        <w:t xml:space="preserve">Муниципальная программа конкретизирует систему приоритетов в сфере культуры и искусства, реализация которых позволит использовать творческий интеллектуальный потенциал населения в качестве фактора социально-экономического развития  города Ак-Довурак. В ней представлен способ организации сети культурно - досуговых учреждений для построения целостного и эффективного муниципального культурного пространства г.Ак-Довурак. </w:t>
      </w:r>
    </w:p>
    <w:p w:rsidR="00606959" w:rsidRPr="00752414" w:rsidRDefault="00606959" w:rsidP="00606959">
      <w:pPr>
        <w:ind w:firstLine="708"/>
        <w:jc w:val="both"/>
      </w:pPr>
      <w:r w:rsidRPr="00752414">
        <w:t xml:space="preserve">В связи с этим, создание условий для творческой самореализации, является одной из важных задач, решение которой может осуществляться через оказание поддержки деятельности МБУК ЦГБ </w:t>
      </w:r>
      <w:proofErr w:type="spellStart"/>
      <w:r w:rsidRPr="00752414">
        <w:t>им.А.Уержаа</w:t>
      </w:r>
      <w:proofErr w:type="spellEnd"/>
      <w:r w:rsidRPr="00752414">
        <w:t xml:space="preserve">, МБОУ ДОД ДШИ г.Ак-Довурак, МБУ «Дворец культуры </w:t>
      </w:r>
      <w:proofErr w:type="spellStart"/>
      <w:r w:rsidRPr="00752414">
        <w:t>им.К.Сагды</w:t>
      </w:r>
      <w:proofErr w:type="spellEnd"/>
      <w:r w:rsidRPr="00752414">
        <w:t xml:space="preserve">», а также коллективов самодеятельного художественного творчества, работающих на их базе.                             </w:t>
      </w:r>
    </w:p>
    <w:p w:rsidR="00606959" w:rsidRPr="00752414" w:rsidRDefault="00606959" w:rsidP="00606959">
      <w:pPr>
        <w:widowControl w:val="0"/>
        <w:autoSpaceDE w:val="0"/>
        <w:autoSpaceDN w:val="0"/>
        <w:adjustRightInd w:val="0"/>
        <w:ind w:firstLine="540"/>
        <w:jc w:val="both"/>
      </w:pPr>
      <w:r w:rsidRPr="00752414">
        <w:t xml:space="preserve">Запланированные муниципальной программой мероприятия направлены  на преодоление ряда внешних и внутренних  факторов, препятствующих развитию сферы культуры в </w:t>
      </w:r>
      <w:proofErr w:type="spellStart"/>
      <w:r w:rsidRPr="00752414">
        <w:t>Ак-Довуракском</w:t>
      </w:r>
      <w:proofErr w:type="spellEnd"/>
      <w:r w:rsidRPr="00752414">
        <w:t xml:space="preserve"> городском округе, среди которых: </w:t>
      </w:r>
    </w:p>
    <w:p w:rsidR="00606959" w:rsidRPr="00752414" w:rsidRDefault="00606959" w:rsidP="00606959">
      <w:pPr>
        <w:widowControl w:val="0"/>
        <w:autoSpaceDE w:val="0"/>
        <w:autoSpaceDN w:val="0"/>
        <w:adjustRightInd w:val="0"/>
        <w:ind w:firstLine="540"/>
        <w:jc w:val="both"/>
      </w:pPr>
      <w:r w:rsidRPr="00752414">
        <w:t xml:space="preserve">1) внутренние факторы, препятствующие развитию сферы культуры: </w:t>
      </w:r>
    </w:p>
    <w:p w:rsidR="00606959" w:rsidRPr="00752414" w:rsidRDefault="00606959" w:rsidP="00606959">
      <w:pPr>
        <w:widowControl w:val="0"/>
        <w:autoSpaceDE w:val="0"/>
        <w:autoSpaceDN w:val="0"/>
        <w:adjustRightInd w:val="0"/>
        <w:ind w:firstLine="540"/>
        <w:jc w:val="both"/>
      </w:pPr>
      <w:r w:rsidRPr="00752414">
        <w:t xml:space="preserve"> актуализации собственных ресурсов;</w:t>
      </w:r>
    </w:p>
    <w:p w:rsidR="00606959" w:rsidRPr="00752414" w:rsidRDefault="00606959" w:rsidP="00606959">
      <w:pPr>
        <w:widowControl w:val="0"/>
        <w:autoSpaceDE w:val="0"/>
        <w:autoSpaceDN w:val="0"/>
        <w:adjustRightInd w:val="0"/>
        <w:ind w:firstLine="540"/>
        <w:jc w:val="both"/>
      </w:pPr>
      <w:r w:rsidRPr="00752414">
        <w:t xml:space="preserve"> формирования позитивного имиджа учреждений культуры и сферы в целом;</w:t>
      </w:r>
    </w:p>
    <w:p w:rsidR="00606959" w:rsidRPr="00752414" w:rsidRDefault="00606959" w:rsidP="00606959">
      <w:pPr>
        <w:widowControl w:val="0"/>
        <w:autoSpaceDE w:val="0"/>
        <w:autoSpaceDN w:val="0"/>
        <w:adjustRightInd w:val="0"/>
        <w:ind w:firstLine="540"/>
        <w:jc w:val="both"/>
      </w:pPr>
      <w:r w:rsidRPr="00752414">
        <w:t>слабая материально-техническая база учреждений культуры;</w:t>
      </w:r>
    </w:p>
    <w:p w:rsidR="00606959" w:rsidRPr="00752414" w:rsidRDefault="00606959" w:rsidP="00606959">
      <w:pPr>
        <w:widowControl w:val="0"/>
        <w:autoSpaceDE w:val="0"/>
        <w:autoSpaceDN w:val="0"/>
        <w:adjustRightInd w:val="0"/>
        <w:ind w:firstLine="540"/>
        <w:jc w:val="both"/>
      </w:pPr>
      <w:r w:rsidRPr="00752414">
        <w:lastRenderedPageBreak/>
        <w:t>низкий уровень заработной платы работников культуры, недостаточная социальная защищенность отдельных категорий работников, ведущая к снижению престижа творческих профессий, оттоку из округа  кадров;</w:t>
      </w:r>
    </w:p>
    <w:p w:rsidR="00606959" w:rsidRPr="00752414" w:rsidRDefault="00606959" w:rsidP="00606959">
      <w:pPr>
        <w:widowControl w:val="0"/>
        <w:autoSpaceDE w:val="0"/>
        <w:autoSpaceDN w:val="0"/>
        <w:adjustRightInd w:val="0"/>
        <w:ind w:firstLine="540"/>
        <w:jc w:val="both"/>
      </w:pPr>
      <w:r w:rsidRPr="00752414">
        <w:t>2) внешние факторы, препятствующие развитию сферы культуры:</w:t>
      </w:r>
    </w:p>
    <w:p w:rsidR="00606959" w:rsidRPr="00752414" w:rsidRDefault="00606959" w:rsidP="00606959">
      <w:pPr>
        <w:widowControl w:val="0"/>
        <w:autoSpaceDE w:val="0"/>
        <w:autoSpaceDN w:val="0"/>
        <w:adjustRightInd w:val="0"/>
        <w:ind w:firstLine="540"/>
        <w:jc w:val="both"/>
      </w:pPr>
      <w:r w:rsidRPr="00752414">
        <w:t>отсутствие устойчивого интереса у представителей бизнеса к финансовому участию в развитии сферы культуры;</w:t>
      </w:r>
    </w:p>
    <w:p w:rsidR="00606959" w:rsidRPr="00752414" w:rsidRDefault="00606959" w:rsidP="00606959">
      <w:pPr>
        <w:widowControl w:val="0"/>
        <w:autoSpaceDE w:val="0"/>
        <w:autoSpaceDN w:val="0"/>
        <w:adjustRightInd w:val="0"/>
        <w:ind w:firstLine="540"/>
        <w:jc w:val="both"/>
      </w:pPr>
      <w:r w:rsidRPr="00752414">
        <w:t>отсутствие единого информационного пространства, объединяющего всю сферу культуры.</w:t>
      </w:r>
    </w:p>
    <w:p w:rsidR="00606959" w:rsidRPr="00752414" w:rsidRDefault="00606959" w:rsidP="00606959">
      <w:pPr>
        <w:widowControl w:val="0"/>
        <w:autoSpaceDE w:val="0"/>
        <w:autoSpaceDN w:val="0"/>
        <w:adjustRightInd w:val="0"/>
        <w:ind w:firstLine="540"/>
        <w:jc w:val="both"/>
      </w:pPr>
      <w:r w:rsidRPr="00752414">
        <w:t xml:space="preserve">Наличие слабых сторон развития сферы культуры учитывались при  определении ориентиров, целей, задач и направлений культурной деятельности в </w:t>
      </w:r>
      <w:proofErr w:type="spellStart"/>
      <w:r w:rsidRPr="00752414">
        <w:t>Ак-Довуракском</w:t>
      </w:r>
      <w:proofErr w:type="spellEnd"/>
      <w:r w:rsidRPr="00752414">
        <w:t xml:space="preserve"> городском округе до 2020 года.</w:t>
      </w:r>
    </w:p>
    <w:p w:rsidR="00606959" w:rsidRPr="00752414" w:rsidRDefault="00606959" w:rsidP="00606959">
      <w:pPr>
        <w:widowControl w:val="0"/>
        <w:autoSpaceDE w:val="0"/>
        <w:autoSpaceDN w:val="0"/>
        <w:adjustRightInd w:val="0"/>
        <w:ind w:firstLine="540"/>
        <w:jc w:val="both"/>
      </w:pPr>
      <w:r w:rsidRPr="00752414">
        <w:t>Реализации муниципальной программы предполагает:</w:t>
      </w:r>
    </w:p>
    <w:p w:rsidR="00606959" w:rsidRPr="00752414" w:rsidRDefault="00606959" w:rsidP="00606959">
      <w:pPr>
        <w:widowControl w:val="0"/>
        <w:autoSpaceDE w:val="0"/>
        <w:autoSpaceDN w:val="0"/>
        <w:adjustRightInd w:val="0"/>
        <w:ind w:firstLine="540"/>
        <w:jc w:val="both"/>
      </w:pPr>
      <w:r w:rsidRPr="00752414">
        <w:t xml:space="preserve">качественное изменение подходов к оказанию услуг и выполнению работ в сфере культуры, укреплению ее  кадрового потенциала;   </w:t>
      </w:r>
    </w:p>
    <w:p w:rsidR="00606959" w:rsidRPr="00752414" w:rsidRDefault="00606959" w:rsidP="00606959">
      <w:pPr>
        <w:widowControl w:val="0"/>
        <w:autoSpaceDE w:val="0"/>
        <w:autoSpaceDN w:val="0"/>
        <w:adjustRightInd w:val="0"/>
        <w:ind w:firstLine="540"/>
        <w:jc w:val="both"/>
      </w:pPr>
      <w:r w:rsidRPr="00752414">
        <w:t xml:space="preserve">создание единого культурного  и информационного пространства; </w:t>
      </w:r>
    </w:p>
    <w:p w:rsidR="00606959" w:rsidRPr="00752414" w:rsidRDefault="00606959" w:rsidP="00606959">
      <w:pPr>
        <w:widowControl w:val="0"/>
        <w:autoSpaceDE w:val="0"/>
        <w:autoSpaceDN w:val="0"/>
        <w:adjustRightInd w:val="0"/>
        <w:ind w:firstLine="540"/>
        <w:jc w:val="both"/>
      </w:pPr>
      <w:r w:rsidRPr="00752414">
        <w:t xml:space="preserve">повышение эффективности управления сферой через совершенствование  организационных  методов; </w:t>
      </w:r>
    </w:p>
    <w:p w:rsidR="00606959" w:rsidRPr="00752414" w:rsidRDefault="00606959" w:rsidP="00606959">
      <w:pPr>
        <w:widowControl w:val="0"/>
        <w:autoSpaceDE w:val="0"/>
        <w:autoSpaceDN w:val="0"/>
        <w:adjustRightInd w:val="0"/>
        <w:ind w:firstLine="540"/>
        <w:jc w:val="both"/>
      </w:pPr>
      <w:r w:rsidRPr="00752414">
        <w:t xml:space="preserve">продвижение в культурном пространстве нравственных ценностей и лучших образцов культуры и искусства; </w:t>
      </w:r>
    </w:p>
    <w:p w:rsidR="00606959" w:rsidRPr="00752414" w:rsidRDefault="00606959" w:rsidP="00606959">
      <w:pPr>
        <w:widowControl w:val="0"/>
        <w:autoSpaceDE w:val="0"/>
        <w:autoSpaceDN w:val="0"/>
        <w:adjustRightInd w:val="0"/>
        <w:ind w:firstLine="540"/>
        <w:jc w:val="both"/>
      </w:pPr>
      <w:r w:rsidRPr="00752414">
        <w:t xml:space="preserve">повышение доступности для населения г.Ак-Довурак услуг сферы культуры; </w:t>
      </w:r>
    </w:p>
    <w:p w:rsidR="00606959" w:rsidRPr="00752414" w:rsidRDefault="00606959" w:rsidP="00606959">
      <w:pPr>
        <w:autoSpaceDE w:val="0"/>
        <w:autoSpaceDN w:val="0"/>
        <w:adjustRightInd w:val="0"/>
        <w:ind w:firstLine="691"/>
        <w:jc w:val="both"/>
      </w:pPr>
      <w:r w:rsidRPr="00752414">
        <w:t xml:space="preserve">На решение задач и достижение целей муниципальной программы могут оказать влияние внутренние и внешние риски. </w:t>
      </w:r>
    </w:p>
    <w:p w:rsidR="00606959" w:rsidRPr="00752414" w:rsidRDefault="00606959" w:rsidP="00606959">
      <w:pPr>
        <w:autoSpaceDE w:val="0"/>
        <w:autoSpaceDN w:val="0"/>
        <w:adjustRightInd w:val="0"/>
        <w:ind w:firstLine="691"/>
        <w:jc w:val="both"/>
      </w:pPr>
      <w:r w:rsidRPr="00752414">
        <w:t xml:space="preserve">К внутренним рискам относятся: </w:t>
      </w:r>
    </w:p>
    <w:p w:rsidR="00606959" w:rsidRPr="00752414" w:rsidRDefault="00606959" w:rsidP="00606959">
      <w:pPr>
        <w:autoSpaceDE w:val="0"/>
        <w:autoSpaceDN w:val="0"/>
        <w:adjustRightInd w:val="0"/>
        <w:ind w:firstLine="691"/>
        <w:jc w:val="both"/>
      </w:pPr>
      <w:r w:rsidRPr="00752414">
        <w:t xml:space="preserve">1) неэффективность организации и управления процессом реализации муниципальной программы; </w:t>
      </w:r>
    </w:p>
    <w:p w:rsidR="00606959" w:rsidRPr="00752414" w:rsidRDefault="00606959" w:rsidP="00606959">
      <w:pPr>
        <w:autoSpaceDE w:val="0"/>
        <w:autoSpaceDN w:val="0"/>
        <w:adjustRightInd w:val="0"/>
        <w:ind w:firstLine="691"/>
        <w:jc w:val="both"/>
      </w:pPr>
      <w:r w:rsidRPr="00752414">
        <w:t xml:space="preserve">2) низкая эффективность использования бюджетных средств;  </w:t>
      </w:r>
    </w:p>
    <w:p w:rsidR="00606959" w:rsidRPr="00752414" w:rsidRDefault="00606959" w:rsidP="00606959">
      <w:pPr>
        <w:autoSpaceDE w:val="0"/>
        <w:autoSpaceDN w:val="0"/>
        <w:adjustRightInd w:val="0"/>
        <w:ind w:firstLine="691"/>
        <w:jc w:val="both"/>
      </w:pPr>
      <w:r w:rsidRPr="00752414">
        <w:t>3) необоснованное перераспределение сре</w:t>
      </w:r>
      <w:proofErr w:type="gramStart"/>
      <w:r w:rsidRPr="00752414">
        <w:t>дств в х</w:t>
      </w:r>
      <w:proofErr w:type="gramEnd"/>
      <w:r w:rsidRPr="00752414">
        <w:t xml:space="preserve">оде реализации  муниципальной программы; </w:t>
      </w:r>
    </w:p>
    <w:p w:rsidR="00606959" w:rsidRPr="00752414" w:rsidRDefault="00606959" w:rsidP="00606959">
      <w:pPr>
        <w:autoSpaceDE w:val="0"/>
        <w:autoSpaceDN w:val="0"/>
        <w:adjustRightInd w:val="0"/>
        <w:ind w:firstLine="691"/>
        <w:jc w:val="both"/>
      </w:pPr>
      <w:r w:rsidRPr="00752414">
        <w:t xml:space="preserve">4) недостаточный уровень исполнительской дисциплины учреждений культуры, реализующих  мероприятия  муниципальной программы; </w:t>
      </w:r>
    </w:p>
    <w:p w:rsidR="00606959" w:rsidRPr="00752414" w:rsidRDefault="00606959" w:rsidP="00606959">
      <w:pPr>
        <w:autoSpaceDE w:val="0"/>
        <w:autoSpaceDN w:val="0"/>
        <w:adjustRightInd w:val="0"/>
        <w:ind w:firstLine="691"/>
        <w:jc w:val="both"/>
      </w:pPr>
      <w:proofErr w:type="gramStart"/>
      <w:r w:rsidRPr="00752414">
        <w:t xml:space="preserve">В целях управления внутренними рисками необходимо разработать и внедрить эффективную систему контроля реализации программных мероприятий, а также эффективности использования бюджетных средств,    проводить регулярную оценку результативности реализации муниципальной программы с привлечением независимых экспертов, совершенствовать   уровень квалификации кадров, участвующих в реализации мероприятий программы  и  контроле за ее реализацией,  осуществление оперативного информирования исполнителей отдельных мероприятий программы о допустимом  уровне риска.    </w:t>
      </w:r>
      <w:proofErr w:type="gramEnd"/>
    </w:p>
    <w:p w:rsidR="00606959" w:rsidRPr="00752414" w:rsidRDefault="00606959" w:rsidP="00606959">
      <w:pPr>
        <w:autoSpaceDE w:val="0"/>
        <w:autoSpaceDN w:val="0"/>
        <w:adjustRightInd w:val="0"/>
        <w:ind w:firstLine="691"/>
        <w:jc w:val="both"/>
      </w:pPr>
      <w:r w:rsidRPr="00752414">
        <w:t xml:space="preserve">Внешними рисками реализации государственной программы являются: </w:t>
      </w:r>
    </w:p>
    <w:p w:rsidR="00606959" w:rsidRPr="00752414" w:rsidRDefault="00606959" w:rsidP="00606959">
      <w:pPr>
        <w:autoSpaceDE w:val="0"/>
        <w:autoSpaceDN w:val="0"/>
        <w:adjustRightInd w:val="0"/>
        <w:ind w:firstLine="691"/>
        <w:jc w:val="both"/>
      </w:pPr>
      <w:r w:rsidRPr="00752414">
        <w:t xml:space="preserve">1) возможности снижения темпов экономического роста, усиление инфляции; </w:t>
      </w:r>
    </w:p>
    <w:p w:rsidR="00606959" w:rsidRPr="00752414" w:rsidRDefault="00606959" w:rsidP="00606959">
      <w:pPr>
        <w:autoSpaceDE w:val="0"/>
        <w:autoSpaceDN w:val="0"/>
        <w:adjustRightInd w:val="0"/>
        <w:ind w:firstLine="691"/>
        <w:jc w:val="both"/>
      </w:pPr>
      <w:r w:rsidRPr="00752414">
        <w:t xml:space="preserve">2) несовершенство нормативно-правового регулирования отдельных вопросов  культурной и финансово-экономической деятельности;                    </w:t>
      </w:r>
    </w:p>
    <w:p w:rsidR="00606959" w:rsidRPr="00752414" w:rsidRDefault="00606959" w:rsidP="00606959">
      <w:pPr>
        <w:autoSpaceDE w:val="0"/>
        <w:autoSpaceDN w:val="0"/>
        <w:adjustRightInd w:val="0"/>
        <w:ind w:firstLine="691"/>
        <w:jc w:val="both"/>
      </w:pPr>
      <w:r w:rsidRPr="00752414">
        <w:t>3) финансовые риски, связанные с сокращением финансирования  расходов по муниципальной программе вследствие возникновения  бюджетного  дефицита.</w:t>
      </w:r>
    </w:p>
    <w:p w:rsidR="00606959" w:rsidRPr="00752414" w:rsidRDefault="00606959" w:rsidP="00606959">
      <w:pPr>
        <w:autoSpaceDE w:val="0"/>
        <w:autoSpaceDN w:val="0"/>
        <w:adjustRightInd w:val="0"/>
        <w:ind w:firstLine="691"/>
        <w:jc w:val="both"/>
      </w:pPr>
      <w:r w:rsidRPr="00752414">
        <w:t xml:space="preserve">Внешние риски могут оказать существенное влияние на перспективы, объем и полноту реализации программных мероприятий в </w:t>
      </w:r>
      <w:proofErr w:type="gramStart"/>
      <w:r w:rsidRPr="00752414">
        <w:t>связи</w:t>
      </w:r>
      <w:proofErr w:type="gramEnd"/>
      <w:r w:rsidRPr="00752414">
        <w:t xml:space="preserve"> с чем в процессе реализации муниципальной программы необходимо своевременное внесение соответствующих изменений в объемы и сроки реализации  запланированных  мероприятий.             </w:t>
      </w:r>
    </w:p>
    <w:p w:rsidR="00606959" w:rsidRPr="00752414" w:rsidRDefault="00606959" w:rsidP="00606959">
      <w:pPr>
        <w:autoSpaceDE w:val="0"/>
        <w:autoSpaceDN w:val="0"/>
        <w:adjustRightInd w:val="0"/>
        <w:ind w:firstLine="691"/>
        <w:jc w:val="both"/>
      </w:pPr>
      <w:r w:rsidRPr="00752414">
        <w:t xml:space="preserve">Управление внешними рисками должно осуществляться через систематическое проведение комплексного анализа внешней и внутренней  среды с дальнейшим пересмотром критериев оценки и отбора мероприятий муниципальной программы, совершенствование механизмов ее реализации, оперативное внесение изменений в программу. </w:t>
      </w:r>
    </w:p>
    <w:p w:rsidR="00606959" w:rsidRPr="00752414" w:rsidRDefault="00606959" w:rsidP="006268D0">
      <w:pPr>
        <w:widowControl w:val="0"/>
        <w:autoSpaceDE w:val="0"/>
        <w:autoSpaceDN w:val="0"/>
        <w:adjustRightInd w:val="0"/>
        <w:jc w:val="center"/>
        <w:rPr>
          <w:b/>
        </w:rPr>
      </w:pPr>
      <w:r w:rsidRPr="00752414">
        <w:rPr>
          <w:b/>
        </w:rPr>
        <w:t>Раздел 2. Цели и задачи муниципальной программы, целевые показатели реализации муниципальной программы</w:t>
      </w:r>
    </w:p>
    <w:p w:rsidR="00606959" w:rsidRPr="00752414" w:rsidRDefault="00606959" w:rsidP="00606959">
      <w:pPr>
        <w:widowControl w:val="0"/>
        <w:ind w:firstLine="720"/>
        <w:jc w:val="both"/>
      </w:pPr>
      <w:r w:rsidRPr="00752414">
        <w:t xml:space="preserve">Основная цель, достижение которой предусмотрено муниципальной программой, а также показатели, характеризующие реализацию муниципальной программы, представлены в </w:t>
      </w:r>
      <w:proofErr w:type="gramStart"/>
      <w:r w:rsidRPr="00752414">
        <w:t>П</w:t>
      </w:r>
      <w:proofErr w:type="gramEnd"/>
      <w:r w:rsidR="00BF24AC" w:rsidRPr="00752414">
        <w:fldChar w:fldCharType="begin"/>
      </w:r>
      <w:r w:rsidRPr="00752414">
        <w:instrText>HYPERLINK "consultantplus://offline/ref=AF2F620E768E09F937B4591212D9FFECCB09A51734444722A15A4970F563C8C7EFA0B32B2253C0CFB1150F13bCB5E"</w:instrText>
      </w:r>
      <w:r w:rsidR="00BF24AC" w:rsidRPr="00752414">
        <w:fldChar w:fldCharType="separate"/>
      </w:r>
      <w:r w:rsidRPr="00752414">
        <w:t xml:space="preserve">риложении № </w:t>
      </w:r>
      <w:r w:rsidR="00BF24AC" w:rsidRPr="00752414">
        <w:fldChar w:fldCharType="end"/>
      </w:r>
      <w:r w:rsidRPr="00752414">
        <w:t>1 к настоящей  муниципальной программе.</w:t>
      </w:r>
    </w:p>
    <w:p w:rsidR="00606959" w:rsidRPr="00752414" w:rsidRDefault="00606959" w:rsidP="00606959">
      <w:pPr>
        <w:widowControl w:val="0"/>
        <w:autoSpaceDE w:val="0"/>
        <w:autoSpaceDN w:val="0"/>
        <w:adjustRightInd w:val="0"/>
        <w:jc w:val="center"/>
        <w:rPr>
          <w:b/>
        </w:rPr>
      </w:pPr>
      <w:r w:rsidRPr="00752414">
        <w:rPr>
          <w:b/>
        </w:rPr>
        <w:t>Раздел 3. План мероприятий по выполнению муниципальной программы</w:t>
      </w:r>
    </w:p>
    <w:p w:rsidR="00606959" w:rsidRPr="00752414" w:rsidRDefault="00606959" w:rsidP="00606959">
      <w:pPr>
        <w:widowControl w:val="0"/>
        <w:autoSpaceDE w:val="0"/>
        <w:autoSpaceDN w:val="0"/>
        <w:adjustRightInd w:val="0"/>
        <w:ind w:firstLine="720"/>
        <w:jc w:val="both"/>
      </w:pPr>
      <w:r w:rsidRPr="00752414">
        <w:t xml:space="preserve">В целях достижения цели муниципальной программы и выполнения поставленных задач разработан план мероприятий программы. Перечень мероприятий Программы по направлениям «прочие нужды» с указанием годовых размеров расходов по источникам финансирования, а также взаимосвязь с показателями, на достижение которых направлены мероприятия, приведены в приложении № 2 к Программе. </w:t>
      </w:r>
    </w:p>
    <w:p w:rsidR="00606959" w:rsidRPr="00752414" w:rsidRDefault="00606959" w:rsidP="00606959">
      <w:pPr>
        <w:autoSpaceDE w:val="0"/>
        <w:autoSpaceDN w:val="0"/>
        <w:adjustRightInd w:val="0"/>
        <w:ind w:firstLine="540"/>
        <w:jc w:val="both"/>
      </w:pPr>
      <w:r w:rsidRPr="00752414">
        <w:t>Исполнителями муниципальной  программы являются:</w:t>
      </w:r>
    </w:p>
    <w:p w:rsidR="00606959" w:rsidRPr="00752414" w:rsidRDefault="00606959" w:rsidP="00606959">
      <w:pPr>
        <w:autoSpaceDE w:val="0"/>
        <w:autoSpaceDN w:val="0"/>
        <w:adjustRightInd w:val="0"/>
        <w:ind w:firstLine="540"/>
        <w:jc w:val="both"/>
      </w:pPr>
      <w:r w:rsidRPr="00752414">
        <w:t>1) муниципальные учреждения культуры  и дополнительного образования в сфере культуры г.Ак-Довурак,  в отношении которых Администрация городского округа г.Ак-Довурак исполняет функции учредителя.</w:t>
      </w:r>
    </w:p>
    <w:p w:rsidR="00606959" w:rsidRPr="00752414" w:rsidRDefault="00606959" w:rsidP="00606959">
      <w:pPr>
        <w:autoSpaceDE w:val="0"/>
        <w:autoSpaceDN w:val="0"/>
        <w:adjustRightInd w:val="0"/>
        <w:ind w:firstLine="540"/>
        <w:jc w:val="both"/>
      </w:pPr>
      <w:r w:rsidRPr="00752414">
        <w:t>Исполнителями муниципальной  программы являются:</w:t>
      </w:r>
    </w:p>
    <w:p w:rsidR="00606959" w:rsidRPr="00752414" w:rsidRDefault="00606959" w:rsidP="00606959">
      <w:pPr>
        <w:autoSpaceDE w:val="0"/>
        <w:autoSpaceDN w:val="0"/>
        <w:adjustRightInd w:val="0"/>
        <w:ind w:firstLine="540"/>
        <w:jc w:val="both"/>
      </w:pPr>
      <w:r w:rsidRPr="00752414">
        <w:t>1) муниципальные учреждения культуры  и дополнительного образования в сфере культуры г.Ак-Довурак,  в отношении которых Администрация городского округа г.Ак-Довурак исполняет функции учредителя.</w:t>
      </w:r>
    </w:p>
    <w:p w:rsidR="00606959" w:rsidRPr="00752414" w:rsidRDefault="00606959" w:rsidP="00606959">
      <w:pPr>
        <w:ind w:left="-540" w:firstLine="539"/>
        <w:jc w:val="both"/>
      </w:pPr>
      <w:r w:rsidRPr="00752414">
        <w:t>Основные механизмы реализации мероприятий Программы:</w:t>
      </w:r>
    </w:p>
    <w:p w:rsidR="00606959" w:rsidRPr="00752414" w:rsidRDefault="00606959" w:rsidP="009A2A2D">
      <w:pPr>
        <w:ind w:firstLine="539"/>
        <w:jc w:val="both"/>
      </w:pPr>
      <w:r w:rsidRPr="00752414">
        <w:t>- ежегодное уточнение и утверждение программных мероприятий, заключение договоров, муниципальных контрактов на оказание муниципальных услуг;</w:t>
      </w:r>
    </w:p>
    <w:p w:rsidR="00606959" w:rsidRPr="00752414" w:rsidRDefault="00606959" w:rsidP="009A2A2D">
      <w:pPr>
        <w:ind w:firstLine="539"/>
        <w:jc w:val="both"/>
      </w:pPr>
      <w:r w:rsidRPr="00752414">
        <w:t>- обеспечение Программы финансовыми ресурсами, которые устанавливаются ежегодно  местными бюджетами, привлечение внебюджетных средств;</w:t>
      </w:r>
    </w:p>
    <w:p w:rsidR="00606959" w:rsidRPr="00752414" w:rsidRDefault="00606959" w:rsidP="00606959">
      <w:pPr>
        <w:ind w:left="-540" w:firstLine="539"/>
        <w:jc w:val="both"/>
      </w:pPr>
      <w:r w:rsidRPr="00752414">
        <w:lastRenderedPageBreak/>
        <w:t>- разработка смет на  проведение программных мероприятий;</w:t>
      </w:r>
    </w:p>
    <w:p w:rsidR="00606959" w:rsidRPr="00752414" w:rsidRDefault="00606959" w:rsidP="00606959">
      <w:pPr>
        <w:ind w:left="-540" w:firstLine="539"/>
        <w:jc w:val="both"/>
      </w:pPr>
      <w:r w:rsidRPr="00752414">
        <w:t>- гласность в реализации программных мероприятий;</w:t>
      </w:r>
    </w:p>
    <w:p w:rsidR="00606959" w:rsidRPr="00752414" w:rsidRDefault="00606959" w:rsidP="009A2A2D">
      <w:pPr>
        <w:ind w:firstLine="539"/>
        <w:jc w:val="both"/>
      </w:pPr>
      <w:r w:rsidRPr="00752414">
        <w:t>Оценка эффективности реализации Программы обеспечивается  посредством ведения заказчиком Программы постоянного мониторинга реализации программных мероприятий и ежегодной оценки степени достижения целей Программы в процессе решения поставленных задач.</w:t>
      </w:r>
    </w:p>
    <w:p w:rsidR="00606959" w:rsidRPr="00752414" w:rsidRDefault="00606959" w:rsidP="009A2A2D">
      <w:pPr>
        <w:ind w:firstLine="539"/>
        <w:jc w:val="both"/>
      </w:pPr>
      <w:r w:rsidRPr="00752414">
        <w:t>Все показатели достоверны и доступны для определения, совместимы с аналогичными республиканскими показателями, соответствуют целям Программы.</w:t>
      </w:r>
    </w:p>
    <w:p w:rsidR="00606959" w:rsidRPr="00752414" w:rsidRDefault="00606959" w:rsidP="009A2A2D">
      <w:pPr>
        <w:ind w:hanging="1"/>
        <w:jc w:val="both"/>
      </w:pPr>
      <w:r w:rsidRPr="00752414">
        <w:t xml:space="preserve">Заказчик обеспечивает публичность информации о значениях показателей, результатах мониторинга реализации Программы. </w:t>
      </w:r>
    </w:p>
    <w:p w:rsidR="00606959" w:rsidRPr="00752414" w:rsidRDefault="00606959" w:rsidP="00606959">
      <w:pPr>
        <w:widowControl w:val="0"/>
        <w:autoSpaceDE w:val="0"/>
        <w:autoSpaceDN w:val="0"/>
        <w:adjustRightInd w:val="0"/>
        <w:jc w:val="center"/>
        <w:rPr>
          <w:b/>
        </w:rPr>
      </w:pPr>
      <w:r w:rsidRPr="00752414">
        <w:rPr>
          <w:b/>
        </w:rPr>
        <w:t>Раздел 4. Финансирование муниципальной программы</w:t>
      </w:r>
    </w:p>
    <w:p w:rsidR="00606959" w:rsidRDefault="00606959" w:rsidP="00606959">
      <w:pPr>
        <w:widowControl w:val="0"/>
        <w:autoSpaceDE w:val="0"/>
        <w:autoSpaceDN w:val="0"/>
        <w:adjustRightInd w:val="0"/>
        <w:ind w:firstLine="720"/>
        <w:jc w:val="both"/>
      </w:pPr>
      <w:r w:rsidRPr="00752414">
        <w:t>При реализации муниципальной программы планируется финансирование из местного бюджета, а также из республиканского и  федерального бюджетов в виде межбюджетных  трансфертов местным бюджетам.</w:t>
      </w:r>
    </w:p>
    <w:p w:rsidR="00B012C7" w:rsidRDefault="00B012C7" w:rsidP="00606959">
      <w:pPr>
        <w:widowControl w:val="0"/>
        <w:autoSpaceDE w:val="0"/>
        <w:autoSpaceDN w:val="0"/>
        <w:adjustRightInd w:val="0"/>
        <w:ind w:firstLine="720"/>
        <w:jc w:val="both"/>
      </w:pPr>
    </w:p>
    <w:p w:rsidR="00684841" w:rsidRDefault="00684841" w:rsidP="00606959">
      <w:pPr>
        <w:widowControl w:val="0"/>
        <w:autoSpaceDE w:val="0"/>
        <w:autoSpaceDN w:val="0"/>
        <w:adjustRightInd w:val="0"/>
        <w:ind w:firstLine="720"/>
        <w:jc w:val="both"/>
      </w:pPr>
    </w:p>
    <w:p w:rsidR="00B012C7" w:rsidRPr="00B012C7" w:rsidRDefault="009A2A2D" w:rsidP="00B012C7">
      <w:pPr>
        <w:widowControl w:val="0"/>
        <w:autoSpaceDE w:val="0"/>
        <w:autoSpaceDN w:val="0"/>
        <w:adjustRightInd w:val="0"/>
        <w:ind w:firstLine="720"/>
        <w:jc w:val="right"/>
        <w:rPr>
          <w:b/>
        </w:rPr>
      </w:pPr>
      <w:r>
        <w:rPr>
          <w:b/>
        </w:rPr>
        <w:t>Приложение</w:t>
      </w:r>
    </w:p>
    <w:p w:rsidR="00606959" w:rsidRPr="00752414" w:rsidRDefault="00606959" w:rsidP="00606959">
      <w:pPr>
        <w:widowControl w:val="0"/>
        <w:autoSpaceDE w:val="0"/>
        <w:autoSpaceDN w:val="0"/>
        <w:adjustRightInd w:val="0"/>
        <w:jc w:val="center"/>
        <w:rPr>
          <w:b/>
        </w:rPr>
      </w:pPr>
      <w:bookmarkStart w:id="1" w:name="Par258"/>
      <w:bookmarkEnd w:id="1"/>
      <w:r w:rsidRPr="00752414">
        <w:rPr>
          <w:b/>
        </w:rPr>
        <w:t>ЦЕЛИ, ЗАДАЧИ И ЦЕЛЕВЫЕ ПОКАЗАТЕЛИ</w:t>
      </w:r>
    </w:p>
    <w:p w:rsidR="00606959" w:rsidRPr="00752414" w:rsidRDefault="00606959" w:rsidP="00606959">
      <w:pPr>
        <w:widowControl w:val="0"/>
        <w:autoSpaceDE w:val="0"/>
        <w:autoSpaceDN w:val="0"/>
        <w:adjustRightInd w:val="0"/>
        <w:jc w:val="center"/>
        <w:rPr>
          <w:b/>
        </w:rPr>
      </w:pPr>
      <w:r w:rsidRPr="00752414">
        <w:rPr>
          <w:b/>
        </w:rPr>
        <w:t>РЕАЛИЗАЦИИ МУНИЦИПАЛЬНОЙ  ПРОГРАММЫ</w:t>
      </w:r>
    </w:p>
    <w:p w:rsidR="00606959" w:rsidRPr="00752414" w:rsidRDefault="00606959" w:rsidP="00D3316D">
      <w:pPr>
        <w:jc w:val="center"/>
        <w:rPr>
          <w:b/>
        </w:rPr>
      </w:pPr>
      <w:r w:rsidRPr="00752414">
        <w:rPr>
          <w:b/>
        </w:rPr>
        <w:t xml:space="preserve">«Развитие культуры и туризма в </w:t>
      </w:r>
      <w:proofErr w:type="spellStart"/>
      <w:r w:rsidRPr="00752414">
        <w:rPr>
          <w:b/>
        </w:rPr>
        <w:t>Ак-Довуракском</w:t>
      </w:r>
      <w:proofErr w:type="spellEnd"/>
      <w:r w:rsidRPr="00752414">
        <w:rPr>
          <w:b/>
        </w:rPr>
        <w:t xml:space="preserve"> городском округе до 2020 года»</w:t>
      </w:r>
    </w:p>
    <w:p w:rsidR="00606959" w:rsidRPr="00752414" w:rsidRDefault="00606959" w:rsidP="00606959">
      <w:pPr>
        <w:widowControl w:val="0"/>
        <w:tabs>
          <w:tab w:val="left" w:pos="6585"/>
        </w:tabs>
        <w:autoSpaceDE w:val="0"/>
        <w:autoSpaceDN w:val="0"/>
        <w:adjustRightInd w:val="0"/>
      </w:pPr>
      <w:r w:rsidRPr="00752414">
        <w:tab/>
      </w:r>
    </w:p>
    <w:tbl>
      <w:tblPr>
        <w:tblW w:w="10490" w:type="dxa"/>
        <w:tblInd w:w="217" w:type="dxa"/>
        <w:tblLayout w:type="fixed"/>
        <w:tblCellMar>
          <w:left w:w="75" w:type="dxa"/>
          <w:right w:w="75" w:type="dxa"/>
        </w:tblCellMar>
        <w:tblLook w:val="0000"/>
      </w:tblPr>
      <w:tblGrid>
        <w:gridCol w:w="559"/>
        <w:gridCol w:w="2541"/>
        <w:gridCol w:w="424"/>
        <w:gridCol w:w="143"/>
        <w:gridCol w:w="160"/>
        <w:gridCol w:w="1403"/>
        <w:gridCol w:w="130"/>
        <w:gridCol w:w="141"/>
        <w:gridCol w:w="1291"/>
        <w:gridCol w:w="140"/>
        <w:gridCol w:w="127"/>
        <w:gridCol w:w="16"/>
        <w:gridCol w:w="45"/>
        <w:gridCol w:w="515"/>
        <w:gridCol w:w="170"/>
        <w:gridCol w:w="96"/>
        <w:gridCol w:w="74"/>
        <w:gridCol w:w="96"/>
        <w:gridCol w:w="74"/>
        <w:gridCol w:w="96"/>
        <w:gridCol w:w="113"/>
        <w:gridCol w:w="57"/>
        <w:gridCol w:w="113"/>
        <w:gridCol w:w="57"/>
        <w:gridCol w:w="147"/>
        <w:gridCol w:w="1519"/>
        <w:gridCol w:w="243"/>
      </w:tblGrid>
      <w:tr w:rsidR="009A2A2D" w:rsidRPr="00752414" w:rsidTr="003A780D">
        <w:tc>
          <w:tcPr>
            <w:tcW w:w="559" w:type="dxa"/>
            <w:vMerge w:val="restart"/>
            <w:tcBorders>
              <w:top w:val="single" w:sz="4" w:space="0" w:color="auto"/>
              <w:left w:val="single" w:sz="4" w:space="0" w:color="auto"/>
              <w:bottom w:val="single" w:sz="4" w:space="0" w:color="auto"/>
              <w:right w:val="single" w:sz="4" w:space="0" w:color="auto"/>
            </w:tcBorders>
            <w:vAlign w:val="center"/>
          </w:tcPr>
          <w:p w:rsidR="00606959" w:rsidRPr="00B04B04" w:rsidRDefault="00606959" w:rsidP="00AE1F77">
            <w:pPr>
              <w:pStyle w:val="ConsPlusCell"/>
              <w:jc w:val="center"/>
              <w:rPr>
                <w:rFonts w:ascii="Times New Roman" w:hAnsi="Times New Roman" w:cs="Times New Roman"/>
                <w:b/>
                <w:sz w:val="20"/>
                <w:szCs w:val="20"/>
              </w:rPr>
            </w:pPr>
            <w:r w:rsidRPr="00B04B04">
              <w:rPr>
                <w:rFonts w:ascii="Times New Roman" w:hAnsi="Times New Roman" w:cs="Times New Roman"/>
                <w:b/>
                <w:sz w:val="20"/>
                <w:szCs w:val="20"/>
              </w:rPr>
              <w:t xml:space="preserve">N    </w:t>
            </w:r>
            <w:r w:rsidRPr="00B04B04">
              <w:rPr>
                <w:rFonts w:ascii="Times New Roman" w:hAnsi="Times New Roman" w:cs="Times New Roman"/>
                <w:b/>
                <w:sz w:val="20"/>
                <w:szCs w:val="20"/>
              </w:rPr>
              <w:br/>
            </w:r>
            <w:proofErr w:type="gramStart"/>
            <w:r w:rsidRPr="00B04B04">
              <w:rPr>
                <w:rFonts w:ascii="Times New Roman" w:hAnsi="Times New Roman" w:cs="Times New Roman"/>
                <w:b/>
                <w:sz w:val="20"/>
                <w:szCs w:val="20"/>
              </w:rPr>
              <w:t>п</w:t>
            </w:r>
            <w:proofErr w:type="gramEnd"/>
            <w:r w:rsidRPr="00B04B04">
              <w:rPr>
                <w:rFonts w:ascii="Times New Roman" w:hAnsi="Times New Roman" w:cs="Times New Roman"/>
                <w:b/>
                <w:sz w:val="20"/>
                <w:szCs w:val="20"/>
              </w:rPr>
              <w:t>/п</w:t>
            </w:r>
          </w:p>
        </w:tc>
        <w:tc>
          <w:tcPr>
            <w:tcW w:w="2541" w:type="dxa"/>
            <w:vMerge w:val="restart"/>
            <w:tcBorders>
              <w:top w:val="single" w:sz="4" w:space="0" w:color="auto"/>
              <w:left w:val="single" w:sz="4" w:space="0" w:color="auto"/>
              <w:bottom w:val="single" w:sz="4" w:space="0" w:color="auto"/>
              <w:right w:val="single" w:sz="4" w:space="0" w:color="auto"/>
            </w:tcBorders>
            <w:vAlign w:val="center"/>
          </w:tcPr>
          <w:p w:rsidR="00606959" w:rsidRPr="00B04B04" w:rsidRDefault="00606959" w:rsidP="00AE1F77">
            <w:pPr>
              <w:pStyle w:val="ConsPlusCell"/>
              <w:rPr>
                <w:rFonts w:ascii="Times New Roman" w:hAnsi="Times New Roman" w:cs="Times New Roman"/>
                <w:b/>
                <w:sz w:val="20"/>
                <w:szCs w:val="20"/>
              </w:rPr>
            </w:pPr>
            <w:r w:rsidRPr="00B04B04">
              <w:rPr>
                <w:rFonts w:ascii="Times New Roman" w:hAnsi="Times New Roman" w:cs="Times New Roman"/>
                <w:b/>
                <w:sz w:val="20"/>
                <w:szCs w:val="20"/>
              </w:rPr>
              <w:t>Наименование  цели (целей) и задач, целевых показателей</w:t>
            </w:r>
          </w:p>
        </w:tc>
        <w:tc>
          <w:tcPr>
            <w:tcW w:w="567" w:type="dxa"/>
            <w:gridSpan w:val="2"/>
            <w:vMerge w:val="restart"/>
            <w:tcBorders>
              <w:top w:val="single" w:sz="4" w:space="0" w:color="auto"/>
              <w:left w:val="single" w:sz="4" w:space="0" w:color="auto"/>
              <w:bottom w:val="single" w:sz="4" w:space="0" w:color="auto"/>
              <w:right w:val="single" w:sz="4" w:space="0" w:color="auto"/>
            </w:tcBorders>
            <w:vAlign w:val="center"/>
          </w:tcPr>
          <w:p w:rsidR="00606959" w:rsidRPr="00752414" w:rsidRDefault="00606959" w:rsidP="00AE1F77">
            <w:pPr>
              <w:pStyle w:val="ConsPlusCell"/>
              <w:jc w:val="center"/>
              <w:rPr>
                <w:rFonts w:ascii="Times New Roman" w:hAnsi="Times New Roman" w:cs="Times New Roman"/>
                <w:sz w:val="20"/>
                <w:szCs w:val="20"/>
              </w:rPr>
            </w:pPr>
            <w:r w:rsidRPr="00B04B04">
              <w:rPr>
                <w:rFonts w:ascii="Times New Roman" w:hAnsi="Times New Roman" w:cs="Times New Roman"/>
                <w:b/>
                <w:sz w:val="20"/>
                <w:szCs w:val="20"/>
              </w:rPr>
              <w:t>Ед. изм</w:t>
            </w:r>
            <w:r w:rsidRPr="00752414">
              <w:rPr>
                <w:rFonts w:ascii="Times New Roman" w:hAnsi="Times New Roman" w:cs="Times New Roman"/>
                <w:sz w:val="20"/>
                <w:szCs w:val="20"/>
              </w:rPr>
              <w:t>.</w:t>
            </w:r>
          </w:p>
        </w:tc>
        <w:tc>
          <w:tcPr>
            <w:tcW w:w="4687" w:type="dxa"/>
            <w:gridSpan w:val="17"/>
            <w:tcBorders>
              <w:top w:val="single" w:sz="4" w:space="0" w:color="auto"/>
              <w:left w:val="single" w:sz="4" w:space="0" w:color="auto"/>
              <w:bottom w:val="single" w:sz="4" w:space="0" w:color="auto"/>
              <w:right w:val="single" w:sz="4" w:space="0" w:color="auto"/>
            </w:tcBorders>
            <w:vAlign w:val="center"/>
          </w:tcPr>
          <w:p w:rsidR="00606959" w:rsidRPr="00B04B04" w:rsidRDefault="00606959" w:rsidP="00AE1F77">
            <w:pPr>
              <w:pStyle w:val="ConsPlusCell"/>
              <w:jc w:val="center"/>
              <w:rPr>
                <w:rFonts w:ascii="Times New Roman" w:hAnsi="Times New Roman" w:cs="Times New Roman"/>
                <w:b/>
                <w:sz w:val="20"/>
                <w:szCs w:val="20"/>
              </w:rPr>
            </w:pPr>
            <w:r w:rsidRPr="00B04B04">
              <w:rPr>
                <w:rFonts w:ascii="Times New Roman" w:hAnsi="Times New Roman" w:cs="Times New Roman"/>
                <w:b/>
                <w:sz w:val="20"/>
                <w:szCs w:val="20"/>
              </w:rPr>
              <w:t xml:space="preserve">Значение целевого показателя реализации      </w:t>
            </w:r>
            <w:r w:rsidRPr="00B04B04">
              <w:rPr>
                <w:rFonts w:ascii="Times New Roman" w:hAnsi="Times New Roman" w:cs="Times New Roman"/>
                <w:b/>
                <w:sz w:val="20"/>
                <w:szCs w:val="20"/>
              </w:rPr>
              <w:br/>
              <w:t xml:space="preserve">             муниципальной  программы</w:t>
            </w:r>
          </w:p>
        </w:tc>
        <w:tc>
          <w:tcPr>
            <w:tcW w:w="2136" w:type="dxa"/>
            <w:gridSpan w:val="6"/>
            <w:tcBorders>
              <w:top w:val="single" w:sz="4" w:space="0" w:color="auto"/>
              <w:left w:val="single" w:sz="4" w:space="0" w:color="auto"/>
              <w:bottom w:val="single" w:sz="4" w:space="0" w:color="auto"/>
              <w:right w:val="single" w:sz="4" w:space="0" w:color="auto"/>
            </w:tcBorders>
            <w:vAlign w:val="center"/>
          </w:tcPr>
          <w:p w:rsidR="00606959" w:rsidRPr="00B04B04" w:rsidRDefault="00606959" w:rsidP="009A2A2D">
            <w:pPr>
              <w:pStyle w:val="ConsPlusCell"/>
              <w:ind w:left="-229" w:firstLine="229"/>
              <w:jc w:val="center"/>
              <w:rPr>
                <w:rFonts w:ascii="Times New Roman" w:hAnsi="Times New Roman" w:cs="Times New Roman"/>
                <w:b/>
                <w:sz w:val="20"/>
                <w:szCs w:val="20"/>
              </w:rPr>
            </w:pPr>
            <w:r w:rsidRPr="00B04B04">
              <w:rPr>
                <w:rFonts w:ascii="Times New Roman" w:hAnsi="Times New Roman" w:cs="Times New Roman"/>
                <w:b/>
                <w:sz w:val="20"/>
                <w:szCs w:val="20"/>
              </w:rPr>
              <w:t xml:space="preserve">Источник  </w:t>
            </w:r>
            <w:r w:rsidRPr="00B04B04">
              <w:rPr>
                <w:rFonts w:ascii="Times New Roman" w:hAnsi="Times New Roman" w:cs="Times New Roman"/>
                <w:b/>
                <w:sz w:val="20"/>
                <w:szCs w:val="20"/>
              </w:rPr>
              <w:br/>
              <w:t xml:space="preserve"> значений  </w:t>
            </w:r>
            <w:r w:rsidRPr="00B04B04">
              <w:rPr>
                <w:rFonts w:ascii="Times New Roman" w:hAnsi="Times New Roman" w:cs="Times New Roman"/>
                <w:b/>
                <w:sz w:val="20"/>
                <w:szCs w:val="20"/>
              </w:rPr>
              <w:br/>
              <w:t>показателей</w:t>
            </w:r>
          </w:p>
        </w:tc>
      </w:tr>
      <w:tr w:rsidR="00FA7482" w:rsidRPr="00752414" w:rsidTr="003A780D">
        <w:tc>
          <w:tcPr>
            <w:tcW w:w="559" w:type="dxa"/>
            <w:vMerge/>
            <w:tcBorders>
              <w:top w:val="single" w:sz="4" w:space="0" w:color="auto"/>
              <w:left w:val="single" w:sz="4" w:space="0" w:color="auto"/>
              <w:bottom w:val="single" w:sz="4" w:space="0" w:color="auto"/>
              <w:right w:val="single" w:sz="4" w:space="0" w:color="auto"/>
            </w:tcBorders>
            <w:vAlign w:val="center"/>
          </w:tcPr>
          <w:p w:rsidR="00606959" w:rsidRPr="00752414" w:rsidRDefault="00606959" w:rsidP="00AE1F77"/>
        </w:tc>
        <w:tc>
          <w:tcPr>
            <w:tcW w:w="2541" w:type="dxa"/>
            <w:vMerge/>
            <w:tcBorders>
              <w:top w:val="single" w:sz="4" w:space="0" w:color="auto"/>
              <w:left w:val="single" w:sz="4" w:space="0" w:color="auto"/>
              <w:bottom w:val="single" w:sz="4" w:space="0" w:color="auto"/>
              <w:right w:val="single" w:sz="4" w:space="0" w:color="auto"/>
            </w:tcBorders>
            <w:vAlign w:val="center"/>
          </w:tcPr>
          <w:p w:rsidR="00606959" w:rsidRPr="00752414" w:rsidRDefault="00606959" w:rsidP="00AE1F77"/>
        </w:tc>
        <w:tc>
          <w:tcPr>
            <w:tcW w:w="567" w:type="dxa"/>
            <w:gridSpan w:val="2"/>
            <w:vMerge/>
            <w:tcBorders>
              <w:top w:val="single" w:sz="4" w:space="0" w:color="auto"/>
              <w:left w:val="single" w:sz="4" w:space="0" w:color="auto"/>
              <w:bottom w:val="single" w:sz="4" w:space="0" w:color="auto"/>
              <w:right w:val="single" w:sz="4" w:space="0" w:color="auto"/>
            </w:tcBorders>
            <w:vAlign w:val="center"/>
          </w:tcPr>
          <w:p w:rsidR="00606959" w:rsidRPr="00752414" w:rsidRDefault="00606959" w:rsidP="00AE1F77"/>
        </w:tc>
        <w:tc>
          <w:tcPr>
            <w:tcW w:w="1563" w:type="dxa"/>
            <w:gridSpan w:val="2"/>
            <w:tcBorders>
              <w:top w:val="nil"/>
              <w:left w:val="single" w:sz="4" w:space="0" w:color="auto"/>
              <w:bottom w:val="single" w:sz="4" w:space="0" w:color="auto"/>
              <w:right w:val="single" w:sz="4" w:space="0" w:color="auto"/>
            </w:tcBorders>
            <w:vAlign w:val="center"/>
          </w:tcPr>
          <w:p w:rsidR="00606959" w:rsidRPr="00B04B04" w:rsidRDefault="00606959" w:rsidP="00AE1F77">
            <w:pPr>
              <w:pStyle w:val="ConsPlusCell"/>
              <w:jc w:val="center"/>
              <w:rPr>
                <w:rFonts w:ascii="Times New Roman" w:hAnsi="Times New Roman" w:cs="Times New Roman"/>
                <w:b/>
                <w:sz w:val="20"/>
                <w:szCs w:val="20"/>
              </w:rPr>
            </w:pPr>
            <w:r w:rsidRPr="00B04B04">
              <w:rPr>
                <w:rFonts w:ascii="Times New Roman" w:hAnsi="Times New Roman" w:cs="Times New Roman"/>
                <w:b/>
                <w:sz w:val="20"/>
                <w:szCs w:val="20"/>
              </w:rPr>
              <w:t>201</w:t>
            </w:r>
            <w:r w:rsidR="00A81C83" w:rsidRPr="00B04B04">
              <w:rPr>
                <w:rFonts w:ascii="Times New Roman" w:hAnsi="Times New Roman" w:cs="Times New Roman"/>
                <w:b/>
                <w:sz w:val="20"/>
                <w:szCs w:val="20"/>
              </w:rPr>
              <w:t>8</w:t>
            </w:r>
          </w:p>
        </w:tc>
        <w:tc>
          <w:tcPr>
            <w:tcW w:w="1702" w:type="dxa"/>
            <w:gridSpan w:val="4"/>
            <w:tcBorders>
              <w:top w:val="nil"/>
              <w:left w:val="single" w:sz="4" w:space="0" w:color="auto"/>
              <w:bottom w:val="single" w:sz="4" w:space="0" w:color="auto"/>
              <w:right w:val="single" w:sz="4" w:space="0" w:color="auto"/>
            </w:tcBorders>
            <w:vAlign w:val="center"/>
          </w:tcPr>
          <w:p w:rsidR="00606959" w:rsidRPr="00B04B04" w:rsidRDefault="00606959" w:rsidP="00AE1F77">
            <w:pPr>
              <w:pStyle w:val="ConsPlusCell"/>
              <w:jc w:val="center"/>
              <w:rPr>
                <w:rFonts w:ascii="Times New Roman" w:hAnsi="Times New Roman" w:cs="Times New Roman"/>
                <w:b/>
                <w:sz w:val="20"/>
                <w:szCs w:val="20"/>
              </w:rPr>
            </w:pPr>
            <w:r w:rsidRPr="00B04B04">
              <w:rPr>
                <w:rFonts w:ascii="Times New Roman" w:hAnsi="Times New Roman" w:cs="Times New Roman"/>
                <w:b/>
                <w:sz w:val="20"/>
                <w:szCs w:val="20"/>
              </w:rPr>
              <w:t>201</w:t>
            </w:r>
            <w:r w:rsidR="00A66D75" w:rsidRPr="00B04B04">
              <w:rPr>
                <w:rFonts w:ascii="Times New Roman" w:hAnsi="Times New Roman" w:cs="Times New Roman"/>
                <w:b/>
                <w:sz w:val="20"/>
                <w:szCs w:val="20"/>
              </w:rPr>
              <w:t>9</w:t>
            </w:r>
          </w:p>
        </w:tc>
        <w:tc>
          <w:tcPr>
            <w:tcW w:w="703" w:type="dxa"/>
            <w:gridSpan w:val="4"/>
            <w:tcBorders>
              <w:top w:val="nil"/>
              <w:left w:val="single" w:sz="4" w:space="0" w:color="auto"/>
              <w:bottom w:val="single" w:sz="4" w:space="0" w:color="auto"/>
            </w:tcBorders>
            <w:vAlign w:val="center"/>
          </w:tcPr>
          <w:p w:rsidR="00606959" w:rsidRPr="00B04B04" w:rsidRDefault="00606959" w:rsidP="00AE1F77">
            <w:pPr>
              <w:pStyle w:val="ConsPlusCell"/>
              <w:jc w:val="center"/>
              <w:rPr>
                <w:rFonts w:ascii="Times New Roman" w:hAnsi="Times New Roman" w:cs="Times New Roman"/>
                <w:b/>
                <w:sz w:val="20"/>
                <w:szCs w:val="20"/>
              </w:rPr>
            </w:pPr>
            <w:r w:rsidRPr="00B04B04">
              <w:rPr>
                <w:rFonts w:ascii="Times New Roman" w:hAnsi="Times New Roman" w:cs="Times New Roman"/>
                <w:b/>
                <w:sz w:val="20"/>
                <w:szCs w:val="20"/>
              </w:rPr>
              <w:t>20</w:t>
            </w:r>
            <w:r w:rsidR="00A81C83" w:rsidRPr="00B04B04">
              <w:rPr>
                <w:rFonts w:ascii="Times New Roman" w:hAnsi="Times New Roman" w:cs="Times New Roman"/>
                <w:b/>
                <w:sz w:val="20"/>
                <w:szCs w:val="20"/>
              </w:rPr>
              <w:t>20</w:t>
            </w:r>
          </w:p>
        </w:tc>
        <w:tc>
          <w:tcPr>
            <w:tcW w:w="170" w:type="dxa"/>
            <w:tcBorders>
              <w:bottom w:val="single" w:sz="4" w:space="0" w:color="auto"/>
            </w:tcBorders>
            <w:vAlign w:val="center"/>
          </w:tcPr>
          <w:p w:rsidR="00606959" w:rsidRDefault="00606959" w:rsidP="00AE1F77">
            <w:pPr>
              <w:pStyle w:val="ConsPlusCell"/>
              <w:jc w:val="center"/>
              <w:rPr>
                <w:rFonts w:ascii="Times New Roman" w:hAnsi="Times New Roman" w:cs="Times New Roman"/>
                <w:sz w:val="20"/>
                <w:szCs w:val="20"/>
              </w:rPr>
            </w:pPr>
          </w:p>
          <w:p w:rsidR="00A81C83" w:rsidRPr="00752414" w:rsidRDefault="00A81C83" w:rsidP="00AE1F77">
            <w:pPr>
              <w:pStyle w:val="ConsPlusCell"/>
              <w:jc w:val="center"/>
              <w:rPr>
                <w:rFonts w:ascii="Times New Roman" w:hAnsi="Times New Roman" w:cs="Times New Roman"/>
                <w:sz w:val="20"/>
                <w:szCs w:val="20"/>
              </w:rPr>
            </w:pPr>
          </w:p>
        </w:tc>
        <w:tc>
          <w:tcPr>
            <w:tcW w:w="170" w:type="dxa"/>
            <w:gridSpan w:val="2"/>
            <w:tcBorders>
              <w:bottom w:val="single" w:sz="4" w:space="0" w:color="auto"/>
            </w:tcBorders>
            <w:vAlign w:val="center"/>
          </w:tcPr>
          <w:p w:rsidR="00606959" w:rsidRPr="00752414" w:rsidRDefault="00606959" w:rsidP="00AE1F77">
            <w:pPr>
              <w:pStyle w:val="ConsPlusCell"/>
              <w:jc w:val="center"/>
              <w:rPr>
                <w:rFonts w:ascii="Times New Roman" w:hAnsi="Times New Roman" w:cs="Times New Roman"/>
                <w:sz w:val="20"/>
                <w:szCs w:val="20"/>
              </w:rPr>
            </w:pPr>
          </w:p>
        </w:tc>
        <w:tc>
          <w:tcPr>
            <w:tcW w:w="170" w:type="dxa"/>
            <w:gridSpan w:val="2"/>
            <w:tcBorders>
              <w:bottom w:val="single" w:sz="4" w:space="0" w:color="auto"/>
            </w:tcBorders>
            <w:vAlign w:val="center"/>
          </w:tcPr>
          <w:p w:rsidR="00606959" w:rsidRPr="00752414" w:rsidRDefault="00606959" w:rsidP="00AE1F77">
            <w:pPr>
              <w:pStyle w:val="ConsPlusCell"/>
              <w:jc w:val="center"/>
              <w:rPr>
                <w:rFonts w:ascii="Times New Roman" w:hAnsi="Times New Roman" w:cs="Times New Roman"/>
                <w:sz w:val="20"/>
                <w:szCs w:val="20"/>
              </w:rPr>
            </w:pPr>
          </w:p>
        </w:tc>
        <w:tc>
          <w:tcPr>
            <w:tcW w:w="209" w:type="dxa"/>
            <w:gridSpan w:val="2"/>
            <w:tcBorders>
              <w:bottom w:val="single" w:sz="4" w:space="0" w:color="auto"/>
              <w:right w:val="single" w:sz="4" w:space="0" w:color="auto"/>
            </w:tcBorders>
            <w:vAlign w:val="center"/>
          </w:tcPr>
          <w:p w:rsidR="00606959" w:rsidRPr="00752414" w:rsidRDefault="00606959" w:rsidP="00AE1F77">
            <w:pPr>
              <w:pStyle w:val="ConsPlusCell"/>
              <w:ind w:right="-75"/>
              <w:jc w:val="center"/>
              <w:rPr>
                <w:rFonts w:ascii="Times New Roman" w:hAnsi="Times New Roman" w:cs="Times New Roman"/>
                <w:sz w:val="20"/>
                <w:szCs w:val="20"/>
              </w:rPr>
            </w:pPr>
          </w:p>
        </w:tc>
        <w:tc>
          <w:tcPr>
            <w:tcW w:w="2136" w:type="dxa"/>
            <w:gridSpan w:val="6"/>
            <w:tcBorders>
              <w:top w:val="single" w:sz="4" w:space="0" w:color="auto"/>
              <w:left w:val="single" w:sz="4" w:space="0" w:color="auto"/>
              <w:bottom w:val="single" w:sz="4" w:space="0" w:color="auto"/>
              <w:right w:val="single" w:sz="4" w:space="0" w:color="auto"/>
            </w:tcBorders>
            <w:vAlign w:val="center"/>
          </w:tcPr>
          <w:p w:rsidR="00606959" w:rsidRPr="00752414" w:rsidRDefault="00606959" w:rsidP="00AE1F77"/>
        </w:tc>
      </w:tr>
      <w:tr w:rsidR="00FA7482" w:rsidRPr="00752414" w:rsidTr="003A780D">
        <w:tc>
          <w:tcPr>
            <w:tcW w:w="559" w:type="dxa"/>
            <w:tcBorders>
              <w:top w:val="nil"/>
              <w:left w:val="single" w:sz="4" w:space="0" w:color="auto"/>
              <w:bottom w:val="single" w:sz="4" w:space="0" w:color="auto"/>
              <w:right w:val="single" w:sz="4" w:space="0" w:color="auto"/>
            </w:tcBorders>
            <w:vAlign w:val="center"/>
          </w:tcPr>
          <w:p w:rsidR="00606959" w:rsidRPr="00752414" w:rsidRDefault="00606959" w:rsidP="006268D0">
            <w:pPr>
              <w:pStyle w:val="ConsPlusCell"/>
              <w:jc w:val="center"/>
              <w:rPr>
                <w:rFonts w:ascii="Times New Roman" w:hAnsi="Times New Roman" w:cs="Times New Roman"/>
                <w:sz w:val="20"/>
                <w:szCs w:val="20"/>
              </w:rPr>
            </w:pPr>
            <w:r w:rsidRPr="00752414">
              <w:rPr>
                <w:rFonts w:ascii="Times New Roman" w:hAnsi="Times New Roman" w:cs="Times New Roman"/>
                <w:sz w:val="20"/>
                <w:szCs w:val="20"/>
              </w:rPr>
              <w:t>1</w:t>
            </w:r>
          </w:p>
        </w:tc>
        <w:tc>
          <w:tcPr>
            <w:tcW w:w="2541" w:type="dxa"/>
            <w:tcBorders>
              <w:top w:val="nil"/>
              <w:left w:val="single" w:sz="4" w:space="0" w:color="auto"/>
              <w:bottom w:val="single" w:sz="4" w:space="0" w:color="auto"/>
              <w:right w:val="single" w:sz="4" w:space="0" w:color="auto"/>
            </w:tcBorders>
            <w:vAlign w:val="center"/>
          </w:tcPr>
          <w:p w:rsidR="00606959" w:rsidRPr="00752414" w:rsidRDefault="00606959" w:rsidP="006268D0">
            <w:pPr>
              <w:pStyle w:val="ConsPlusCell"/>
              <w:jc w:val="center"/>
              <w:rPr>
                <w:rFonts w:ascii="Times New Roman" w:hAnsi="Times New Roman" w:cs="Times New Roman"/>
                <w:sz w:val="20"/>
                <w:szCs w:val="20"/>
              </w:rPr>
            </w:pPr>
            <w:r w:rsidRPr="00752414">
              <w:rPr>
                <w:rFonts w:ascii="Times New Roman" w:hAnsi="Times New Roman" w:cs="Times New Roman"/>
                <w:sz w:val="20"/>
                <w:szCs w:val="20"/>
              </w:rPr>
              <w:t>2</w:t>
            </w:r>
          </w:p>
        </w:tc>
        <w:tc>
          <w:tcPr>
            <w:tcW w:w="567" w:type="dxa"/>
            <w:gridSpan w:val="2"/>
            <w:tcBorders>
              <w:top w:val="nil"/>
              <w:left w:val="single" w:sz="4" w:space="0" w:color="auto"/>
              <w:bottom w:val="single" w:sz="4" w:space="0" w:color="auto"/>
              <w:right w:val="single" w:sz="4" w:space="0" w:color="auto"/>
            </w:tcBorders>
            <w:vAlign w:val="center"/>
          </w:tcPr>
          <w:p w:rsidR="00606959" w:rsidRPr="00752414" w:rsidRDefault="00606959" w:rsidP="006268D0">
            <w:pPr>
              <w:pStyle w:val="ConsPlusCell"/>
              <w:jc w:val="center"/>
              <w:rPr>
                <w:rFonts w:ascii="Times New Roman" w:hAnsi="Times New Roman" w:cs="Times New Roman"/>
                <w:sz w:val="20"/>
                <w:szCs w:val="20"/>
              </w:rPr>
            </w:pPr>
            <w:r w:rsidRPr="00752414">
              <w:rPr>
                <w:rFonts w:ascii="Times New Roman" w:hAnsi="Times New Roman" w:cs="Times New Roman"/>
                <w:sz w:val="20"/>
                <w:szCs w:val="20"/>
              </w:rPr>
              <w:t>3</w:t>
            </w:r>
          </w:p>
        </w:tc>
        <w:tc>
          <w:tcPr>
            <w:tcW w:w="1563" w:type="dxa"/>
            <w:gridSpan w:val="2"/>
            <w:tcBorders>
              <w:top w:val="nil"/>
              <w:left w:val="single" w:sz="4" w:space="0" w:color="auto"/>
              <w:bottom w:val="single" w:sz="4" w:space="0" w:color="auto"/>
              <w:right w:val="single" w:sz="4" w:space="0" w:color="auto"/>
            </w:tcBorders>
            <w:vAlign w:val="center"/>
          </w:tcPr>
          <w:p w:rsidR="00606959" w:rsidRPr="00752414" w:rsidRDefault="00606959" w:rsidP="006268D0">
            <w:pPr>
              <w:pStyle w:val="ConsPlusCell"/>
              <w:jc w:val="center"/>
              <w:rPr>
                <w:rFonts w:ascii="Times New Roman" w:hAnsi="Times New Roman" w:cs="Times New Roman"/>
                <w:sz w:val="20"/>
                <w:szCs w:val="20"/>
              </w:rPr>
            </w:pPr>
            <w:r w:rsidRPr="00752414">
              <w:rPr>
                <w:rFonts w:ascii="Times New Roman" w:hAnsi="Times New Roman" w:cs="Times New Roman"/>
                <w:sz w:val="20"/>
                <w:szCs w:val="20"/>
              </w:rPr>
              <w:t>4</w:t>
            </w:r>
          </w:p>
        </w:tc>
        <w:tc>
          <w:tcPr>
            <w:tcW w:w="1702" w:type="dxa"/>
            <w:gridSpan w:val="4"/>
            <w:tcBorders>
              <w:top w:val="nil"/>
              <w:left w:val="single" w:sz="4" w:space="0" w:color="auto"/>
              <w:bottom w:val="single" w:sz="4" w:space="0" w:color="auto"/>
              <w:right w:val="single" w:sz="4" w:space="0" w:color="auto"/>
            </w:tcBorders>
            <w:vAlign w:val="center"/>
          </w:tcPr>
          <w:p w:rsidR="00606959" w:rsidRPr="00752414" w:rsidRDefault="00606959" w:rsidP="006268D0">
            <w:pPr>
              <w:pStyle w:val="ConsPlusCell"/>
              <w:jc w:val="center"/>
              <w:rPr>
                <w:rFonts w:ascii="Times New Roman" w:hAnsi="Times New Roman" w:cs="Times New Roman"/>
                <w:sz w:val="20"/>
                <w:szCs w:val="20"/>
              </w:rPr>
            </w:pPr>
            <w:r w:rsidRPr="00752414">
              <w:rPr>
                <w:rFonts w:ascii="Times New Roman" w:hAnsi="Times New Roman" w:cs="Times New Roman"/>
                <w:sz w:val="20"/>
                <w:szCs w:val="20"/>
              </w:rPr>
              <w:t>5</w:t>
            </w:r>
          </w:p>
        </w:tc>
        <w:tc>
          <w:tcPr>
            <w:tcW w:w="703" w:type="dxa"/>
            <w:gridSpan w:val="4"/>
            <w:tcBorders>
              <w:top w:val="nil"/>
              <w:left w:val="single" w:sz="4" w:space="0" w:color="auto"/>
              <w:bottom w:val="single" w:sz="4" w:space="0" w:color="auto"/>
            </w:tcBorders>
            <w:vAlign w:val="center"/>
          </w:tcPr>
          <w:p w:rsidR="00606959" w:rsidRPr="00752414" w:rsidRDefault="00606959" w:rsidP="006268D0">
            <w:pPr>
              <w:pStyle w:val="ConsPlusCell"/>
              <w:jc w:val="center"/>
              <w:rPr>
                <w:rFonts w:ascii="Times New Roman" w:hAnsi="Times New Roman" w:cs="Times New Roman"/>
                <w:sz w:val="20"/>
                <w:szCs w:val="20"/>
              </w:rPr>
            </w:pPr>
            <w:r w:rsidRPr="00752414">
              <w:rPr>
                <w:rFonts w:ascii="Times New Roman" w:hAnsi="Times New Roman" w:cs="Times New Roman"/>
                <w:sz w:val="20"/>
                <w:szCs w:val="20"/>
              </w:rPr>
              <w:t>6</w:t>
            </w:r>
          </w:p>
        </w:tc>
        <w:tc>
          <w:tcPr>
            <w:tcW w:w="170" w:type="dxa"/>
            <w:tcBorders>
              <w:top w:val="single" w:sz="4" w:space="0" w:color="auto"/>
              <w:bottom w:val="single" w:sz="4" w:space="0" w:color="auto"/>
            </w:tcBorders>
            <w:vAlign w:val="center"/>
          </w:tcPr>
          <w:p w:rsidR="00606959" w:rsidRDefault="00606959" w:rsidP="006268D0">
            <w:pPr>
              <w:pStyle w:val="ConsPlusCell"/>
              <w:jc w:val="center"/>
              <w:rPr>
                <w:rFonts w:ascii="Times New Roman" w:hAnsi="Times New Roman" w:cs="Times New Roman"/>
                <w:sz w:val="20"/>
                <w:szCs w:val="20"/>
              </w:rPr>
            </w:pPr>
          </w:p>
          <w:p w:rsidR="00A81C83" w:rsidRPr="00752414" w:rsidRDefault="00A81C83" w:rsidP="006268D0">
            <w:pPr>
              <w:pStyle w:val="ConsPlusCell"/>
              <w:jc w:val="center"/>
              <w:rPr>
                <w:rFonts w:ascii="Times New Roman" w:hAnsi="Times New Roman" w:cs="Times New Roman"/>
                <w:sz w:val="20"/>
                <w:szCs w:val="20"/>
              </w:rPr>
            </w:pPr>
          </w:p>
        </w:tc>
        <w:tc>
          <w:tcPr>
            <w:tcW w:w="170" w:type="dxa"/>
            <w:gridSpan w:val="2"/>
            <w:tcBorders>
              <w:top w:val="single" w:sz="4" w:space="0" w:color="auto"/>
              <w:bottom w:val="single" w:sz="4" w:space="0" w:color="auto"/>
            </w:tcBorders>
            <w:vAlign w:val="center"/>
          </w:tcPr>
          <w:p w:rsidR="00606959" w:rsidRPr="00752414" w:rsidRDefault="00606959" w:rsidP="006268D0">
            <w:pPr>
              <w:pStyle w:val="ConsPlusCell"/>
              <w:jc w:val="center"/>
              <w:rPr>
                <w:rFonts w:ascii="Times New Roman" w:hAnsi="Times New Roman" w:cs="Times New Roman"/>
                <w:sz w:val="20"/>
                <w:szCs w:val="20"/>
              </w:rPr>
            </w:pPr>
          </w:p>
        </w:tc>
        <w:tc>
          <w:tcPr>
            <w:tcW w:w="170" w:type="dxa"/>
            <w:gridSpan w:val="2"/>
            <w:tcBorders>
              <w:top w:val="single" w:sz="4" w:space="0" w:color="auto"/>
              <w:bottom w:val="single" w:sz="4" w:space="0" w:color="auto"/>
            </w:tcBorders>
            <w:vAlign w:val="center"/>
          </w:tcPr>
          <w:p w:rsidR="00606959" w:rsidRPr="00752414" w:rsidRDefault="00606959" w:rsidP="006268D0">
            <w:pPr>
              <w:pStyle w:val="ConsPlusCell"/>
              <w:jc w:val="center"/>
              <w:rPr>
                <w:rFonts w:ascii="Times New Roman" w:hAnsi="Times New Roman" w:cs="Times New Roman"/>
                <w:sz w:val="20"/>
                <w:szCs w:val="20"/>
              </w:rPr>
            </w:pPr>
          </w:p>
        </w:tc>
        <w:tc>
          <w:tcPr>
            <w:tcW w:w="209" w:type="dxa"/>
            <w:gridSpan w:val="2"/>
            <w:tcBorders>
              <w:top w:val="single" w:sz="4" w:space="0" w:color="auto"/>
              <w:bottom w:val="single" w:sz="4" w:space="0" w:color="auto"/>
              <w:right w:val="single" w:sz="4" w:space="0" w:color="auto"/>
            </w:tcBorders>
            <w:vAlign w:val="center"/>
          </w:tcPr>
          <w:p w:rsidR="00606959" w:rsidRPr="00752414" w:rsidRDefault="00606959" w:rsidP="006268D0">
            <w:pPr>
              <w:pStyle w:val="ConsPlusCell"/>
              <w:jc w:val="center"/>
              <w:rPr>
                <w:rFonts w:ascii="Times New Roman" w:hAnsi="Times New Roman" w:cs="Times New Roman"/>
                <w:sz w:val="20"/>
                <w:szCs w:val="20"/>
              </w:rPr>
            </w:pPr>
          </w:p>
        </w:tc>
        <w:tc>
          <w:tcPr>
            <w:tcW w:w="2136" w:type="dxa"/>
            <w:gridSpan w:val="6"/>
            <w:tcBorders>
              <w:top w:val="nil"/>
              <w:left w:val="single" w:sz="4" w:space="0" w:color="auto"/>
              <w:bottom w:val="single" w:sz="4" w:space="0" w:color="auto"/>
              <w:right w:val="single" w:sz="4" w:space="0" w:color="auto"/>
            </w:tcBorders>
            <w:vAlign w:val="center"/>
          </w:tcPr>
          <w:p w:rsidR="00606959" w:rsidRPr="00752414" w:rsidRDefault="00606959" w:rsidP="006268D0">
            <w:pPr>
              <w:pStyle w:val="ConsPlusCell"/>
              <w:jc w:val="center"/>
              <w:rPr>
                <w:rFonts w:ascii="Times New Roman" w:hAnsi="Times New Roman" w:cs="Times New Roman"/>
                <w:sz w:val="20"/>
                <w:szCs w:val="20"/>
              </w:rPr>
            </w:pPr>
            <w:r w:rsidRPr="00752414">
              <w:rPr>
                <w:rFonts w:ascii="Times New Roman" w:hAnsi="Times New Roman" w:cs="Times New Roman"/>
                <w:sz w:val="20"/>
                <w:szCs w:val="20"/>
              </w:rPr>
              <w:t>11</w:t>
            </w:r>
          </w:p>
        </w:tc>
      </w:tr>
      <w:tr w:rsidR="00606959" w:rsidRPr="00752414" w:rsidTr="003A780D">
        <w:trPr>
          <w:trHeight w:val="504"/>
        </w:trPr>
        <w:tc>
          <w:tcPr>
            <w:tcW w:w="559" w:type="dxa"/>
            <w:tcBorders>
              <w:top w:val="nil"/>
              <w:left w:val="single" w:sz="4" w:space="0" w:color="auto"/>
              <w:bottom w:val="single" w:sz="4" w:space="0" w:color="auto"/>
              <w:right w:val="single" w:sz="4" w:space="0" w:color="auto"/>
            </w:tcBorders>
            <w:vAlign w:val="center"/>
          </w:tcPr>
          <w:p w:rsidR="00606959" w:rsidRPr="00752414" w:rsidRDefault="00606959" w:rsidP="00AE1F77">
            <w:pPr>
              <w:pStyle w:val="ConsPlusCell"/>
              <w:jc w:val="center"/>
              <w:rPr>
                <w:rFonts w:ascii="Times New Roman" w:hAnsi="Times New Roman" w:cs="Times New Roman"/>
                <w:sz w:val="20"/>
                <w:szCs w:val="20"/>
              </w:rPr>
            </w:pPr>
            <w:r w:rsidRPr="00752414">
              <w:rPr>
                <w:rFonts w:ascii="Times New Roman" w:hAnsi="Times New Roman" w:cs="Times New Roman"/>
                <w:sz w:val="20"/>
                <w:szCs w:val="20"/>
              </w:rPr>
              <w:t>1</w:t>
            </w:r>
          </w:p>
        </w:tc>
        <w:tc>
          <w:tcPr>
            <w:tcW w:w="9931" w:type="dxa"/>
            <w:gridSpan w:val="26"/>
            <w:tcBorders>
              <w:top w:val="nil"/>
              <w:left w:val="single" w:sz="4" w:space="0" w:color="auto"/>
              <w:bottom w:val="single" w:sz="4" w:space="0" w:color="auto"/>
              <w:right w:val="single" w:sz="4" w:space="0" w:color="auto"/>
            </w:tcBorders>
            <w:vAlign w:val="center"/>
          </w:tcPr>
          <w:p w:rsidR="00606959" w:rsidRPr="00752414" w:rsidRDefault="00606959" w:rsidP="006268D0">
            <w:pPr>
              <w:pStyle w:val="ConsPlusCell"/>
              <w:rPr>
                <w:rFonts w:ascii="Times New Roman" w:hAnsi="Times New Roman" w:cs="Times New Roman"/>
                <w:b/>
                <w:sz w:val="20"/>
                <w:szCs w:val="20"/>
              </w:rPr>
            </w:pPr>
            <w:r w:rsidRPr="00752414">
              <w:rPr>
                <w:rFonts w:ascii="Times New Roman" w:hAnsi="Times New Roman" w:cs="Times New Roman"/>
                <w:b/>
                <w:sz w:val="20"/>
                <w:szCs w:val="20"/>
              </w:rPr>
              <w:t xml:space="preserve">Подпрограмма 1.  «Развитие культурно-досуговой деятельности и народного театрального искусства»                                                                     </w:t>
            </w:r>
          </w:p>
        </w:tc>
      </w:tr>
      <w:tr w:rsidR="00606959" w:rsidRPr="00752414" w:rsidTr="003A780D">
        <w:tc>
          <w:tcPr>
            <w:tcW w:w="559" w:type="dxa"/>
            <w:tcBorders>
              <w:top w:val="nil"/>
              <w:left w:val="single" w:sz="4" w:space="0" w:color="auto"/>
              <w:bottom w:val="single" w:sz="4" w:space="0" w:color="auto"/>
              <w:right w:val="single" w:sz="4" w:space="0" w:color="auto"/>
            </w:tcBorders>
            <w:vAlign w:val="center"/>
          </w:tcPr>
          <w:p w:rsidR="00606959" w:rsidRPr="00752414" w:rsidRDefault="00606959" w:rsidP="00AE1F77">
            <w:pPr>
              <w:pStyle w:val="ConsPlusCell"/>
              <w:jc w:val="center"/>
              <w:rPr>
                <w:rFonts w:ascii="Times New Roman" w:hAnsi="Times New Roman" w:cs="Times New Roman"/>
                <w:sz w:val="20"/>
                <w:szCs w:val="20"/>
              </w:rPr>
            </w:pPr>
            <w:r w:rsidRPr="00752414">
              <w:rPr>
                <w:rFonts w:ascii="Times New Roman" w:hAnsi="Times New Roman" w:cs="Times New Roman"/>
                <w:sz w:val="20"/>
                <w:szCs w:val="20"/>
              </w:rPr>
              <w:t>2</w:t>
            </w:r>
          </w:p>
        </w:tc>
        <w:tc>
          <w:tcPr>
            <w:tcW w:w="9931" w:type="dxa"/>
            <w:gridSpan w:val="26"/>
            <w:tcBorders>
              <w:top w:val="nil"/>
              <w:left w:val="single" w:sz="4" w:space="0" w:color="auto"/>
              <w:bottom w:val="single" w:sz="4" w:space="0" w:color="auto"/>
              <w:right w:val="single" w:sz="4" w:space="0" w:color="auto"/>
            </w:tcBorders>
            <w:vAlign w:val="center"/>
          </w:tcPr>
          <w:p w:rsidR="00606959" w:rsidRPr="00752414" w:rsidRDefault="00606959" w:rsidP="00AE1F77">
            <w:pPr>
              <w:pStyle w:val="ConsPlusCell"/>
              <w:rPr>
                <w:rFonts w:ascii="Times New Roman" w:hAnsi="Times New Roman" w:cs="Times New Roman"/>
                <w:sz w:val="20"/>
                <w:szCs w:val="20"/>
              </w:rPr>
            </w:pPr>
            <w:r w:rsidRPr="00752414">
              <w:rPr>
                <w:rFonts w:ascii="Times New Roman" w:hAnsi="Times New Roman" w:cs="Times New Roman"/>
                <w:sz w:val="20"/>
                <w:szCs w:val="20"/>
              </w:rPr>
              <w:t xml:space="preserve">Цель:  Духовно-нравственное развитие и реализация человеческого потенциала в условиях перехода к    инновационному типу развития общества и экономики </w:t>
            </w:r>
            <w:proofErr w:type="spellStart"/>
            <w:r w:rsidRPr="00752414">
              <w:rPr>
                <w:rFonts w:ascii="Times New Roman" w:hAnsi="Times New Roman" w:cs="Times New Roman"/>
                <w:sz w:val="20"/>
                <w:szCs w:val="20"/>
              </w:rPr>
              <w:t>Ак-Довуракского</w:t>
            </w:r>
            <w:proofErr w:type="spellEnd"/>
            <w:r w:rsidRPr="00752414">
              <w:rPr>
                <w:rFonts w:ascii="Times New Roman" w:hAnsi="Times New Roman" w:cs="Times New Roman"/>
                <w:sz w:val="20"/>
                <w:szCs w:val="20"/>
              </w:rPr>
              <w:t xml:space="preserve"> городского округа.                                                                              </w:t>
            </w:r>
          </w:p>
        </w:tc>
      </w:tr>
      <w:tr w:rsidR="00606959" w:rsidRPr="00752414" w:rsidTr="003A780D">
        <w:trPr>
          <w:trHeight w:val="548"/>
        </w:trPr>
        <w:tc>
          <w:tcPr>
            <w:tcW w:w="559" w:type="dxa"/>
            <w:tcBorders>
              <w:top w:val="nil"/>
              <w:left w:val="single" w:sz="4" w:space="0" w:color="auto"/>
              <w:bottom w:val="single" w:sz="4" w:space="0" w:color="auto"/>
              <w:right w:val="single" w:sz="4" w:space="0" w:color="auto"/>
            </w:tcBorders>
            <w:vAlign w:val="center"/>
          </w:tcPr>
          <w:p w:rsidR="00606959" w:rsidRPr="00752414" w:rsidRDefault="00606959" w:rsidP="00AE1F77">
            <w:pPr>
              <w:pStyle w:val="ConsPlusCell"/>
              <w:jc w:val="center"/>
              <w:rPr>
                <w:rFonts w:ascii="Times New Roman" w:hAnsi="Times New Roman" w:cs="Times New Roman"/>
                <w:sz w:val="20"/>
                <w:szCs w:val="20"/>
              </w:rPr>
            </w:pPr>
            <w:r w:rsidRPr="00752414">
              <w:rPr>
                <w:rFonts w:ascii="Times New Roman" w:hAnsi="Times New Roman" w:cs="Times New Roman"/>
                <w:sz w:val="20"/>
                <w:szCs w:val="20"/>
              </w:rPr>
              <w:t>3</w:t>
            </w:r>
          </w:p>
        </w:tc>
        <w:tc>
          <w:tcPr>
            <w:tcW w:w="9931" w:type="dxa"/>
            <w:gridSpan w:val="26"/>
            <w:tcBorders>
              <w:top w:val="nil"/>
              <w:left w:val="single" w:sz="4" w:space="0" w:color="auto"/>
              <w:bottom w:val="single" w:sz="4" w:space="0" w:color="auto"/>
              <w:right w:val="single" w:sz="4" w:space="0" w:color="auto"/>
            </w:tcBorders>
            <w:vAlign w:val="center"/>
          </w:tcPr>
          <w:p w:rsidR="00606959" w:rsidRPr="00752414" w:rsidRDefault="00606959" w:rsidP="00AE1F77">
            <w:pPr>
              <w:pStyle w:val="ConsPlusCell"/>
              <w:rPr>
                <w:rFonts w:ascii="Times New Roman" w:hAnsi="Times New Roman" w:cs="Times New Roman"/>
                <w:sz w:val="20"/>
                <w:szCs w:val="20"/>
              </w:rPr>
            </w:pPr>
            <w:r w:rsidRPr="00752414">
              <w:rPr>
                <w:rFonts w:ascii="Times New Roman" w:hAnsi="Times New Roman" w:cs="Times New Roman"/>
                <w:sz w:val="20"/>
                <w:szCs w:val="20"/>
              </w:rPr>
              <w:t xml:space="preserve">Задача 1.  Повышение доступности и качества услуг, оказываемых населению в сфере культуры                                                                   </w:t>
            </w:r>
          </w:p>
        </w:tc>
      </w:tr>
      <w:tr w:rsidR="00FA7482" w:rsidRPr="00752414" w:rsidTr="003A780D">
        <w:trPr>
          <w:trHeight w:val="1098"/>
        </w:trPr>
        <w:tc>
          <w:tcPr>
            <w:tcW w:w="559" w:type="dxa"/>
            <w:tcBorders>
              <w:top w:val="nil"/>
              <w:left w:val="single" w:sz="4" w:space="0" w:color="auto"/>
              <w:bottom w:val="single" w:sz="4" w:space="0" w:color="auto"/>
              <w:right w:val="single" w:sz="4" w:space="0" w:color="auto"/>
            </w:tcBorders>
            <w:vAlign w:val="center"/>
          </w:tcPr>
          <w:p w:rsidR="00A54E94" w:rsidRPr="00752414" w:rsidRDefault="00A54E94" w:rsidP="00AE1F77">
            <w:pPr>
              <w:pStyle w:val="ConsPlusCell"/>
              <w:jc w:val="center"/>
              <w:rPr>
                <w:rFonts w:ascii="Times New Roman" w:hAnsi="Times New Roman" w:cs="Times New Roman"/>
                <w:sz w:val="20"/>
                <w:szCs w:val="20"/>
              </w:rPr>
            </w:pPr>
            <w:r w:rsidRPr="00752414">
              <w:rPr>
                <w:sz w:val="20"/>
                <w:szCs w:val="20"/>
              </w:rPr>
              <w:br w:type="page"/>
            </w:r>
            <w:r w:rsidRPr="00752414">
              <w:rPr>
                <w:rFonts w:ascii="Times New Roman" w:hAnsi="Times New Roman" w:cs="Times New Roman"/>
                <w:sz w:val="20"/>
                <w:szCs w:val="20"/>
              </w:rPr>
              <w:t>4</w:t>
            </w:r>
          </w:p>
        </w:tc>
        <w:tc>
          <w:tcPr>
            <w:tcW w:w="2541" w:type="dxa"/>
            <w:tcBorders>
              <w:top w:val="nil"/>
              <w:left w:val="single" w:sz="4" w:space="0" w:color="auto"/>
              <w:bottom w:val="single" w:sz="4" w:space="0" w:color="auto"/>
              <w:right w:val="single" w:sz="4" w:space="0" w:color="auto"/>
            </w:tcBorders>
            <w:vAlign w:val="center"/>
          </w:tcPr>
          <w:p w:rsidR="00A54E94" w:rsidRPr="00752414" w:rsidRDefault="00A54E94" w:rsidP="00AE1F77">
            <w:pPr>
              <w:pStyle w:val="ConsPlusCell"/>
              <w:rPr>
                <w:rFonts w:ascii="Times New Roman" w:hAnsi="Times New Roman" w:cs="Times New Roman"/>
                <w:sz w:val="20"/>
                <w:szCs w:val="20"/>
              </w:rPr>
            </w:pPr>
            <w:r w:rsidRPr="00752414">
              <w:rPr>
                <w:rFonts w:ascii="Times New Roman" w:hAnsi="Times New Roman" w:cs="Times New Roman"/>
                <w:sz w:val="20"/>
                <w:szCs w:val="20"/>
              </w:rPr>
              <w:t>Посещаемость населением г.Ак-Довурак театрально-концертных  мероприятий, проводимых культурно-досуговыми учреждениями</w:t>
            </w:r>
          </w:p>
        </w:tc>
        <w:tc>
          <w:tcPr>
            <w:tcW w:w="567" w:type="dxa"/>
            <w:gridSpan w:val="2"/>
            <w:tcBorders>
              <w:top w:val="nil"/>
              <w:left w:val="single" w:sz="4" w:space="0" w:color="auto"/>
              <w:bottom w:val="single" w:sz="4" w:space="0" w:color="auto"/>
              <w:right w:val="single" w:sz="4" w:space="0" w:color="auto"/>
            </w:tcBorders>
            <w:vAlign w:val="center"/>
          </w:tcPr>
          <w:p w:rsidR="00A54E94" w:rsidRPr="00752414" w:rsidRDefault="00A54E94" w:rsidP="00AE1F77">
            <w:pPr>
              <w:pStyle w:val="ConsPlusCell"/>
              <w:jc w:val="center"/>
              <w:rPr>
                <w:rFonts w:ascii="Times New Roman" w:hAnsi="Times New Roman" w:cs="Times New Roman"/>
                <w:sz w:val="20"/>
                <w:szCs w:val="20"/>
              </w:rPr>
            </w:pPr>
            <w:r w:rsidRPr="00752414">
              <w:rPr>
                <w:rFonts w:ascii="Times New Roman" w:hAnsi="Times New Roman" w:cs="Times New Roman"/>
                <w:sz w:val="20"/>
                <w:szCs w:val="20"/>
              </w:rPr>
              <w:t>тыс.</w:t>
            </w:r>
          </w:p>
          <w:p w:rsidR="00A54E94" w:rsidRPr="00752414" w:rsidRDefault="00A54E94" w:rsidP="00AE1F77">
            <w:pPr>
              <w:pStyle w:val="ConsPlusCell"/>
              <w:jc w:val="center"/>
              <w:rPr>
                <w:rFonts w:ascii="Times New Roman" w:hAnsi="Times New Roman" w:cs="Times New Roman"/>
                <w:sz w:val="20"/>
                <w:szCs w:val="20"/>
              </w:rPr>
            </w:pPr>
            <w:r w:rsidRPr="00752414">
              <w:rPr>
                <w:rFonts w:ascii="Times New Roman" w:hAnsi="Times New Roman" w:cs="Times New Roman"/>
                <w:sz w:val="20"/>
                <w:szCs w:val="20"/>
              </w:rPr>
              <w:t>чел</w:t>
            </w:r>
          </w:p>
        </w:tc>
        <w:tc>
          <w:tcPr>
            <w:tcW w:w="1563" w:type="dxa"/>
            <w:gridSpan w:val="2"/>
            <w:tcBorders>
              <w:top w:val="nil"/>
              <w:left w:val="single" w:sz="4" w:space="0" w:color="auto"/>
              <w:bottom w:val="single" w:sz="4" w:space="0" w:color="auto"/>
              <w:right w:val="single" w:sz="4" w:space="0" w:color="auto"/>
            </w:tcBorders>
            <w:vAlign w:val="center"/>
          </w:tcPr>
          <w:p w:rsidR="00A54E94" w:rsidRPr="00752414" w:rsidRDefault="00A54E94" w:rsidP="008522AF">
            <w:pPr>
              <w:pStyle w:val="ConsPlusCell"/>
              <w:rPr>
                <w:rFonts w:ascii="Times New Roman" w:hAnsi="Times New Roman" w:cs="Times New Roman"/>
                <w:sz w:val="20"/>
                <w:szCs w:val="20"/>
              </w:rPr>
            </w:pPr>
            <w:r w:rsidRPr="00752414">
              <w:rPr>
                <w:rFonts w:ascii="Times New Roman" w:hAnsi="Times New Roman" w:cs="Times New Roman"/>
                <w:sz w:val="20"/>
                <w:szCs w:val="20"/>
              </w:rPr>
              <w:t>8</w:t>
            </w:r>
            <w:r>
              <w:rPr>
                <w:rFonts w:ascii="Times New Roman" w:hAnsi="Times New Roman" w:cs="Times New Roman"/>
                <w:sz w:val="20"/>
                <w:szCs w:val="20"/>
              </w:rPr>
              <w:t>6,0</w:t>
            </w:r>
          </w:p>
        </w:tc>
        <w:tc>
          <w:tcPr>
            <w:tcW w:w="1702" w:type="dxa"/>
            <w:gridSpan w:val="4"/>
            <w:tcBorders>
              <w:top w:val="nil"/>
              <w:left w:val="single" w:sz="4" w:space="0" w:color="auto"/>
              <w:bottom w:val="single" w:sz="4" w:space="0" w:color="auto"/>
              <w:right w:val="single" w:sz="4" w:space="0" w:color="auto"/>
            </w:tcBorders>
            <w:vAlign w:val="center"/>
          </w:tcPr>
          <w:p w:rsidR="00A54E94" w:rsidRPr="00752414" w:rsidRDefault="00A54E94" w:rsidP="008522AF">
            <w:pPr>
              <w:pStyle w:val="ConsPlusCell"/>
              <w:rPr>
                <w:rFonts w:ascii="Times New Roman" w:hAnsi="Times New Roman" w:cs="Times New Roman"/>
                <w:sz w:val="20"/>
                <w:szCs w:val="20"/>
              </w:rPr>
            </w:pPr>
            <w:r w:rsidRPr="00752414">
              <w:rPr>
                <w:rFonts w:ascii="Times New Roman" w:hAnsi="Times New Roman" w:cs="Times New Roman"/>
                <w:sz w:val="20"/>
                <w:szCs w:val="20"/>
              </w:rPr>
              <w:t>86,</w:t>
            </w:r>
            <w:r>
              <w:rPr>
                <w:rFonts w:ascii="Times New Roman" w:hAnsi="Times New Roman" w:cs="Times New Roman"/>
                <w:sz w:val="20"/>
                <w:szCs w:val="20"/>
              </w:rPr>
              <w:t>5</w:t>
            </w:r>
          </w:p>
        </w:tc>
        <w:tc>
          <w:tcPr>
            <w:tcW w:w="703" w:type="dxa"/>
            <w:gridSpan w:val="4"/>
            <w:tcBorders>
              <w:top w:val="nil"/>
              <w:left w:val="single" w:sz="4" w:space="0" w:color="auto"/>
              <w:bottom w:val="single" w:sz="4" w:space="0" w:color="auto"/>
            </w:tcBorders>
            <w:vAlign w:val="center"/>
          </w:tcPr>
          <w:p w:rsidR="00A54E94" w:rsidRPr="00752414" w:rsidRDefault="00A54E94" w:rsidP="008522AF">
            <w:pPr>
              <w:pStyle w:val="ConsPlusCell"/>
              <w:rPr>
                <w:rFonts w:ascii="Times New Roman" w:hAnsi="Times New Roman" w:cs="Times New Roman"/>
                <w:sz w:val="20"/>
                <w:szCs w:val="20"/>
              </w:rPr>
            </w:pPr>
            <w:r w:rsidRPr="00752414">
              <w:rPr>
                <w:rFonts w:ascii="Times New Roman" w:hAnsi="Times New Roman" w:cs="Times New Roman"/>
                <w:sz w:val="20"/>
                <w:szCs w:val="20"/>
              </w:rPr>
              <w:t>8</w:t>
            </w:r>
            <w:r>
              <w:rPr>
                <w:rFonts w:ascii="Times New Roman" w:hAnsi="Times New Roman" w:cs="Times New Roman"/>
                <w:sz w:val="20"/>
                <w:szCs w:val="20"/>
              </w:rPr>
              <w:t>7,0</w:t>
            </w:r>
          </w:p>
        </w:tc>
        <w:tc>
          <w:tcPr>
            <w:tcW w:w="170" w:type="dxa"/>
            <w:vMerge w:val="restart"/>
            <w:tcBorders>
              <w:top w:val="nil"/>
              <w:left w:val="nil"/>
            </w:tcBorders>
            <w:vAlign w:val="center"/>
          </w:tcPr>
          <w:p w:rsidR="00A54E94" w:rsidRPr="00752414" w:rsidRDefault="00A54E94" w:rsidP="008522AF">
            <w:pPr>
              <w:pStyle w:val="ConsPlusCell"/>
              <w:rPr>
                <w:rFonts w:ascii="Times New Roman" w:hAnsi="Times New Roman" w:cs="Times New Roman"/>
                <w:sz w:val="20"/>
                <w:szCs w:val="20"/>
              </w:rPr>
            </w:pPr>
          </w:p>
        </w:tc>
        <w:tc>
          <w:tcPr>
            <w:tcW w:w="170" w:type="dxa"/>
            <w:gridSpan w:val="2"/>
            <w:tcBorders>
              <w:top w:val="nil"/>
              <w:bottom w:val="single" w:sz="4" w:space="0" w:color="auto"/>
            </w:tcBorders>
            <w:vAlign w:val="center"/>
          </w:tcPr>
          <w:p w:rsidR="00A54E94" w:rsidRPr="00752414" w:rsidRDefault="00A54E94" w:rsidP="00AE1F77">
            <w:pPr>
              <w:pStyle w:val="ConsPlusCell"/>
              <w:jc w:val="center"/>
              <w:rPr>
                <w:rFonts w:ascii="Times New Roman" w:hAnsi="Times New Roman" w:cs="Times New Roman"/>
                <w:sz w:val="20"/>
                <w:szCs w:val="20"/>
              </w:rPr>
            </w:pPr>
          </w:p>
        </w:tc>
        <w:tc>
          <w:tcPr>
            <w:tcW w:w="170" w:type="dxa"/>
            <w:gridSpan w:val="2"/>
            <w:tcBorders>
              <w:top w:val="nil"/>
              <w:bottom w:val="single" w:sz="4" w:space="0" w:color="auto"/>
            </w:tcBorders>
            <w:vAlign w:val="center"/>
          </w:tcPr>
          <w:p w:rsidR="00A54E94" w:rsidRPr="00752414" w:rsidRDefault="00A54E94" w:rsidP="00AE1F77">
            <w:pPr>
              <w:pStyle w:val="ConsPlusCell"/>
              <w:jc w:val="center"/>
              <w:rPr>
                <w:rFonts w:ascii="Times New Roman" w:hAnsi="Times New Roman" w:cs="Times New Roman"/>
                <w:sz w:val="20"/>
                <w:szCs w:val="20"/>
              </w:rPr>
            </w:pPr>
          </w:p>
        </w:tc>
        <w:tc>
          <w:tcPr>
            <w:tcW w:w="209" w:type="dxa"/>
            <w:gridSpan w:val="2"/>
            <w:tcBorders>
              <w:top w:val="nil"/>
              <w:left w:val="nil"/>
              <w:bottom w:val="single" w:sz="4" w:space="0" w:color="auto"/>
              <w:right w:val="single" w:sz="4" w:space="0" w:color="auto"/>
            </w:tcBorders>
            <w:vAlign w:val="center"/>
          </w:tcPr>
          <w:p w:rsidR="00A54E94" w:rsidRPr="00752414" w:rsidRDefault="00A54E94" w:rsidP="00AE1F77">
            <w:pPr>
              <w:pStyle w:val="ConsPlusCell"/>
              <w:jc w:val="center"/>
              <w:rPr>
                <w:rFonts w:ascii="Times New Roman" w:hAnsi="Times New Roman" w:cs="Times New Roman"/>
                <w:sz w:val="20"/>
                <w:szCs w:val="20"/>
              </w:rPr>
            </w:pPr>
          </w:p>
        </w:tc>
        <w:tc>
          <w:tcPr>
            <w:tcW w:w="2136" w:type="dxa"/>
            <w:gridSpan w:val="6"/>
            <w:tcBorders>
              <w:top w:val="nil"/>
              <w:left w:val="single" w:sz="4" w:space="0" w:color="auto"/>
              <w:bottom w:val="single" w:sz="4" w:space="0" w:color="auto"/>
              <w:right w:val="single" w:sz="4" w:space="0" w:color="auto"/>
            </w:tcBorders>
            <w:vAlign w:val="center"/>
          </w:tcPr>
          <w:p w:rsidR="00A54E94" w:rsidRPr="00752414" w:rsidRDefault="00A54E94" w:rsidP="00AE1F77">
            <w:pPr>
              <w:pStyle w:val="ConsPlusCell"/>
              <w:rPr>
                <w:rFonts w:ascii="Times New Roman" w:hAnsi="Times New Roman" w:cs="Times New Roman"/>
                <w:sz w:val="20"/>
                <w:szCs w:val="20"/>
              </w:rPr>
            </w:pPr>
            <w:r w:rsidRPr="00752414">
              <w:rPr>
                <w:rFonts w:ascii="Times New Roman" w:hAnsi="Times New Roman" w:cs="Times New Roman"/>
                <w:sz w:val="20"/>
                <w:szCs w:val="20"/>
              </w:rPr>
              <w:t>Годовой отчёт 7 НК</w:t>
            </w:r>
          </w:p>
        </w:tc>
      </w:tr>
      <w:tr w:rsidR="00FA7482" w:rsidRPr="00752414" w:rsidTr="003A780D">
        <w:trPr>
          <w:trHeight w:val="2814"/>
        </w:trPr>
        <w:tc>
          <w:tcPr>
            <w:tcW w:w="559" w:type="dxa"/>
            <w:tcBorders>
              <w:top w:val="single" w:sz="4" w:space="0" w:color="auto"/>
              <w:left w:val="single" w:sz="4" w:space="0" w:color="auto"/>
              <w:bottom w:val="single" w:sz="4" w:space="0" w:color="auto"/>
              <w:right w:val="single" w:sz="4" w:space="0" w:color="auto"/>
            </w:tcBorders>
            <w:vAlign w:val="center"/>
          </w:tcPr>
          <w:p w:rsidR="00A54E94" w:rsidRPr="00752414" w:rsidRDefault="00A54E94" w:rsidP="00AE1F77">
            <w:pPr>
              <w:pStyle w:val="ConsPlusCell"/>
              <w:jc w:val="center"/>
              <w:rPr>
                <w:rFonts w:ascii="Times New Roman" w:hAnsi="Times New Roman" w:cs="Times New Roman"/>
                <w:sz w:val="20"/>
                <w:szCs w:val="20"/>
              </w:rPr>
            </w:pPr>
            <w:r w:rsidRPr="00752414">
              <w:rPr>
                <w:rFonts w:ascii="Times New Roman" w:hAnsi="Times New Roman" w:cs="Times New Roman"/>
                <w:sz w:val="20"/>
                <w:szCs w:val="20"/>
              </w:rPr>
              <w:t>5</w:t>
            </w:r>
          </w:p>
        </w:tc>
        <w:tc>
          <w:tcPr>
            <w:tcW w:w="2541" w:type="dxa"/>
            <w:tcBorders>
              <w:top w:val="single" w:sz="4" w:space="0" w:color="auto"/>
              <w:left w:val="single" w:sz="4" w:space="0" w:color="auto"/>
              <w:bottom w:val="single" w:sz="4" w:space="0" w:color="auto"/>
              <w:right w:val="single" w:sz="4" w:space="0" w:color="auto"/>
            </w:tcBorders>
            <w:vAlign w:val="center"/>
          </w:tcPr>
          <w:p w:rsidR="00A54E94" w:rsidRPr="00752414" w:rsidRDefault="00A54E94" w:rsidP="00AE1F77">
            <w:pPr>
              <w:pStyle w:val="ConsPlusCell"/>
              <w:rPr>
                <w:rFonts w:ascii="Times New Roman" w:hAnsi="Times New Roman" w:cs="Times New Roman"/>
                <w:sz w:val="20"/>
                <w:szCs w:val="20"/>
              </w:rPr>
            </w:pPr>
          </w:p>
          <w:p w:rsidR="00A54E94" w:rsidRPr="00752414" w:rsidRDefault="00A54E94" w:rsidP="00AE1F77">
            <w:pPr>
              <w:pStyle w:val="ConsPlusCell"/>
              <w:jc w:val="center"/>
              <w:rPr>
                <w:rFonts w:ascii="Times New Roman" w:hAnsi="Times New Roman" w:cs="Times New Roman"/>
                <w:sz w:val="20"/>
                <w:szCs w:val="20"/>
              </w:rPr>
            </w:pPr>
          </w:p>
          <w:p w:rsidR="00A54E94" w:rsidRPr="00752414" w:rsidRDefault="00A54E94" w:rsidP="00AE1F77">
            <w:pPr>
              <w:pStyle w:val="ConsPlusCell"/>
              <w:jc w:val="center"/>
              <w:rPr>
                <w:rFonts w:ascii="Times New Roman" w:hAnsi="Times New Roman" w:cs="Times New Roman"/>
                <w:sz w:val="20"/>
                <w:szCs w:val="20"/>
              </w:rPr>
            </w:pPr>
          </w:p>
          <w:p w:rsidR="00A54E94" w:rsidRPr="00752414" w:rsidRDefault="00A54E94" w:rsidP="00AE1F77">
            <w:pPr>
              <w:pStyle w:val="ConsPlusCell"/>
              <w:jc w:val="center"/>
              <w:rPr>
                <w:rFonts w:ascii="Times New Roman" w:hAnsi="Times New Roman" w:cs="Times New Roman"/>
                <w:sz w:val="20"/>
                <w:szCs w:val="20"/>
              </w:rPr>
            </w:pPr>
          </w:p>
          <w:p w:rsidR="00A54E94" w:rsidRPr="00752414" w:rsidRDefault="00A54E94" w:rsidP="00AE1F77">
            <w:pPr>
              <w:pStyle w:val="ConsPlusCell"/>
              <w:rPr>
                <w:rFonts w:ascii="Times New Roman" w:hAnsi="Times New Roman" w:cs="Times New Roman"/>
                <w:sz w:val="20"/>
                <w:szCs w:val="20"/>
              </w:rPr>
            </w:pPr>
            <w:r w:rsidRPr="00752414">
              <w:rPr>
                <w:rFonts w:ascii="Times New Roman" w:hAnsi="Times New Roman" w:cs="Times New Roman"/>
                <w:sz w:val="20"/>
                <w:szCs w:val="20"/>
              </w:rPr>
              <w:t>Увеличение численности участников культурно-досуговых мероприятий</w:t>
            </w:r>
          </w:p>
          <w:p w:rsidR="00A54E94" w:rsidRPr="00752414" w:rsidRDefault="00A54E94" w:rsidP="00AE1F77">
            <w:pPr>
              <w:pStyle w:val="ConsPlusCell"/>
              <w:jc w:val="center"/>
              <w:rPr>
                <w:rFonts w:ascii="Times New Roman" w:hAnsi="Times New Roman" w:cs="Times New Roman"/>
                <w:sz w:val="20"/>
                <w:szCs w:val="20"/>
              </w:rPr>
            </w:pPr>
          </w:p>
          <w:p w:rsidR="00A54E94" w:rsidRPr="00752414" w:rsidRDefault="00A54E94" w:rsidP="00AE1F77">
            <w:pPr>
              <w:jc w:val="center"/>
            </w:pPr>
          </w:p>
          <w:p w:rsidR="00A54E94" w:rsidRPr="00752414" w:rsidRDefault="00A54E94" w:rsidP="00AE1F77"/>
          <w:p w:rsidR="00A54E94" w:rsidRPr="00752414" w:rsidRDefault="00A54E94" w:rsidP="00AE1F77">
            <w:pPr>
              <w:jc w:val="cente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A54E94" w:rsidRPr="00752414" w:rsidRDefault="00A54E94" w:rsidP="00AE1F77">
            <w:pPr>
              <w:pStyle w:val="ConsPlusCell"/>
              <w:jc w:val="center"/>
              <w:rPr>
                <w:rFonts w:ascii="Times New Roman" w:hAnsi="Times New Roman" w:cs="Times New Roman"/>
                <w:sz w:val="20"/>
                <w:szCs w:val="20"/>
              </w:rPr>
            </w:pPr>
            <w:r w:rsidRPr="00752414">
              <w:rPr>
                <w:rFonts w:ascii="Times New Roman" w:hAnsi="Times New Roman" w:cs="Times New Roman"/>
                <w:sz w:val="20"/>
                <w:szCs w:val="20"/>
              </w:rPr>
              <w:t>%</w:t>
            </w:r>
          </w:p>
        </w:tc>
        <w:tc>
          <w:tcPr>
            <w:tcW w:w="1563" w:type="dxa"/>
            <w:gridSpan w:val="2"/>
            <w:tcBorders>
              <w:top w:val="single" w:sz="4" w:space="0" w:color="auto"/>
              <w:left w:val="single" w:sz="4" w:space="0" w:color="auto"/>
              <w:bottom w:val="single" w:sz="4" w:space="0" w:color="auto"/>
              <w:right w:val="single" w:sz="4" w:space="0" w:color="auto"/>
            </w:tcBorders>
            <w:vAlign w:val="center"/>
          </w:tcPr>
          <w:p w:rsidR="00A54E94" w:rsidRPr="00752414" w:rsidRDefault="00A54E94" w:rsidP="008522AF">
            <w:pPr>
              <w:pStyle w:val="ConsPlusCell"/>
              <w:rPr>
                <w:rFonts w:ascii="Times New Roman" w:hAnsi="Times New Roman" w:cs="Times New Roman"/>
                <w:sz w:val="20"/>
                <w:szCs w:val="20"/>
              </w:rPr>
            </w:pPr>
            <w:r w:rsidRPr="00752414">
              <w:rPr>
                <w:rFonts w:ascii="Times New Roman" w:hAnsi="Times New Roman" w:cs="Times New Roman"/>
                <w:sz w:val="20"/>
                <w:szCs w:val="20"/>
              </w:rPr>
              <w:t>1,</w:t>
            </w:r>
            <w:r>
              <w:rPr>
                <w:rFonts w:ascii="Times New Roman" w:hAnsi="Times New Roman" w:cs="Times New Roman"/>
                <w:sz w:val="20"/>
                <w:szCs w:val="20"/>
              </w:rPr>
              <w:t>6</w:t>
            </w:r>
          </w:p>
        </w:tc>
        <w:tc>
          <w:tcPr>
            <w:tcW w:w="1702" w:type="dxa"/>
            <w:gridSpan w:val="4"/>
            <w:tcBorders>
              <w:top w:val="single" w:sz="4" w:space="0" w:color="auto"/>
              <w:left w:val="single" w:sz="4" w:space="0" w:color="auto"/>
              <w:bottom w:val="single" w:sz="4" w:space="0" w:color="auto"/>
              <w:right w:val="single" w:sz="4" w:space="0" w:color="auto"/>
            </w:tcBorders>
            <w:vAlign w:val="center"/>
          </w:tcPr>
          <w:p w:rsidR="00A54E94" w:rsidRPr="00752414" w:rsidRDefault="00A54E94" w:rsidP="008522AF">
            <w:pPr>
              <w:pStyle w:val="ConsPlusCell"/>
              <w:rPr>
                <w:rFonts w:ascii="Times New Roman" w:hAnsi="Times New Roman" w:cs="Times New Roman"/>
                <w:sz w:val="20"/>
                <w:szCs w:val="20"/>
              </w:rPr>
            </w:pPr>
            <w:r w:rsidRPr="00752414">
              <w:rPr>
                <w:rFonts w:ascii="Times New Roman" w:hAnsi="Times New Roman" w:cs="Times New Roman"/>
                <w:sz w:val="20"/>
                <w:szCs w:val="20"/>
              </w:rPr>
              <w:t>1,</w:t>
            </w:r>
            <w:r>
              <w:rPr>
                <w:rFonts w:ascii="Times New Roman" w:hAnsi="Times New Roman" w:cs="Times New Roman"/>
                <w:sz w:val="20"/>
                <w:szCs w:val="20"/>
              </w:rPr>
              <w:t>7</w:t>
            </w:r>
          </w:p>
        </w:tc>
        <w:tc>
          <w:tcPr>
            <w:tcW w:w="703" w:type="dxa"/>
            <w:gridSpan w:val="4"/>
            <w:tcBorders>
              <w:top w:val="single" w:sz="4" w:space="0" w:color="auto"/>
              <w:left w:val="single" w:sz="4" w:space="0" w:color="auto"/>
              <w:bottom w:val="single" w:sz="4" w:space="0" w:color="auto"/>
            </w:tcBorders>
            <w:vAlign w:val="center"/>
          </w:tcPr>
          <w:p w:rsidR="00A54E94" w:rsidRPr="00752414" w:rsidRDefault="00A54E94" w:rsidP="008522AF">
            <w:pPr>
              <w:pStyle w:val="ConsPlusCell"/>
              <w:rPr>
                <w:rFonts w:ascii="Times New Roman" w:hAnsi="Times New Roman" w:cs="Times New Roman"/>
                <w:sz w:val="20"/>
                <w:szCs w:val="20"/>
              </w:rPr>
            </w:pPr>
            <w:r w:rsidRPr="00752414">
              <w:rPr>
                <w:rFonts w:ascii="Times New Roman" w:hAnsi="Times New Roman" w:cs="Times New Roman"/>
                <w:sz w:val="20"/>
                <w:szCs w:val="20"/>
              </w:rPr>
              <w:t>1,</w:t>
            </w:r>
            <w:r>
              <w:rPr>
                <w:rFonts w:ascii="Times New Roman" w:hAnsi="Times New Roman" w:cs="Times New Roman"/>
                <w:sz w:val="20"/>
                <w:szCs w:val="20"/>
              </w:rPr>
              <w:t>8</w:t>
            </w:r>
          </w:p>
        </w:tc>
        <w:tc>
          <w:tcPr>
            <w:tcW w:w="170" w:type="dxa"/>
            <w:vMerge/>
            <w:tcBorders>
              <w:left w:val="nil"/>
              <w:bottom w:val="single" w:sz="4" w:space="0" w:color="auto"/>
            </w:tcBorders>
            <w:vAlign w:val="center"/>
          </w:tcPr>
          <w:p w:rsidR="00A54E94" w:rsidRPr="00752414" w:rsidRDefault="00A54E94" w:rsidP="008522AF">
            <w:pPr>
              <w:pStyle w:val="ConsPlusCell"/>
              <w:rPr>
                <w:rFonts w:ascii="Times New Roman" w:hAnsi="Times New Roman" w:cs="Times New Roman"/>
                <w:sz w:val="20"/>
                <w:szCs w:val="20"/>
              </w:rPr>
            </w:pPr>
          </w:p>
        </w:tc>
        <w:tc>
          <w:tcPr>
            <w:tcW w:w="170" w:type="dxa"/>
            <w:gridSpan w:val="2"/>
            <w:tcBorders>
              <w:top w:val="single" w:sz="4" w:space="0" w:color="auto"/>
              <w:bottom w:val="single" w:sz="4" w:space="0" w:color="auto"/>
            </w:tcBorders>
            <w:vAlign w:val="center"/>
          </w:tcPr>
          <w:p w:rsidR="00A54E94" w:rsidRPr="00752414" w:rsidRDefault="00A54E94" w:rsidP="00FA7482">
            <w:pPr>
              <w:pStyle w:val="ConsPlusCell"/>
              <w:ind w:left="-784" w:firstLine="359"/>
              <w:jc w:val="center"/>
              <w:rPr>
                <w:rFonts w:ascii="Times New Roman" w:hAnsi="Times New Roman" w:cs="Times New Roman"/>
                <w:sz w:val="20"/>
                <w:szCs w:val="20"/>
              </w:rPr>
            </w:pPr>
          </w:p>
        </w:tc>
        <w:tc>
          <w:tcPr>
            <w:tcW w:w="170" w:type="dxa"/>
            <w:gridSpan w:val="2"/>
            <w:tcBorders>
              <w:top w:val="single" w:sz="4" w:space="0" w:color="auto"/>
              <w:bottom w:val="single" w:sz="4" w:space="0" w:color="auto"/>
            </w:tcBorders>
            <w:vAlign w:val="center"/>
          </w:tcPr>
          <w:p w:rsidR="00A54E94" w:rsidRPr="00752414" w:rsidRDefault="00A54E94" w:rsidP="00AE1F77">
            <w:pPr>
              <w:pStyle w:val="ConsPlusCell"/>
              <w:jc w:val="center"/>
              <w:rPr>
                <w:rFonts w:ascii="Times New Roman" w:hAnsi="Times New Roman" w:cs="Times New Roman"/>
                <w:sz w:val="20"/>
                <w:szCs w:val="20"/>
              </w:rPr>
            </w:pPr>
          </w:p>
        </w:tc>
        <w:tc>
          <w:tcPr>
            <w:tcW w:w="209" w:type="dxa"/>
            <w:gridSpan w:val="2"/>
            <w:tcBorders>
              <w:top w:val="single" w:sz="4" w:space="0" w:color="auto"/>
              <w:left w:val="nil"/>
              <w:bottom w:val="single" w:sz="4" w:space="0" w:color="auto"/>
              <w:right w:val="single" w:sz="4" w:space="0" w:color="auto"/>
            </w:tcBorders>
            <w:vAlign w:val="center"/>
          </w:tcPr>
          <w:p w:rsidR="00A54E94" w:rsidRPr="00752414" w:rsidRDefault="00A54E94" w:rsidP="00AE1F77">
            <w:pPr>
              <w:pStyle w:val="ConsPlusCell"/>
              <w:jc w:val="center"/>
              <w:rPr>
                <w:rFonts w:ascii="Times New Roman" w:hAnsi="Times New Roman" w:cs="Times New Roman"/>
                <w:sz w:val="20"/>
                <w:szCs w:val="20"/>
              </w:rPr>
            </w:pPr>
          </w:p>
        </w:tc>
        <w:tc>
          <w:tcPr>
            <w:tcW w:w="2136" w:type="dxa"/>
            <w:gridSpan w:val="6"/>
            <w:tcBorders>
              <w:top w:val="single" w:sz="4" w:space="0" w:color="auto"/>
              <w:left w:val="single" w:sz="4" w:space="0" w:color="auto"/>
              <w:bottom w:val="single" w:sz="4" w:space="0" w:color="auto"/>
              <w:right w:val="single" w:sz="4" w:space="0" w:color="auto"/>
            </w:tcBorders>
            <w:vAlign w:val="center"/>
          </w:tcPr>
          <w:p w:rsidR="00A54E94" w:rsidRPr="00752414" w:rsidRDefault="00A54E94" w:rsidP="00AE1F77">
            <w:pPr>
              <w:pStyle w:val="ConsPlusCell"/>
              <w:rPr>
                <w:rFonts w:ascii="Times New Roman" w:hAnsi="Times New Roman" w:cs="Times New Roman"/>
                <w:sz w:val="20"/>
                <w:szCs w:val="20"/>
              </w:rPr>
            </w:pPr>
            <w:r w:rsidRPr="00752414">
              <w:rPr>
                <w:rFonts w:ascii="Times New Roman" w:hAnsi="Times New Roman" w:cs="Times New Roman"/>
                <w:sz w:val="20"/>
                <w:szCs w:val="20"/>
              </w:rPr>
              <w:t>План мероприятий «Дорожной карты», «Изменения в отраслях социальной сферы, направленные на повышение эффективности сферы культуры », утвержденный  Постановлением председателя администрации городского округа г</w:t>
            </w:r>
            <w:proofErr w:type="gramStart"/>
            <w:r w:rsidRPr="00752414">
              <w:rPr>
                <w:rFonts w:ascii="Times New Roman" w:hAnsi="Times New Roman" w:cs="Times New Roman"/>
                <w:sz w:val="20"/>
                <w:szCs w:val="20"/>
              </w:rPr>
              <w:t>.А</w:t>
            </w:r>
            <w:proofErr w:type="gramEnd"/>
            <w:r w:rsidRPr="00752414">
              <w:rPr>
                <w:rFonts w:ascii="Times New Roman" w:hAnsi="Times New Roman" w:cs="Times New Roman"/>
                <w:sz w:val="20"/>
                <w:szCs w:val="20"/>
              </w:rPr>
              <w:t xml:space="preserve">к-Довурак       от 18 сентября 2013г    № 391 «О мерах по поэтапному повышению заработной платы работников учреждений культуры г.Ак-Довурак ») </w:t>
            </w:r>
          </w:p>
        </w:tc>
      </w:tr>
      <w:tr w:rsidR="00FA7482" w:rsidRPr="00752414" w:rsidTr="003A780D">
        <w:trPr>
          <w:trHeight w:val="200"/>
        </w:trPr>
        <w:tc>
          <w:tcPr>
            <w:tcW w:w="559" w:type="dxa"/>
            <w:tcBorders>
              <w:top w:val="single" w:sz="4" w:space="0" w:color="auto"/>
              <w:left w:val="single" w:sz="4" w:space="0" w:color="auto"/>
              <w:bottom w:val="single" w:sz="4" w:space="0" w:color="auto"/>
              <w:right w:val="single" w:sz="4" w:space="0" w:color="auto"/>
            </w:tcBorders>
            <w:vAlign w:val="center"/>
          </w:tcPr>
          <w:p w:rsidR="00A54E94" w:rsidRPr="00752414" w:rsidRDefault="00A54E94" w:rsidP="00AE1F77">
            <w:pPr>
              <w:pStyle w:val="ConsPlusCell"/>
              <w:jc w:val="center"/>
              <w:rPr>
                <w:rFonts w:ascii="Times New Roman" w:hAnsi="Times New Roman" w:cs="Times New Roman"/>
                <w:sz w:val="20"/>
                <w:szCs w:val="20"/>
              </w:rPr>
            </w:pPr>
            <w:r w:rsidRPr="00752414">
              <w:rPr>
                <w:rFonts w:ascii="Times New Roman" w:hAnsi="Times New Roman" w:cs="Times New Roman"/>
                <w:sz w:val="20"/>
                <w:szCs w:val="20"/>
              </w:rPr>
              <w:t>6</w:t>
            </w:r>
          </w:p>
        </w:tc>
        <w:tc>
          <w:tcPr>
            <w:tcW w:w="2541" w:type="dxa"/>
            <w:tcBorders>
              <w:top w:val="single" w:sz="4" w:space="0" w:color="auto"/>
              <w:left w:val="single" w:sz="4" w:space="0" w:color="auto"/>
              <w:bottom w:val="single" w:sz="4" w:space="0" w:color="auto"/>
              <w:right w:val="single" w:sz="4" w:space="0" w:color="auto"/>
            </w:tcBorders>
          </w:tcPr>
          <w:p w:rsidR="00A54E94" w:rsidRPr="00752414" w:rsidRDefault="00A54E94" w:rsidP="00AE1F77">
            <w:pPr>
              <w:pStyle w:val="ConsPlusCell"/>
              <w:rPr>
                <w:rFonts w:ascii="Times New Roman" w:hAnsi="Times New Roman" w:cs="Times New Roman"/>
                <w:sz w:val="20"/>
                <w:szCs w:val="20"/>
              </w:rPr>
            </w:pPr>
            <w:r w:rsidRPr="00752414">
              <w:rPr>
                <w:rFonts w:ascii="Times New Roman" w:hAnsi="Times New Roman" w:cs="Times New Roman"/>
                <w:sz w:val="20"/>
                <w:szCs w:val="20"/>
              </w:rPr>
              <w:t xml:space="preserve">Доля детей, посещающих культурно-досуговые </w:t>
            </w:r>
            <w:r w:rsidRPr="00752414">
              <w:rPr>
                <w:rFonts w:ascii="Times New Roman" w:hAnsi="Times New Roman" w:cs="Times New Roman"/>
                <w:sz w:val="20"/>
                <w:szCs w:val="20"/>
              </w:rPr>
              <w:lastRenderedPageBreak/>
              <w:t>учреждения и творческие кружки на постоянной основе, от общего числа детей в возрасте до 18 лет</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A54E94" w:rsidRPr="00752414" w:rsidRDefault="00A54E94" w:rsidP="00AE1F77">
            <w:pPr>
              <w:pStyle w:val="ConsPlusCell"/>
              <w:jc w:val="center"/>
              <w:rPr>
                <w:rFonts w:ascii="Times New Roman" w:hAnsi="Times New Roman" w:cs="Times New Roman"/>
                <w:sz w:val="20"/>
                <w:szCs w:val="20"/>
              </w:rPr>
            </w:pPr>
            <w:r w:rsidRPr="00752414">
              <w:rPr>
                <w:rFonts w:ascii="Times New Roman" w:hAnsi="Times New Roman" w:cs="Times New Roman"/>
                <w:sz w:val="20"/>
                <w:szCs w:val="20"/>
              </w:rPr>
              <w:lastRenderedPageBreak/>
              <w:t>%</w:t>
            </w:r>
          </w:p>
        </w:tc>
        <w:tc>
          <w:tcPr>
            <w:tcW w:w="1563" w:type="dxa"/>
            <w:gridSpan w:val="2"/>
            <w:tcBorders>
              <w:top w:val="single" w:sz="4" w:space="0" w:color="auto"/>
              <w:left w:val="single" w:sz="4" w:space="0" w:color="auto"/>
              <w:bottom w:val="single" w:sz="4" w:space="0" w:color="auto"/>
              <w:right w:val="single" w:sz="4" w:space="0" w:color="auto"/>
            </w:tcBorders>
            <w:vAlign w:val="center"/>
          </w:tcPr>
          <w:p w:rsidR="00A54E94" w:rsidRPr="00752414" w:rsidRDefault="00A54E94" w:rsidP="008522AF">
            <w:pPr>
              <w:pStyle w:val="ConsPlusCell"/>
              <w:rPr>
                <w:rFonts w:ascii="Times New Roman" w:hAnsi="Times New Roman" w:cs="Times New Roman"/>
                <w:sz w:val="20"/>
                <w:szCs w:val="20"/>
              </w:rPr>
            </w:pPr>
            <w:r>
              <w:rPr>
                <w:rFonts w:ascii="Times New Roman" w:hAnsi="Times New Roman" w:cs="Times New Roman"/>
                <w:sz w:val="20"/>
                <w:szCs w:val="20"/>
              </w:rPr>
              <w:t>4</w:t>
            </w:r>
          </w:p>
        </w:tc>
        <w:tc>
          <w:tcPr>
            <w:tcW w:w="1702" w:type="dxa"/>
            <w:gridSpan w:val="4"/>
            <w:tcBorders>
              <w:top w:val="single" w:sz="4" w:space="0" w:color="auto"/>
              <w:left w:val="single" w:sz="4" w:space="0" w:color="auto"/>
              <w:bottom w:val="single" w:sz="4" w:space="0" w:color="auto"/>
              <w:right w:val="single" w:sz="4" w:space="0" w:color="auto"/>
            </w:tcBorders>
            <w:vAlign w:val="center"/>
          </w:tcPr>
          <w:p w:rsidR="00A54E94" w:rsidRPr="00752414" w:rsidRDefault="00A54E94" w:rsidP="008522AF">
            <w:pPr>
              <w:pStyle w:val="ConsPlusCell"/>
              <w:rPr>
                <w:rFonts w:ascii="Times New Roman" w:hAnsi="Times New Roman" w:cs="Times New Roman"/>
                <w:sz w:val="20"/>
                <w:szCs w:val="20"/>
              </w:rPr>
            </w:pPr>
            <w:r>
              <w:rPr>
                <w:rFonts w:ascii="Times New Roman" w:hAnsi="Times New Roman" w:cs="Times New Roman"/>
                <w:sz w:val="20"/>
                <w:szCs w:val="20"/>
              </w:rPr>
              <w:t>5</w:t>
            </w:r>
          </w:p>
        </w:tc>
        <w:tc>
          <w:tcPr>
            <w:tcW w:w="873" w:type="dxa"/>
            <w:gridSpan w:val="5"/>
            <w:tcBorders>
              <w:top w:val="single" w:sz="4" w:space="0" w:color="auto"/>
              <w:left w:val="single" w:sz="4" w:space="0" w:color="auto"/>
              <w:bottom w:val="single" w:sz="4" w:space="0" w:color="auto"/>
            </w:tcBorders>
            <w:vAlign w:val="center"/>
          </w:tcPr>
          <w:p w:rsidR="00A54E94" w:rsidRPr="00752414" w:rsidRDefault="00A54E94" w:rsidP="008522AF">
            <w:pPr>
              <w:pStyle w:val="ConsPlusCell"/>
              <w:rPr>
                <w:rFonts w:ascii="Times New Roman" w:hAnsi="Times New Roman" w:cs="Times New Roman"/>
                <w:sz w:val="20"/>
                <w:szCs w:val="20"/>
              </w:rPr>
            </w:pPr>
            <w:r>
              <w:rPr>
                <w:rFonts w:ascii="Times New Roman" w:hAnsi="Times New Roman" w:cs="Times New Roman"/>
                <w:sz w:val="20"/>
                <w:szCs w:val="20"/>
              </w:rPr>
              <w:t>6</w:t>
            </w:r>
          </w:p>
        </w:tc>
        <w:tc>
          <w:tcPr>
            <w:tcW w:w="170" w:type="dxa"/>
            <w:gridSpan w:val="2"/>
            <w:tcBorders>
              <w:top w:val="single" w:sz="4" w:space="0" w:color="auto"/>
              <w:bottom w:val="single" w:sz="4" w:space="0" w:color="auto"/>
            </w:tcBorders>
            <w:vAlign w:val="center"/>
          </w:tcPr>
          <w:p w:rsidR="00A54E94" w:rsidRPr="00752414" w:rsidRDefault="00A54E94" w:rsidP="00AE1F77">
            <w:pPr>
              <w:pStyle w:val="ConsPlusCell"/>
              <w:jc w:val="center"/>
              <w:rPr>
                <w:rFonts w:ascii="Times New Roman" w:hAnsi="Times New Roman" w:cs="Times New Roman"/>
                <w:sz w:val="20"/>
                <w:szCs w:val="20"/>
              </w:rPr>
            </w:pPr>
          </w:p>
        </w:tc>
        <w:tc>
          <w:tcPr>
            <w:tcW w:w="170" w:type="dxa"/>
            <w:gridSpan w:val="2"/>
            <w:tcBorders>
              <w:top w:val="single" w:sz="4" w:space="0" w:color="auto"/>
              <w:bottom w:val="single" w:sz="4" w:space="0" w:color="auto"/>
            </w:tcBorders>
            <w:vAlign w:val="center"/>
          </w:tcPr>
          <w:p w:rsidR="00A54E94" w:rsidRPr="00752414" w:rsidRDefault="00A54E94" w:rsidP="00AE1F77">
            <w:pPr>
              <w:pStyle w:val="ConsPlusCell"/>
              <w:jc w:val="center"/>
              <w:rPr>
                <w:rFonts w:ascii="Times New Roman" w:hAnsi="Times New Roman" w:cs="Times New Roman"/>
                <w:sz w:val="20"/>
                <w:szCs w:val="20"/>
              </w:rPr>
            </w:pPr>
          </w:p>
        </w:tc>
        <w:tc>
          <w:tcPr>
            <w:tcW w:w="209" w:type="dxa"/>
            <w:gridSpan w:val="2"/>
            <w:tcBorders>
              <w:top w:val="single" w:sz="4" w:space="0" w:color="auto"/>
              <w:bottom w:val="single" w:sz="4" w:space="0" w:color="auto"/>
              <w:right w:val="single" w:sz="4" w:space="0" w:color="auto"/>
            </w:tcBorders>
            <w:vAlign w:val="center"/>
          </w:tcPr>
          <w:p w:rsidR="00A54E94" w:rsidRPr="00752414" w:rsidRDefault="00A54E94" w:rsidP="00AE1F77">
            <w:pPr>
              <w:pStyle w:val="ConsPlusCell"/>
              <w:jc w:val="center"/>
              <w:rPr>
                <w:rFonts w:ascii="Times New Roman" w:hAnsi="Times New Roman" w:cs="Times New Roman"/>
                <w:sz w:val="20"/>
                <w:szCs w:val="20"/>
              </w:rPr>
            </w:pPr>
          </w:p>
        </w:tc>
        <w:tc>
          <w:tcPr>
            <w:tcW w:w="2136" w:type="dxa"/>
            <w:gridSpan w:val="6"/>
            <w:tcBorders>
              <w:top w:val="single" w:sz="4" w:space="0" w:color="auto"/>
              <w:left w:val="single" w:sz="4" w:space="0" w:color="auto"/>
              <w:bottom w:val="single" w:sz="4" w:space="0" w:color="auto"/>
              <w:right w:val="single" w:sz="4" w:space="0" w:color="auto"/>
            </w:tcBorders>
            <w:vAlign w:val="center"/>
          </w:tcPr>
          <w:p w:rsidR="00A54E94" w:rsidRPr="00752414" w:rsidRDefault="00A54E94" w:rsidP="00AE1F77">
            <w:pPr>
              <w:pStyle w:val="ConsPlusCell"/>
              <w:rPr>
                <w:rFonts w:ascii="Times New Roman" w:hAnsi="Times New Roman" w:cs="Times New Roman"/>
                <w:sz w:val="20"/>
                <w:szCs w:val="20"/>
              </w:rPr>
            </w:pPr>
            <w:r w:rsidRPr="00752414">
              <w:rPr>
                <w:rFonts w:ascii="Times New Roman" w:hAnsi="Times New Roman" w:cs="Times New Roman"/>
                <w:sz w:val="20"/>
                <w:szCs w:val="20"/>
              </w:rPr>
              <w:t>Годовой отчёт 7 НК</w:t>
            </w:r>
          </w:p>
        </w:tc>
      </w:tr>
      <w:tr w:rsidR="00FA7482" w:rsidRPr="00752414" w:rsidTr="003A780D">
        <w:trPr>
          <w:trHeight w:val="1022"/>
        </w:trPr>
        <w:tc>
          <w:tcPr>
            <w:tcW w:w="559" w:type="dxa"/>
            <w:tcBorders>
              <w:top w:val="single" w:sz="4" w:space="0" w:color="auto"/>
              <w:left w:val="single" w:sz="4" w:space="0" w:color="auto"/>
              <w:bottom w:val="single" w:sz="4" w:space="0" w:color="auto"/>
              <w:right w:val="single" w:sz="4" w:space="0" w:color="auto"/>
            </w:tcBorders>
            <w:vAlign w:val="center"/>
          </w:tcPr>
          <w:p w:rsidR="00A54E94" w:rsidRPr="00752414" w:rsidRDefault="00A54E94" w:rsidP="00AE1F77">
            <w:pPr>
              <w:pStyle w:val="ConsPlusCell"/>
              <w:jc w:val="center"/>
              <w:rPr>
                <w:rFonts w:ascii="Times New Roman" w:hAnsi="Times New Roman" w:cs="Times New Roman"/>
                <w:sz w:val="20"/>
                <w:szCs w:val="20"/>
              </w:rPr>
            </w:pPr>
            <w:r w:rsidRPr="00752414">
              <w:rPr>
                <w:rFonts w:ascii="Times New Roman" w:hAnsi="Times New Roman" w:cs="Times New Roman"/>
                <w:sz w:val="20"/>
                <w:szCs w:val="20"/>
              </w:rPr>
              <w:lastRenderedPageBreak/>
              <w:t>7</w:t>
            </w:r>
          </w:p>
          <w:p w:rsidR="00A54E94" w:rsidRPr="00752414" w:rsidRDefault="00A54E94" w:rsidP="00AE1F77"/>
        </w:tc>
        <w:tc>
          <w:tcPr>
            <w:tcW w:w="2541" w:type="dxa"/>
            <w:tcBorders>
              <w:top w:val="single" w:sz="4" w:space="0" w:color="auto"/>
              <w:left w:val="single" w:sz="4" w:space="0" w:color="auto"/>
              <w:bottom w:val="single" w:sz="4" w:space="0" w:color="auto"/>
              <w:right w:val="single" w:sz="4" w:space="0" w:color="auto"/>
            </w:tcBorders>
            <w:vAlign w:val="center"/>
          </w:tcPr>
          <w:p w:rsidR="00A54E94" w:rsidRPr="00752414" w:rsidRDefault="00A54E94" w:rsidP="00AE1F77">
            <w:pPr>
              <w:pStyle w:val="ConsPlusCell"/>
              <w:rPr>
                <w:rFonts w:ascii="Times New Roman" w:hAnsi="Times New Roman" w:cs="Times New Roman"/>
                <w:sz w:val="20"/>
                <w:szCs w:val="20"/>
              </w:rPr>
            </w:pPr>
            <w:r w:rsidRPr="00752414">
              <w:rPr>
                <w:rFonts w:ascii="Times New Roman" w:hAnsi="Times New Roman" w:cs="Times New Roman"/>
                <w:sz w:val="20"/>
                <w:szCs w:val="20"/>
              </w:rPr>
              <w:t>Повышение уровня удовлетворенности граждан г.Ак-Довурак качеством предоставления муниципальных услуг  в сфере культуры</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A54E94" w:rsidRPr="00752414" w:rsidRDefault="00A54E94" w:rsidP="00AE1F77">
            <w:pPr>
              <w:pStyle w:val="ConsPlusCell"/>
              <w:jc w:val="center"/>
              <w:rPr>
                <w:rFonts w:ascii="Times New Roman" w:hAnsi="Times New Roman" w:cs="Times New Roman"/>
                <w:sz w:val="20"/>
                <w:szCs w:val="20"/>
              </w:rPr>
            </w:pPr>
            <w:r w:rsidRPr="00752414">
              <w:rPr>
                <w:rFonts w:ascii="Times New Roman" w:hAnsi="Times New Roman" w:cs="Times New Roman"/>
                <w:sz w:val="20"/>
                <w:szCs w:val="20"/>
              </w:rPr>
              <w:t>%</w:t>
            </w:r>
          </w:p>
        </w:tc>
        <w:tc>
          <w:tcPr>
            <w:tcW w:w="1563" w:type="dxa"/>
            <w:gridSpan w:val="2"/>
            <w:tcBorders>
              <w:top w:val="single" w:sz="4" w:space="0" w:color="auto"/>
              <w:left w:val="single" w:sz="4" w:space="0" w:color="auto"/>
              <w:bottom w:val="single" w:sz="4" w:space="0" w:color="auto"/>
              <w:right w:val="single" w:sz="4" w:space="0" w:color="auto"/>
            </w:tcBorders>
            <w:vAlign w:val="center"/>
          </w:tcPr>
          <w:p w:rsidR="00A54E94" w:rsidRPr="00752414" w:rsidRDefault="00A54E94" w:rsidP="008522AF">
            <w:pPr>
              <w:pStyle w:val="ConsPlusCell"/>
              <w:rPr>
                <w:rFonts w:ascii="Times New Roman" w:hAnsi="Times New Roman" w:cs="Times New Roman"/>
                <w:sz w:val="20"/>
                <w:szCs w:val="20"/>
              </w:rPr>
            </w:pPr>
            <w:r w:rsidRPr="00752414">
              <w:rPr>
                <w:rFonts w:ascii="Times New Roman" w:hAnsi="Times New Roman" w:cs="Times New Roman"/>
                <w:sz w:val="20"/>
                <w:szCs w:val="20"/>
              </w:rPr>
              <w:t>9</w:t>
            </w:r>
            <w:r>
              <w:rPr>
                <w:rFonts w:ascii="Times New Roman" w:hAnsi="Times New Roman" w:cs="Times New Roman"/>
                <w:sz w:val="20"/>
                <w:szCs w:val="20"/>
              </w:rPr>
              <w:t>1</w:t>
            </w:r>
          </w:p>
        </w:tc>
        <w:tc>
          <w:tcPr>
            <w:tcW w:w="1702" w:type="dxa"/>
            <w:gridSpan w:val="4"/>
            <w:tcBorders>
              <w:top w:val="single" w:sz="4" w:space="0" w:color="auto"/>
              <w:left w:val="single" w:sz="4" w:space="0" w:color="auto"/>
              <w:bottom w:val="single" w:sz="4" w:space="0" w:color="auto"/>
              <w:right w:val="single" w:sz="4" w:space="0" w:color="auto"/>
            </w:tcBorders>
            <w:vAlign w:val="center"/>
          </w:tcPr>
          <w:p w:rsidR="00A54E94" w:rsidRPr="00752414" w:rsidRDefault="00A54E94" w:rsidP="008522AF">
            <w:pPr>
              <w:pStyle w:val="ConsPlusCell"/>
              <w:rPr>
                <w:rFonts w:ascii="Times New Roman" w:hAnsi="Times New Roman" w:cs="Times New Roman"/>
                <w:sz w:val="20"/>
                <w:szCs w:val="20"/>
              </w:rPr>
            </w:pPr>
            <w:r w:rsidRPr="00752414">
              <w:rPr>
                <w:rFonts w:ascii="Times New Roman" w:hAnsi="Times New Roman" w:cs="Times New Roman"/>
                <w:sz w:val="20"/>
                <w:szCs w:val="20"/>
              </w:rPr>
              <w:t>9</w:t>
            </w:r>
            <w:r>
              <w:rPr>
                <w:rFonts w:ascii="Times New Roman" w:hAnsi="Times New Roman" w:cs="Times New Roman"/>
                <w:sz w:val="20"/>
                <w:szCs w:val="20"/>
              </w:rPr>
              <w:t>2</w:t>
            </w:r>
          </w:p>
        </w:tc>
        <w:tc>
          <w:tcPr>
            <w:tcW w:w="873" w:type="dxa"/>
            <w:gridSpan w:val="5"/>
            <w:tcBorders>
              <w:top w:val="single" w:sz="4" w:space="0" w:color="auto"/>
              <w:left w:val="single" w:sz="4" w:space="0" w:color="auto"/>
              <w:bottom w:val="single" w:sz="4" w:space="0" w:color="auto"/>
            </w:tcBorders>
            <w:vAlign w:val="center"/>
          </w:tcPr>
          <w:p w:rsidR="00A54E94" w:rsidRDefault="009A2A2D" w:rsidP="008522AF">
            <w:pPr>
              <w:pStyle w:val="ConsPlusCell"/>
              <w:rPr>
                <w:rFonts w:ascii="Times New Roman" w:hAnsi="Times New Roman" w:cs="Times New Roman"/>
                <w:sz w:val="20"/>
                <w:szCs w:val="20"/>
              </w:rPr>
            </w:pPr>
            <w:r>
              <w:rPr>
                <w:rFonts w:ascii="Times New Roman" w:hAnsi="Times New Roman" w:cs="Times New Roman"/>
                <w:sz w:val="20"/>
                <w:szCs w:val="20"/>
              </w:rPr>
              <w:t>93</w:t>
            </w:r>
          </w:p>
          <w:p w:rsidR="00A54E94" w:rsidRPr="00752414" w:rsidRDefault="00A54E94" w:rsidP="008522AF">
            <w:pPr>
              <w:pStyle w:val="ConsPlusCell"/>
              <w:rPr>
                <w:rFonts w:ascii="Times New Roman" w:hAnsi="Times New Roman" w:cs="Times New Roman"/>
                <w:sz w:val="20"/>
                <w:szCs w:val="20"/>
              </w:rPr>
            </w:pPr>
          </w:p>
        </w:tc>
        <w:tc>
          <w:tcPr>
            <w:tcW w:w="170" w:type="dxa"/>
            <w:gridSpan w:val="2"/>
            <w:tcBorders>
              <w:top w:val="single" w:sz="4" w:space="0" w:color="auto"/>
            </w:tcBorders>
            <w:vAlign w:val="center"/>
          </w:tcPr>
          <w:p w:rsidR="00A54E94" w:rsidRPr="00752414" w:rsidRDefault="00A54E94" w:rsidP="00AE1F77">
            <w:pPr>
              <w:pStyle w:val="ConsPlusCell"/>
              <w:jc w:val="center"/>
              <w:rPr>
                <w:rFonts w:ascii="Times New Roman" w:hAnsi="Times New Roman" w:cs="Times New Roman"/>
                <w:sz w:val="20"/>
                <w:szCs w:val="20"/>
              </w:rPr>
            </w:pPr>
          </w:p>
        </w:tc>
        <w:tc>
          <w:tcPr>
            <w:tcW w:w="170" w:type="dxa"/>
            <w:gridSpan w:val="2"/>
            <w:tcBorders>
              <w:top w:val="single" w:sz="4" w:space="0" w:color="auto"/>
            </w:tcBorders>
            <w:vAlign w:val="center"/>
          </w:tcPr>
          <w:p w:rsidR="00A54E94" w:rsidRPr="00752414" w:rsidRDefault="00A54E94" w:rsidP="00AE1F77">
            <w:pPr>
              <w:pStyle w:val="ConsPlusCell"/>
              <w:jc w:val="center"/>
              <w:rPr>
                <w:rFonts w:ascii="Times New Roman" w:hAnsi="Times New Roman" w:cs="Times New Roman"/>
                <w:sz w:val="20"/>
                <w:szCs w:val="20"/>
              </w:rPr>
            </w:pPr>
          </w:p>
        </w:tc>
        <w:tc>
          <w:tcPr>
            <w:tcW w:w="209" w:type="dxa"/>
            <w:gridSpan w:val="2"/>
            <w:tcBorders>
              <w:top w:val="single" w:sz="4" w:space="0" w:color="auto"/>
              <w:right w:val="single" w:sz="4" w:space="0" w:color="auto"/>
            </w:tcBorders>
            <w:vAlign w:val="center"/>
          </w:tcPr>
          <w:p w:rsidR="00A54E94" w:rsidRPr="00752414" w:rsidRDefault="00A54E94" w:rsidP="00AE1F77">
            <w:pPr>
              <w:pStyle w:val="ConsPlusCell"/>
              <w:jc w:val="center"/>
              <w:rPr>
                <w:rFonts w:ascii="Times New Roman" w:hAnsi="Times New Roman" w:cs="Times New Roman"/>
                <w:sz w:val="20"/>
                <w:szCs w:val="20"/>
              </w:rPr>
            </w:pPr>
          </w:p>
        </w:tc>
        <w:tc>
          <w:tcPr>
            <w:tcW w:w="2136" w:type="dxa"/>
            <w:gridSpan w:val="6"/>
            <w:tcBorders>
              <w:top w:val="single" w:sz="4" w:space="0" w:color="auto"/>
              <w:left w:val="single" w:sz="4" w:space="0" w:color="auto"/>
              <w:bottom w:val="single" w:sz="4" w:space="0" w:color="auto"/>
              <w:right w:val="single" w:sz="4" w:space="0" w:color="auto"/>
            </w:tcBorders>
            <w:vAlign w:val="center"/>
          </w:tcPr>
          <w:p w:rsidR="00A54E94" w:rsidRPr="00752414" w:rsidRDefault="00A54E94" w:rsidP="00AE1F77">
            <w:pPr>
              <w:pStyle w:val="ConsPlusCell"/>
              <w:rPr>
                <w:rFonts w:ascii="Times New Roman" w:hAnsi="Times New Roman" w:cs="Times New Roman"/>
                <w:sz w:val="20"/>
                <w:szCs w:val="20"/>
              </w:rPr>
            </w:pPr>
            <w:r w:rsidRPr="00752414">
              <w:rPr>
                <w:rFonts w:ascii="Times New Roman" w:hAnsi="Times New Roman" w:cs="Times New Roman"/>
                <w:sz w:val="20"/>
                <w:szCs w:val="20"/>
              </w:rPr>
              <w:t>Годовой отчёт 7 НК</w:t>
            </w:r>
          </w:p>
        </w:tc>
      </w:tr>
      <w:tr w:rsidR="00FA7482" w:rsidRPr="00752414" w:rsidTr="003A780D">
        <w:trPr>
          <w:trHeight w:val="1254"/>
        </w:trPr>
        <w:tc>
          <w:tcPr>
            <w:tcW w:w="559" w:type="dxa"/>
            <w:tcBorders>
              <w:top w:val="single" w:sz="4" w:space="0" w:color="auto"/>
              <w:left w:val="single" w:sz="4" w:space="0" w:color="auto"/>
              <w:bottom w:val="single" w:sz="4" w:space="0" w:color="auto"/>
              <w:right w:val="single" w:sz="4" w:space="0" w:color="auto"/>
            </w:tcBorders>
            <w:vAlign w:val="center"/>
          </w:tcPr>
          <w:p w:rsidR="00606959" w:rsidRPr="00752414" w:rsidRDefault="00606959" w:rsidP="00AE1F77">
            <w:r w:rsidRPr="00752414">
              <w:t>8</w:t>
            </w:r>
          </w:p>
        </w:tc>
        <w:tc>
          <w:tcPr>
            <w:tcW w:w="2541" w:type="dxa"/>
            <w:tcBorders>
              <w:top w:val="single" w:sz="4" w:space="0" w:color="auto"/>
              <w:left w:val="single" w:sz="4" w:space="0" w:color="auto"/>
              <w:bottom w:val="single" w:sz="4" w:space="0" w:color="auto"/>
              <w:right w:val="single" w:sz="4" w:space="0" w:color="auto"/>
            </w:tcBorders>
            <w:vAlign w:val="center"/>
          </w:tcPr>
          <w:p w:rsidR="00606959" w:rsidRPr="00752414" w:rsidRDefault="00606959" w:rsidP="00AE1F77">
            <w:pPr>
              <w:pStyle w:val="ConsPlusCell"/>
              <w:rPr>
                <w:rFonts w:ascii="Times New Roman" w:hAnsi="Times New Roman" w:cs="Times New Roman"/>
                <w:sz w:val="20"/>
                <w:szCs w:val="20"/>
              </w:rPr>
            </w:pPr>
            <w:r w:rsidRPr="00752414">
              <w:rPr>
                <w:rFonts w:ascii="Times New Roman" w:hAnsi="Times New Roman" w:cs="Times New Roman"/>
                <w:sz w:val="20"/>
                <w:szCs w:val="20"/>
              </w:rPr>
              <w:t xml:space="preserve">Доля муниципальных </w:t>
            </w:r>
            <w:proofErr w:type="spellStart"/>
            <w:proofErr w:type="gramStart"/>
            <w:r w:rsidRPr="00752414">
              <w:rPr>
                <w:rFonts w:ascii="Times New Roman" w:hAnsi="Times New Roman" w:cs="Times New Roman"/>
                <w:sz w:val="20"/>
                <w:szCs w:val="20"/>
              </w:rPr>
              <w:t>учрежде-ний</w:t>
            </w:r>
            <w:proofErr w:type="spellEnd"/>
            <w:proofErr w:type="gramEnd"/>
            <w:r w:rsidRPr="00752414">
              <w:rPr>
                <w:rFonts w:ascii="Times New Roman" w:hAnsi="Times New Roman" w:cs="Times New Roman"/>
                <w:sz w:val="20"/>
                <w:szCs w:val="20"/>
              </w:rPr>
              <w:t xml:space="preserve"> культуры, находящихся в удовлетворительном состоянии, в общем количестве таких учреждений</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06959" w:rsidRPr="00752414" w:rsidRDefault="00606959" w:rsidP="00AE1F77">
            <w:pPr>
              <w:pStyle w:val="ConsPlusCell"/>
              <w:jc w:val="center"/>
              <w:rPr>
                <w:rFonts w:ascii="Times New Roman" w:hAnsi="Times New Roman" w:cs="Times New Roman"/>
                <w:sz w:val="20"/>
                <w:szCs w:val="20"/>
              </w:rPr>
            </w:pPr>
            <w:r w:rsidRPr="00752414">
              <w:rPr>
                <w:rFonts w:ascii="Times New Roman" w:hAnsi="Times New Roman" w:cs="Times New Roman"/>
                <w:sz w:val="20"/>
                <w:szCs w:val="20"/>
              </w:rPr>
              <w:t>%</w:t>
            </w:r>
          </w:p>
        </w:tc>
        <w:tc>
          <w:tcPr>
            <w:tcW w:w="1563" w:type="dxa"/>
            <w:gridSpan w:val="2"/>
            <w:tcBorders>
              <w:top w:val="single" w:sz="4" w:space="0" w:color="auto"/>
              <w:left w:val="single" w:sz="4" w:space="0" w:color="auto"/>
              <w:bottom w:val="single" w:sz="4" w:space="0" w:color="auto"/>
              <w:right w:val="single" w:sz="4" w:space="0" w:color="auto"/>
            </w:tcBorders>
            <w:vAlign w:val="center"/>
          </w:tcPr>
          <w:p w:rsidR="00606959" w:rsidRPr="00752414" w:rsidRDefault="00606959" w:rsidP="008522AF">
            <w:pPr>
              <w:pStyle w:val="ConsPlusCell"/>
              <w:rPr>
                <w:rFonts w:ascii="Times New Roman" w:hAnsi="Times New Roman" w:cs="Times New Roman"/>
                <w:sz w:val="20"/>
                <w:szCs w:val="20"/>
              </w:rPr>
            </w:pPr>
            <w:r w:rsidRPr="00752414">
              <w:rPr>
                <w:rFonts w:ascii="Times New Roman" w:hAnsi="Times New Roman" w:cs="Times New Roman"/>
                <w:sz w:val="20"/>
                <w:szCs w:val="20"/>
              </w:rPr>
              <w:t>90</w:t>
            </w:r>
          </w:p>
        </w:tc>
        <w:tc>
          <w:tcPr>
            <w:tcW w:w="1702" w:type="dxa"/>
            <w:gridSpan w:val="4"/>
            <w:tcBorders>
              <w:top w:val="single" w:sz="4" w:space="0" w:color="auto"/>
              <w:left w:val="single" w:sz="4" w:space="0" w:color="auto"/>
              <w:bottom w:val="single" w:sz="4" w:space="0" w:color="auto"/>
              <w:right w:val="single" w:sz="4" w:space="0" w:color="auto"/>
            </w:tcBorders>
            <w:vAlign w:val="center"/>
          </w:tcPr>
          <w:p w:rsidR="00606959" w:rsidRPr="00752414" w:rsidRDefault="00606959" w:rsidP="008522AF">
            <w:pPr>
              <w:pStyle w:val="ConsPlusCell"/>
              <w:rPr>
                <w:rFonts w:ascii="Times New Roman" w:hAnsi="Times New Roman" w:cs="Times New Roman"/>
                <w:sz w:val="20"/>
                <w:szCs w:val="20"/>
              </w:rPr>
            </w:pPr>
            <w:r w:rsidRPr="00752414">
              <w:rPr>
                <w:rFonts w:ascii="Times New Roman" w:hAnsi="Times New Roman" w:cs="Times New Roman"/>
                <w:sz w:val="20"/>
                <w:szCs w:val="20"/>
              </w:rPr>
              <w:t>90</w:t>
            </w:r>
          </w:p>
        </w:tc>
        <w:tc>
          <w:tcPr>
            <w:tcW w:w="703" w:type="dxa"/>
            <w:gridSpan w:val="4"/>
            <w:tcBorders>
              <w:top w:val="single" w:sz="4" w:space="0" w:color="auto"/>
              <w:left w:val="single" w:sz="4" w:space="0" w:color="auto"/>
              <w:bottom w:val="single" w:sz="4" w:space="0" w:color="auto"/>
            </w:tcBorders>
            <w:vAlign w:val="center"/>
          </w:tcPr>
          <w:p w:rsidR="00606959" w:rsidRPr="00752414" w:rsidRDefault="00606959" w:rsidP="008522AF">
            <w:pPr>
              <w:pStyle w:val="ConsPlusCell"/>
              <w:rPr>
                <w:rFonts w:ascii="Times New Roman" w:hAnsi="Times New Roman" w:cs="Times New Roman"/>
                <w:sz w:val="20"/>
                <w:szCs w:val="20"/>
              </w:rPr>
            </w:pPr>
            <w:r w:rsidRPr="00752414">
              <w:rPr>
                <w:rFonts w:ascii="Times New Roman" w:hAnsi="Times New Roman" w:cs="Times New Roman"/>
                <w:sz w:val="20"/>
                <w:szCs w:val="20"/>
              </w:rPr>
              <w:t>90</w:t>
            </w:r>
          </w:p>
        </w:tc>
        <w:tc>
          <w:tcPr>
            <w:tcW w:w="170" w:type="dxa"/>
            <w:tcBorders>
              <w:top w:val="single" w:sz="4" w:space="0" w:color="auto"/>
              <w:bottom w:val="single" w:sz="4" w:space="0" w:color="auto"/>
            </w:tcBorders>
            <w:vAlign w:val="center"/>
          </w:tcPr>
          <w:p w:rsidR="00606959" w:rsidRDefault="00606959" w:rsidP="008522AF">
            <w:pPr>
              <w:pStyle w:val="ConsPlusCell"/>
              <w:rPr>
                <w:rFonts w:ascii="Times New Roman" w:hAnsi="Times New Roman" w:cs="Times New Roman"/>
                <w:sz w:val="20"/>
                <w:szCs w:val="20"/>
              </w:rPr>
            </w:pPr>
          </w:p>
          <w:p w:rsidR="00A81C83" w:rsidRPr="00752414" w:rsidRDefault="00A81C83" w:rsidP="008522AF">
            <w:pPr>
              <w:pStyle w:val="ConsPlusCell"/>
              <w:rPr>
                <w:rFonts w:ascii="Times New Roman" w:hAnsi="Times New Roman" w:cs="Times New Roman"/>
                <w:sz w:val="20"/>
                <w:szCs w:val="20"/>
              </w:rPr>
            </w:pPr>
          </w:p>
        </w:tc>
        <w:tc>
          <w:tcPr>
            <w:tcW w:w="170" w:type="dxa"/>
            <w:gridSpan w:val="2"/>
            <w:tcBorders>
              <w:top w:val="single" w:sz="4" w:space="0" w:color="auto"/>
              <w:bottom w:val="single" w:sz="4" w:space="0" w:color="auto"/>
            </w:tcBorders>
            <w:vAlign w:val="center"/>
          </w:tcPr>
          <w:p w:rsidR="00606959" w:rsidRPr="00752414" w:rsidRDefault="00606959" w:rsidP="00AE1F77">
            <w:pPr>
              <w:pStyle w:val="ConsPlusCell"/>
              <w:jc w:val="center"/>
              <w:rPr>
                <w:rFonts w:ascii="Times New Roman" w:hAnsi="Times New Roman" w:cs="Times New Roman"/>
                <w:sz w:val="20"/>
                <w:szCs w:val="20"/>
              </w:rPr>
            </w:pPr>
          </w:p>
        </w:tc>
        <w:tc>
          <w:tcPr>
            <w:tcW w:w="170" w:type="dxa"/>
            <w:gridSpan w:val="2"/>
            <w:tcBorders>
              <w:top w:val="single" w:sz="4" w:space="0" w:color="auto"/>
              <w:bottom w:val="single" w:sz="4" w:space="0" w:color="auto"/>
            </w:tcBorders>
            <w:vAlign w:val="center"/>
          </w:tcPr>
          <w:p w:rsidR="00606959" w:rsidRPr="00752414" w:rsidRDefault="00606959" w:rsidP="00AE1F77">
            <w:pPr>
              <w:pStyle w:val="ConsPlusCell"/>
              <w:jc w:val="center"/>
              <w:rPr>
                <w:rFonts w:ascii="Times New Roman" w:hAnsi="Times New Roman" w:cs="Times New Roman"/>
                <w:sz w:val="20"/>
                <w:szCs w:val="20"/>
              </w:rPr>
            </w:pPr>
          </w:p>
        </w:tc>
        <w:tc>
          <w:tcPr>
            <w:tcW w:w="209" w:type="dxa"/>
            <w:gridSpan w:val="2"/>
            <w:tcBorders>
              <w:top w:val="single" w:sz="4" w:space="0" w:color="auto"/>
              <w:bottom w:val="single" w:sz="4" w:space="0" w:color="auto"/>
              <w:right w:val="single" w:sz="4" w:space="0" w:color="auto"/>
            </w:tcBorders>
            <w:vAlign w:val="center"/>
          </w:tcPr>
          <w:p w:rsidR="00606959" w:rsidRPr="00752414" w:rsidRDefault="00606959" w:rsidP="00AE1F77">
            <w:pPr>
              <w:pStyle w:val="ConsPlusCell"/>
              <w:jc w:val="center"/>
              <w:rPr>
                <w:rFonts w:ascii="Times New Roman" w:hAnsi="Times New Roman" w:cs="Times New Roman"/>
                <w:sz w:val="20"/>
                <w:szCs w:val="20"/>
              </w:rPr>
            </w:pPr>
          </w:p>
        </w:tc>
        <w:tc>
          <w:tcPr>
            <w:tcW w:w="2136" w:type="dxa"/>
            <w:gridSpan w:val="6"/>
            <w:tcBorders>
              <w:top w:val="single" w:sz="4" w:space="0" w:color="auto"/>
              <w:left w:val="single" w:sz="4" w:space="0" w:color="auto"/>
              <w:bottom w:val="single" w:sz="4" w:space="0" w:color="auto"/>
              <w:right w:val="single" w:sz="4" w:space="0" w:color="auto"/>
            </w:tcBorders>
          </w:tcPr>
          <w:p w:rsidR="00606959" w:rsidRPr="00752414" w:rsidRDefault="00606959" w:rsidP="00AE1F77">
            <w:pPr>
              <w:pStyle w:val="ConsPlusCell"/>
              <w:rPr>
                <w:rFonts w:ascii="Times New Roman" w:hAnsi="Times New Roman" w:cs="Times New Roman"/>
                <w:sz w:val="20"/>
                <w:szCs w:val="20"/>
              </w:rPr>
            </w:pPr>
            <w:r w:rsidRPr="00752414">
              <w:rPr>
                <w:rFonts w:ascii="Times New Roman" w:hAnsi="Times New Roman" w:cs="Times New Roman"/>
                <w:sz w:val="20"/>
                <w:szCs w:val="20"/>
              </w:rPr>
              <w:t xml:space="preserve">Годовой отчёт </w:t>
            </w:r>
          </w:p>
        </w:tc>
      </w:tr>
      <w:tr w:rsidR="00606959" w:rsidRPr="00752414" w:rsidTr="003A780D">
        <w:trPr>
          <w:trHeight w:val="443"/>
        </w:trPr>
        <w:tc>
          <w:tcPr>
            <w:tcW w:w="559" w:type="dxa"/>
            <w:tcBorders>
              <w:top w:val="nil"/>
              <w:left w:val="single" w:sz="4" w:space="0" w:color="auto"/>
              <w:bottom w:val="single" w:sz="4" w:space="0" w:color="auto"/>
              <w:right w:val="single" w:sz="4" w:space="0" w:color="auto"/>
            </w:tcBorders>
            <w:vAlign w:val="center"/>
          </w:tcPr>
          <w:p w:rsidR="00606959" w:rsidRPr="00752414" w:rsidRDefault="00606959" w:rsidP="00AE1F77">
            <w:pPr>
              <w:pStyle w:val="ConsPlusCell"/>
              <w:jc w:val="center"/>
              <w:rPr>
                <w:rFonts w:ascii="Times New Roman" w:hAnsi="Times New Roman" w:cs="Times New Roman"/>
                <w:sz w:val="20"/>
                <w:szCs w:val="20"/>
              </w:rPr>
            </w:pPr>
            <w:r w:rsidRPr="00752414">
              <w:rPr>
                <w:rFonts w:ascii="Times New Roman" w:hAnsi="Times New Roman" w:cs="Times New Roman"/>
                <w:sz w:val="20"/>
                <w:szCs w:val="20"/>
              </w:rPr>
              <w:t>9</w:t>
            </w:r>
          </w:p>
        </w:tc>
        <w:tc>
          <w:tcPr>
            <w:tcW w:w="9931" w:type="dxa"/>
            <w:gridSpan w:val="26"/>
            <w:tcBorders>
              <w:top w:val="nil"/>
              <w:left w:val="single" w:sz="4" w:space="0" w:color="auto"/>
              <w:bottom w:val="single" w:sz="4" w:space="0" w:color="auto"/>
              <w:right w:val="single" w:sz="4" w:space="0" w:color="auto"/>
            </w:tcBorders>
            <w:vAlign w:val="center"/>
          </w:tcPr>
          <w:p w:rsidR="00606959" w:rsidRPr="00752414" w:rsidRDefault="00606959" w:rsidP="008522AF">
            <w:pPr>
              <w:pStyle w:val="ConsPlusCell"/>
              <w:rPr>
                <w:rFonts w:ascii="Times New Roman" w:hAnsi="Times New Roman" w:cs="Times New Roman"/>
                <w:sz w:val="20"/>
                <w:szCs w:val="20"/>
              </w:rPr>
            </w:pPr>
            <w:r w:rsidRPr="00752414">
              <w:rPr>
                <w:rFonts w:ascii="Times New Roman" w:hAnsi="Times New Roman" w:cs="Times New Roman"/>
                <w:sz w:val="20"/>
                <w:szCs w:val="20"/>
              </w:rPr>
              <w:t>Задача 2. Создание условий для сохранения и развития кадрового и творческого потенциала сферы культуры</w:t>
            </w:r>
          </w:p>
        </w:tc>
      </w:tr>
      <w:tr w:rsidR="00FA7482" w:rsidRPr="00752414" w:rsidTr="003A780D">
        <w:trPr>
          <w:trHeight w:val="3097"/>
        </w:trPr>
        <w:tc>
          <w:tcPr>
            <w:tcW w:w="559" w:type="dxa"/>
            <w:tcBorders>
              <w:top w:val="single" w:sz="4" w:space="0" w:color="auto"/>
              <w:left w:val="single" w:sz="4" w:space="0" w:color="auto"/>
              <w:bottom w:val="single" w:sz="4" w:space="0" w:color="auto"/>
              <w:right w:val="single" w:sz="4" w:space="0" w:color="auto"/>
            </w:tcBorders>
            <w:vAlign w:val="center"/>
          </w:tcPr>
          <w:p w:rsidR="00684841" w:rsidRPr="00752414" w:rsidRDefault="00684841" w:rsidP="00AE1F77">
            <w:pPr>
              <w:pStyle w:val="ConsPlusCell"/>
              <w:jc w:val="center"/>
              <w:rPr>
                <w:rFonts w:ascii="Times New Roman" w:hAnsi="Times New Roman" w:cs="Times New Roman"/>
                <w:sz w:val="20"/>
                <w:szCs w:val="20"/>
              </w:rPr>
            </w:pPr>
            <w:r w:rsidRPr="00752414">
              <w:rPr>
                <w:rFonts w:ascii="Times New Roman" w:hAnsi="Times New Roman" w:cs="Times New Roman"/>
                <w:sz w:val="20"/>
                <w:szCs w:val="20"/>
              </w:rPr>
              <w:t>10</w:t>
            </w:r>
          </w:p>
        </w:tc>
        <w:tc>
          <w:tcPr>
            <w:tcW w:w="2541" w:type="dxa"/>
            <w:tcBorders>
              <w:top w:val="single" w:sz="4" w:space="0" w:color="auto"/>
              <w:left w:val="single" w:sz="4" w:space="0" w:color="auto"/>
              <w:bottom w:val="single" w:sz="4" w:space="0" w:color="auto"/>
              <w:right w:val="single" w:sz="4" w:space="0" w:color="auto"/>
            </w:tcBorders>
            <w:vAlign w:val="center"/>
          </w:tcPr>
          <w:p w:rsidR="00684841" w:rsidRPr="00752414" w:rsidRDefault="00684841" w:rsidP="00AE1F77">
            <w:pPr>
              <w:pStyle w:val="ConsPlusCell"/>
              <w:rPr>
                <w:rFonts w:ascii="Times New Roman" w:hAnsi="Times New Roman" w:cs="Times New Roman"/>
                <w:sz w:val="20"/>
                <w:szCs w:val="20"/>
              </w:rPr>
            </w:pPr>
            <w:r w:rsidRPr="00752414">
              <w:rPr>
                <w:rFonts w:ascii="Times New Roman" w:hAnsi="Times New Roman" w:cs="Times New Roman"/>
                <w:sz w:val="20"/>
                <w:szCs w:val="20"/>
              </w:rPr>
              <w:t>Соотношение средней заработной платы работников учреждений культуры к  средней заработной плате по Республике Тыва</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84841" w:rsidRPr="00752414" w:rsidRDefault="00684841" w:rsidP="00AE1F77">
            <w:pPr>
              <w:pStyle w:val="ConsPlusCell"/>
              <w:jc w:val="center"/>
              <w:rPr>
                <w:rFonts w:ascii="Times New Roman" w:hAnsi="Times New Roman" w:cs="Times New Roman"/>
                <w:sz w:val="20"/>
                <w:szCs w:val="20"/>
              </w:rPr>
            </w:pPr>
            <w:r w:rsidRPr="00752414">
              <w:rPr>
                <w:rFonts w:ascii="Times New Roman" w:hAnsi="Times New Roman" w:cs="Times New Roman"/>
                <w:sz w:val="20"/>
                <w:szCs w:val="20"/>
              </w:rPr>
              <w:t>%</w:t>
            </w:r>
          </w:p>
        </w:tc>
        <w:tc>
          <w:tcPr>
            <w:tcW w:w="1834" w:type="dxa"/>
            <w:gridSpan w:val="4"/>
            <w:tcBorders>
              <w:top w:val="single" w:sz="4" w:space="0" w:color="auto"/>
              <w:left w:val="single" w:sz="4" w:space="0" w:color="auto"/>
              <w:bottom w:val="single" w:sz="4" w:space="0" w:color="auto"/>
              <w:right w:val="single" w:sz="4" w:space="0" w:color="auto"/>
            </w:tcBorders>
            <w:vAlign w:val="center"/>
          </w:tcPr>
          <w:p w:rsidR="00684841" w:rsidRPr="00752414" w:rsidRDefault="00684841" w:rsidP="008522AF">
            <w:pPr>
              <w:pStyle w:val="ConsPlusCell"/>
              <w:ind w:left="1025"/>
              <w:rPr>
                <w:rFonts w:ascii="Times New Roman" w:hAnsi="Times New Roman" w:cs="Times New Roman"/>
                <w:sz w:val="20"/>
                <w:szCs w:val="20"/>
              </w:rPr>
            </w:pPr>
          </w:p>
          <w:p w:rsidR="00684841" w:rsidRPr="00752414" w:rsidRDefault="00684841" w:rsidP="008522AF">
            <w:r>
              <w:t>100</w:t>
            </w:r>
          </w:p>
        </w:tc>
        <w:tc>
          <w:tcPr>
            <w:tcW w:w="1619" w:type="dxa"/>
            <w:gridSpan w:val="5"/>
            <w:tcBorders>
              <w:top w:val="single" w:sz="4" w:space="0" w:color="auto"/>
              <w:left w:val="single" w:sz="4" w:space="0" w:color="auto"/>
              <w:bottom w:val="single" w:sz="4" w:space="0" w:color="auto"/>
              <w:right w:val="single" w:sz="4" w:space="0" w:color="auto"/>
            </w:tcBorders>
            <w:vAlign w:val="center"/>
          </w:tcPr>
          <w:p w:rsidR="00684841" w:rsidRPr="00752414" w:rsidRDefault="00684841" w:rsidP="008522AF">
            <w:pPr>
              <w:pStyle w:val="ConsPlusCell"/>
              <w:ind w:left="1025"/>
              <w:rPr>
                <w:rFonts w:ascii="Times New Roman" w:hAnsi="Times New Roman" w:cs="Times New Roman"/>
                <w:sz w:val="20"/>
                <w:szCs w:val="20"/>
              </w:rPr>
            </w:pPr>
          </w:p>
          <w:p w:rsidR="00684841" w:rsidRPr="00752414" w:rsidRDefault="00684841" w:rsidP="008522AF">
            <w:r w:rsidRPr="00752414">
              <w:t>100</w:t>
            </w:r>
          </w:p>
        </w:tc>
        <w:tc>
          <w:tcPr>
            <w:tcW w:w="515" w:type="dxa"/>
            <w:tcBorders>
              <w:top w:val="single" w:sz="4" w:space="0" w:color="auto"/>
              <w:left w:val="single" w:sz="4" w:space="0" w:color="auto"/>
              <w:bottom w:val="single" w:sz="4" w:space="0" w:color="auto"/>
            </w:tcBorders>
            <w:vAlign w:val="center"/>
          </w:tcPr>
          <w:p w:rsidR="00684841" w:rsidRPr="00752414" w:rsidRDefault="00684841" w:rsidP="008522AF">
            <w:r w:rsidRPr="00752414">
              <w:t>100</w:t>
            </w:r>
          </w:p>
        </w:tc>
        <w:tc>
          <w:tcPr>
            <w:tcW w:w="266" w:type="dxa"/>
            <w:gridSpan w:val="2"/>
            <w:tcBorders>
              <w:bottom w:val="single" w:sz="4" w:space="0" w:color="auto"/>
            </w:tcBorders>
            <w:vAlign w:val="center"/>
          </w:tcPr>
          <w:p w:rsidR="00684841" w:rsidRPr="00752414" w:rsidRDefault="00684841" w:rsidP="008522AF"/>
        </w:tc>
        <w:tc>
          <w:tcPr>
            <w:tcW w:w="170" w:type="dxa"/>
            <w:gridSpan w:val="2"/>
            <w:tcBorders>
              <w:bottom w:val="single" w:sz="4" w:space="0" w:color="auto"/>
            </w:tcBorders>
            <w:vAlign w:val="center"/>
          </w:tcPr>
          <w:p w:rsidR="00684841" w:rsidRPr="00752414" w:rsidRDefault="00684841" w:rsidP="00AE1F77">
            <w:pPr>
              <w:pStyle w:val="ConsPlusCell"/>
              <w:jc w:val="center"/>
              <w:rPr>
                <w:rFonts w:ascii="Times New Roman" w:hAnsi="Times New Roman" w:cs="Times New Roman"/>
                <w:sz w:val="20"/>
                <w:szCs w:val="20"/>
              </w:rPr>
            </w:pPr>
          </w:p>
        </w:tc>
        <w:tc>
          <w:tcPr>
            <w:tcW w:w="170" w:type="dxa"/>
            <w:gridSpan w:val="2"/>
            <w:tcBorders>
              <w:bottom w:val="single" w:sz="4" w:space="0" w:color="auto"/>
            </w:tcBorders>
            <w:vAlign w:val="center"/>
          </w:tcPr>
          <w:p w:rsidR="00684841" w:rsidRPr="00752414" w:rsidRDefault="00684841" w:rsidP="00AE1F77">
            <w:pPr>
              <w:pStyle w:val="ConsPlusCell"/>
              <w:jc w:val="center"/>
              <w:rPr>
                <w:rFonts w:ascii="Times New Roman" w:hAnsi="Times New Roman" w:cs="Times New Roman"/>
                <w:sz w:val="20"/>
                <w:szCs w:val="20"/>
              </w:rPr>
            </w:pPr>
          </w:p>
        </w:tc>
        <w:tc>
          <w:tcPr>
            <w:tcW w:w="170" w:type="dxa"/>
            <w:gridSpan w:val="2"/>
            <w:tcBorders>
              <w:bottom w:val="single" w:sz="4" w:space="0" w:color="auto"/>
              <w:right w:val="single" w:sz="4" w:space="0" w:color="auto"/>
            </w:tcBorders>
            <w:vAlign w:val="center"/>
          </w:tcPr>
          <w:p w:rsidR="00684841" w:rsidRPr="00752414" w:rsidRDefault="00684841" w:rsidP="00AE1F77">
            <w:pPr>
              <w:pStyle w:val="ConsPlusCell"/>
              <w:jc w:val="center"/>
              <w:rPr>
                <w:rFonts w:ascii="Times New Roman" w:hAnsi="Times New Roman" w:cs="Times New Roman"/>
                <w:sz w:val="20"/>
                <w:szCs w:val="20"/>
              </w:rPr>
            </w:pPr>
          </w:p>
        </w:tc>
        <w:tc>
          <w:tcPr>
            <w:tcW w:w="170" w:type="dxa"/>
            <w:gridSpan w:val="2"/>
            <w:tcBorders>
              <w:left w:val="single" w:sz="4" w:space="0" w:color="auto"/>
              <w:bottom w:val="single" w:sz="4" w:space="0" w:color="auto"/>
            </w:tcBorders>
            <w:vAlign w:val="center"/>
          </w:tcPr>
          <w:p w:rsidR="00684841" w:rsidRPr="00752414" w:rsidRDefault="00684841" w:rsidP="00AE1F77">
            <w:pPr>
              <w:pStyle w:val="ConsPlusCell"/>
              <w:jc w:val="center"/>
              <w:rPr>
                <w:rFonts w:ascii="Times New Roman" w:hAnsi="Times New Roman" w:cs="Times New Roman"/>
                <w:sz w:val="20"/>
                <w:szCs w:val="20"/>
              </w:rPr>
            </w:pPr>
          </w:p>
        </w:tc>
        <w:tc>
          <w:tcPr>
            <w:tcW w:w="1909" w:type="dxa"/>
            <w:gridSpan w:val="3"/>
            <w:tcBorders>
              <w:top w:val="single" w:sz="4" w:space="0" w:color="auto"/>
              <w:left w:val="nil"/>
              <w:bottom w:val="single" w:sz="4" w:space="0" w:color="auto"/>
              <w:right w:val="single" w:sz="4" w:space="0" w:color="auto"/>
            </w:tcBorders>
            <w:vAlign w:val="center"/>
          </w:tcPr>
          <w:p w:rsidR="00684841" w:rsidRPr="00752414" w:rsidRDefault="00684841" w:rsidP="00AE1F77">
            <w:pPr>
              <w:pStyle w:val="ConsPlusCell"/>
              <w:ind w:right="-74"/>
              <w:rPr>
                <w:rFonts w:ascii="Times New Roman" w:hAnsi="Times New Roman" w:cs="Times New Roman"/>
                <w:sz w:val="20"/>
                <w:szCs w:val="20"/>
              </w:rPr>
            </w:pPr>
            <w:r w:rsidRPr="00752414">
              <w:rPr>
                <w:rFonts w:ascii="Times New Roman" w:hAnsi="Times New Roman" w:cs="Times New Roman"/>
                <w:sz w:val="20"/>
                <w:szCs w:val="20"/>
              </w:rPr>
              <w:t>План мероприятий «Дорожной карты», «Изменения в отраслях социальной сферы, направленные на повышение эффективности сферы культуры », утвержденный  Постановлением председателя администрации городского округа г</w:t>
            </w:r>
            <w:proofErr w:type="gramStart"/>
            <w:r w:rsidRPr="00752414">
              <w:rPr>
                <w:rFonts w:ascii="Times New Roman" w:hAnsi="Times New Roman" w:cs="Times New Roman"/>
                <w:sz w:val="20"/>
                <w:szCs w:val="20"/>
              </w:rPr>
              <w:t>.А</w:t>
            </w:r>
            <w:proofErr w:type="gramEnd"/>
            <w:r w:rsidRPr="00752414">
              <w:rPr>
                <w:rFonts w:ascii="Times New Roman" w:hAnsi="Times New Roman" w:cs="Times New Roman"/>
                <w:sz w:val="20"/>
                <w:szCs w:val="20"/>
              </w:rPr>
              <w:t>к-Довурак       от 18 сентября 2013г    № 391 «О мерах по поэтапному повышению заработной платы работников учреждений культуры г.Ак-Довурак »)</w:t>
            </w:r>
          </w:p>
        </w:tc>
      </w:tr>
      <w:tr w:rsidR="00606959" w:rsidRPr="00752414" w:rsidTr="003A780D">
        <w:trPr>
          <w:trHeight w:val="563"/>
        </w:trPr>
        <w:tc>
          <w:tcPr>
            <w:tcW w:w="559" w:type="dxa"/>
            <w:tcBorders>
              <w:top w:val="nil"/>
              <w:left w:val="single" w:sz="4" w:space="0" w:color="auto"/>
              <w:bottom w:val="single" w:sz="4" w:space="0" w:color="auto"/>
              <w:right w:val="single" w:sz="4" w:space="0" w:color="auto"/>
            </w:tcBorders>
            <w:vAlign w:val="center"/>
          </w:tcPr>
          <w:p w:rsidR="00606959" w:rsidRPr="00752414" w:rsidRDefault="00606959" w:rsidP="00AE1F77">
            <w:pPr>
              <w:pStyle w:val="ConsPlusCell"/>
              <w:jc w:val="center"/>
              <w:rPr>
                <w:rFonts w:ascii="Times New Roman" w:hAnsi="Times New Roman" w:cs="Times New Roman"/>
                <w:sz w:val="20"/>
                <w:szCs w:val="20"/>
              </w:rPr>
            </w:pPr>
            <w:r w:rsidRPr="00752414">
              <w:rPr>
                <w:rFonts w:ascii="Times New Roman" w:hAnsi="Times New Roman" w:cs="Times New Roman"/>
                <w:sz w:val="20"/>
                <w:szCs w:val="20"/>
              </w:rPr>
              <w:t>11</w:t>
            </w:r>
          </w:p>
        </w:tc>
        <w:tc>
          <w:tcPr>
            <w:tcW w:w="9931" w:type="dxa"/>
            <w:gridSpan w:val="26"/>
            <w:tcBorders>
              <w:top w:val="nil"/>
              <w:left w:val="single" w:sz="4" w:space="0" w:color="auto"/>
              <w:bottom w:val="single" w:sz="4" w:space="0" w:color="auto"/>
              <w:right w:val="single" w:sz="4" w:space="0" w:color="auto"/>
            </w:tcBorders>
            <w:vAlign w:val="center"/>
          </w:tcPr>
          <w:p w:rsidR="00606959" w:rsidRPr="00752414" w:rsidRDefault="00606959" w:rsidP="008522AF">
            <w:pPr>
              <w:pStyle w:val="ConsPlusCell"/>
              <w:rPr>
                <w:rFonts w:ascii="Times New Roman" w:hAnsi="Times New Roman" w:cs="Times New Roman"/>
                <w:b/>
                <w:sz w:val="20"/>
                <w:szCs w:val="20"/>
              </w:rPr>
            </w:pPr>
            <w:r w:rsidRPr="00752414">
              <w:rPr>
                <w:rFonts w:ascii="Times New Roman" w:hAnsi="Times New Roman" w:cs="Times New Roman"/>
                <w:b/>
                <w:sz w:val="20"/>
                <w:szCs w:val="20"/>
              </w:rPr>
              <w:t>Подпрограмма 2. «Развитие  дополнительного образования в сфере культуры и искусства»</w:t>
            </w:r>
          </w:p>
        </w:tc>
      </w:tr>
      <w:tr w:rsidR="00606959" w:rsidRPr="00752414" w:rsidTr="003A780D">
        <w:trPr>
          <w:trHeight w:val="424"/>
        </w:trPr>
        <w:tc>
          <w:tcPr>
            <w:tcW w:w="559" w:type="dxa"/>
            <w:tcBorders>
              <w:top w:val="single" w:sz="4" w:space="0" w:color="auto"/>
              <w:left w:val="single" w:sz="4" w:space="0" w:color="auto"/>
              <w:bottom w:val="single" w:sz="4" w:space="0" w:color="auto"/>
              <w:right w:val="single" w:sz="4" w:space="0" w:color="auto"/>
            </w:tcBorders>
            <w:vAlign w:val="center"/>
          </w:tcPr>
          <w:p w:rsidR="00606959" w:rsidRPr="00752414" w:rsidRDefault="00606959" w:rsidP="00AE1F77">
            <w:pPr>
              <w:pStyle w:val="ConsPlusCell"/>
              <w:jc w:val="center"/>
              <w:rPr>
                <w:rFonts w:ascii="Times New Roman" w:hAnsi="Times New Roman" w:cs="Times New Roman"/>
                <w:sz w:val="20"/>
                <w:szCs w:val="20"/>
              </w:rPr>
            </w:pPr>
            <w:r w:rsidRPr="00752414">
              <w:rPr>
                <w:rFonts w:ascii="Times New Roman" w:hAnsi="Times New Roman" w:cs="Times New Roman"/>
                <w:sz w:val="20"/>
                <w:szCs w:val="20"/>
              </w:rPr>
              <w:t>12</w:t>
            </w:r>
          </w:p>
        </w:tc>
        <w:tc>
          <w:tcPr>
            <w:tcW w:w="9931" w:type="dxa"/>
            <w:gridSpan w:val="26"/>
            <w:tcBorders>
              <w:top w:val="single" w:sz="4" w:space="0" w:color="auto"/>
              <w:left w:val="single" w:sz="4" w:space="0" w:color="auto"/>
              <w:bottom w:val="single" w:sz="4" w:space="0" w:color="auto"/>
              <w:right w:val="single" w:sz="4" w:space="0" w:color="auto"/>
            </w:tcBorders>
            <w:vAlign w:val="center"/>
          </w:tcPr>
          <w:p w:rsidR="00606959" w:rsidRPr="00752414" w:rsidRDefault="00606959" w:rsidP="008522AF">
            <w:pPr>
              <w:pStyle w:val="ConsPlusCell"/>
              <w:rPr>
                <w:rFonts w:ascii="Times New Roman" w:hAnsi="Times New Roman" w:cs="Times New Roman"/>
                <w:sz w:val="20"/>
                <w:szCs w:val="20"/>
              </w:rPr>
            </w:pPr>
            <w:r w:rsidRPr="00752414">
              <w:rPr>
                <w:rFonts w:ascii="Times New Roman" w:hAnsi="Times New Roman" w:cs="Times New Roman"/>
                <w:sz w:val="20"/>
                <w:szCs w:val="20"/>
              </w:rPr>
              <w:t>Цель. Обеспечение доступности качественных образовательных услуг в сфере дополнительного образования в г.Ак-Довурак</w:t>
            </w:r>
          </w:p>
        </w:tc>
      </w:tr>
      <w:tr w:rsidR="00606959" w:rsidRPr="00752414" w:rsidTr="003A780D">
        <w:trPr>
          <w:trHeight w:val="481"/>
        </w:trPr>
        <w:tc>
          <w:tcPr>
            <w:tcW w:w="559" w:type="dxa"/>
            <w:tcBorders>
              <w:top w:val="nil"/>
              <w:left w:val="single" w:sz="4" w:space="0" w:color="auto"/>
              <w:bottom w:val="single" w:sz="4" w:space="0" w:color="auto"/>
              <w:right w:val="single" w:sz="4" w:space="0" w:color="auto"/>
            </w:tcBorders>
            <w:vAlign w:val="center"/>
          </w:tcPr>
          <w:p w:rsidR="00606959" w:rsidRPr="00752414" w:rsidRDefault="00606959" w:rsidP="00AE1F77">
            <w:pPr>
              <w:pStyle w:val="ConsPlusCell"/>
              <w:jc w:val="center"/>
              <w:rPr>
                <w:rFonts w:ascii="Times New Roman" w:hAnsi="Times New Roman" w:cs="Times New Roman"/>
                <w:sz w:val="20"/>
                <w:szCs w:val="20"/>
              </w:rPr>
            </w:pPr>
            <w:r w:rsidRPr="00752414">
              <w:rPr>
                <w:rFonts w:ascii="Times New Roman" w:hAnsi="Times New Roman" w:cs="Times New Roman"/>
                <w:sz w:val="20"/>
                <w:szCs w:val="20"/>
              </w:rPr>
              <w:t>13</w:t>
            </w:r>
          </w:p>
        </w:tc>
        <w:tc>
          <w:tcPr>
            <w:tcW w:w="9931" w:type="dxa"/>
            <w:gridSpan w:val="26"/>
            <w:tcBorders>
              <w:top w:val="nil"/>
              <w:left w:val="single" w:sz="4" w:space="0" w:color="auto"/>
              <w:bottom w:val="single" w:sz="4" w:space="0" w:color="auto"/>
              <w:right w:val="single" w:sz="4" w:space="0" w:color="auto"/>
            </w:tcBorders>
            <w:vAlign w:val="center"/>
          </w:tcPr>
          <w:p w:rsidR="00606959" w:rsidRPr="00752414" w:rsidRDefault="00606959" w:rsidP="008522AF">
            <w:pPr>
              <w:pStyle w:val="ConsPlusCell"/>
              <w:rPr>
                <w:rFonts w:ascii="Times New Roman" w:hAnsi="Times New Roman" w:cs="Times New Roman"/>
                <w:sz w:val="20"/>
                <w:szCs w:val="20"/>
              </w:rPr>
            </w:pPr>
            <w:r w:rsidRPr="00752414">
              <w:rPr>
                <w:rFonts w:ascii="Times New Roman" w:hAnsi="Times New Roman" w:cs="Times New Roman"/>
                <w:sz w:val="20"/>
                <w:szCs w:val="20"/>
              </w:rPr>
              <w:t xml:space="preserve">Задача. Развитие системы дополнительного образования детей                                                                         </w:t>
            </w:r>
          </w:p>
        </w:tc>
      </w:tr>
      <w:tr w:rsidR="00FA7482" w:rsidRPr="00752414" w:rsidTr="009A2A2D">
        <w:trPr>
          <w:trHeight w:val="796"/>
        </w:trPr>
        <w:tc>
          <w:tcPr>
            <w:tcW w:w="559" w:type="dxa"/>
            <w:tcBorders>
              <w:top w:val="nil"/>
              <w:left w:val="single" w:sz="4" w:space="0" w:color="auto"/>
              <w:bottom w:val="single" w:sz="4" w:space="0" w:color="auto"/>
              <w:right w:val="single" w:sz="4" w:space="0" w:color="auto"/>
            </w:tcBorders>
            <w:vAlign w:val="center"/>
          </w:tcPr>
          <w:p w:rsidR="00684841" w:rsidRPr="00752414" w:rsidRDefault="00684841" w:rsidP="00AE1F77">
            <w:pPr>
              <w:pStyle w:val="ConsPlusCell"/>
              <w:jc w:val="center"/>
              <w:rPr>
                <w:rFonts w:ascii="Times New Roman" w:hAnsi="Times New Roman" w:cs="Times New Roman"/>
                <w:sz w:val="20"/>
                <w:szCs w:val="20"/>
              </w:rPr>
            </w:pPr>
            <w:r w:rsidRPr="00752414">
              <w:rPr>
                <w:rFonts w:ascii="Times New Roman" w:hAnsi="Times New Roman" w:cs="Times New Roman"/>
                <w:sz w:val="20"/>
                <w:szCs w:val="20"/>
              </w:rPr>
              <w:t>14</w:t>
            </w:r>
          </w:p>
        </w:tc>
        <w:tc>
          <w:tcPr>
            <w:tcW w:w="2541" w:type="dxa"/>
            <w:tcBorders>
              <w:top w:val="nil"/>
              <w:left w:val="single" w:sz="4" w:space="0" w:color="auto"/>
              <w:bottom w:val="single" w:sz="4" w:space="0" w:color="auto"/>
              <w:right w:val="single" w:sz="4" w:space="0" w:color="auto"/>
            </w:tcBorders>
            <w:vAlign w:val="center"/>
          </w:tcPr>
          <w:p w:rsidR="00684841" w:rsidRPr="00752414" w:rsidRDefault="00684841" w:rsidP="00AE1F77">
            <w:pPr>
              <w:pStyle w:val="ConsPlusCell"/>
              <w:rPr>
                <w:rFonts w:ascii="Times New Roman" w:hAnsi="Times New Roman" w:cs="Times New Roman"/>
                <w:sz w:val="20"/>
                <w:szCs w:val="20"/>
              </w:rPr>
            </w:pPr>
            <w:proofErr w:type="gramStart"/>
            <w:r w:rsidRPr="00752414">
              <w:rPr>
                <w:rFonts w:ascii="Times New Roman" w:hAnsi="Times New Roman" w:cs="Times New Roman"/>
                <w:sz w:val="20"/>
                <w:szCs w:val="20"/>
              </w:rPr>
              <w:t>Количество обучающихся в учреждениях дополнительного образования</w:t>
            </w:r>
            <w:proofErr w:type="gramEnd"/>
          </w:p>
        </w:tc>
        <w:tc>
          <w:tcPr>
            <w:tcW w:w="567" w:type="dxa"/>
            <w:gridSpan w:val="2"/>
            <w:tcBorders>
              <w:top w:val="nil"/>
              <w:left w:val="single" w:sz="4" w:space="0" w:color="auto"/>
              <w:bottom w:val="single" w:sz="4" w:space="0" w:color="auto"/>
              <w:right w:val="single" w:sz="4" w:space="0" w:color="auto"/>
            </w:tcBorders>
            <w:vAlign w:val="center"/>
          </w:tcPr>
          <w:p w:rsidR="00684841" w:rsidRPr="00752414" w:rsidRDefault="00684841" w:rsidP="00AE1F77">
            <w:pPr>
              <w:pStyle w:val="ConsPlusCell"/>
              <w:jc w:val="center"/>
              <w:rPr>
                <w:rFonts w:ascii="Times New Roman" w:hAnsi="Times New Roman" w:cs="Times New Roman"/>
                <w:sz w:val="20"/>
                <w:szCs w:val="20"/>
              </w:rPr>
            </w:pPr>
            <w:r w:rsidRPr="00752414">
              <w:rPr>
                <w:rFonts w:ascii="Times New Roman" w:hAnsi="Times New Roman" w:cs="Times New Roman"/>
                <w:sz w:val="20"/>
                <w:szCs w:val="20"/>
              </w:rPr>
              <w:t>Чел.</w:t>
            </w:r>
          </w:p>
        </w:tc>
        <w:tc>
          <w:tcPr>
            <w:tcW w:w="1693" w:type="dxa"/>
            <w:gridSpan w:val="3"/>
            <w:tcBorders>
              <w:top w:val="nil"/>
              <w:left w:val="single" w:sz="4" w:space="0" w:color="auto"/>
              <w:bottom w:val="single" w:sz="4" w:space="0" w:color="auto"/>
              <w:right w:val="single" w:sz="4" w:space="0" w:color="auto"/>
            </w:tcBorders>
            <w:vAlign w:val="center"/>
          </w:tcPr>
          <w:p w:rsidR="00684841" w:rsidRPr="00752414" w:rsidRDefault="00684841" w:rsidP="008522AF">
            <w:pPr>
              <w:pStyle w:val="ConsPlusCell"/>
              <w:rPr>
                <w:rFonts w:ascii="Times New Roman" w:hAnsi="Times New Roman" w:cs="Times New Roman"/>
                <w:sz w:val="20"/>
                <w:szCs w:val="20"/>
              </w:rPr>
            </w:pPr>
            <w:r>
              <w:rPr>
                <w:rFonts w:ascii="Times New Roman" w:hAnsi="Times New Roman" w:cs="Times New Roman"/>
                <w:sz w:val="20"/>
                <w:szCs w:val="20"/>
              </w:rPr>
              <w:t>189</w:t>
            </w:r>
          </w:p>
        </w:tc>
        <w:tc>
          <w:tcPr>
            <w:tcW w:w="1699" w:type="dxa"/>
            <w:gridSpan w:val="4"/>
            <w:tcBorders>
              <w:top w:val="nil"/>
              <w:left w:val="single" w:sz="4" w:space="0" w:color="auto"/>
              <w:bottom w:val="single" w:sz="4" w:space="0" w:color="auto"/>
              <w:right w:val="single" w:sz="4" w:space="0" w:color="auto"/>
            </w:tcBorders>
            <w:vAlign w:val="center"/>
          </w:tcPr>
          <w:p w:rsidR="00684841" w:rsidRPr="00752414" w:rsidRDefault="00684841" w:rsidP="008522AF">
            <w:pPr>
              <w:pStyle w:val="ConsPlusCell"/>
              <w:rPr>
                <w:rFonts w:ascii="Times New Roman" w:hAnsi="Times New Roman" w:cs="Times New Roman"/>
                <w:sz w:val="20"/>
                <w:szCs w:val="20"/>
              </w:rPr>
            </w:pPr>
            <w:r>
              <w:rPr>
                <w:rFonts w:ascii="Times New Roman" w:hAnsi="Times New Roman" w:cs="Times New Roman"/>
                <w:sz w:val="20"/>
                <w:szCs w:val="20"/>
              </w:rPr>
              <w:t>198</w:t>
            </w:r>
          </w:p>
        </w:tc>
        <w:tc>
          <w:tcPr>
            <w:tcW w:w="576" w:type="dxa"/>
            <w:gridSpan w:val="3"/>
            <w:tcBorders>
              <w:top w:val="nil"/>
              <w:left w:val="single" w:sz="4" w:space="0" w:color="auto"/>
              <w:bottom w:val="single" w:sz="4" w:space="0" w:color="auto"/>
            </w:tcBorders>
            <w:vAlign w:val="center"/>
          </w:tcPr>
          <w:p w:rsidR="00684841" w:rsidRPr="00752414" w:rsidRDefault="00684841" w:rsidP="008522AF">
            <w:pPr>
              <w:pStyle w:val="ConsPlusCell"/>
              <w:rPr>
                <w:rFonts w:ascii="Times New Roman" w:hAnsi="Times New Roman" w:cs="Times New Roman"/>
                <w:sz w:val="20"/>
                <w:szCs w:val="20"/>
              </w:rPr>
            </w:pPr>
            <w:r>
              <w:rPr>
                <w:rFonts w:ascii="Times New Roman" w:hAnsi="Times New Roman" w:cs="Times New Roman"/>
                <w:sz w:val="20"/>
                <w:szCs w:val="20"/>
              </w:rPr>
              <w:t>207</w:t>
            </w:r>
          </w:p>
        </w:tc>
        <w:tc>
          <w:tcPr>
            <w:tcW w:w="170" w:type="dxa"/>
            <w:tcBorders>
              <w:top w:val="nil"/>
              <w:bottom w:val="single" w:sz="4" w:space="0" w:color="auto"/>
            </w:tcBorders>
            <w:vAlign w:val="center"/>
          </w:tcPr>
          <w:p w:rsidR="00684841" w:rsidRPr="00752414" w:rsidRDefault="00684841" w:rsidP="008522AF">
            <w:pPr>
              <w:pStyle w:val="ConsPlusCell"/>
              <w:rPr>
                <w:rFonts w:ascii="Times New Roman" w:hAnsi="Times New Roman" w:cs="Times New Roman"/>
                <w:sz w:val="20"/>
                <w:szCs w:val="20"/>
              </w:rPr>
            </w:pPr>
          </w:p>
        </w:tc>
        <w:tc>
          <w:tcPr>
            <w:tcW w:w="170" w:type="dxa"/>
            <w:gridSpan w:val="2"/>
            <w:tcBorders>
              <w:top w:val="nil"/>
              <w:bottom w:val="single" w:sz="4" w:space="0" w:color="auto"/>
            </w:tcBorders>
            <w:vAlign w:val="center"/>
          </w:tcPr>
          <w:p w:rsidR="00684841" w:rsidRPr="00752414" w:rsidRDefault="00684841" w:rsidP="00AE1F77">
            <w:pPr>
              <w:pStyle w:val="ConsPlusCell"/>
              <w:jc w:val="center"/>
              <w:rPr>
                <w:rFonts w:ascii="Times New Roman" w:hAnsi="Times New Roman" w:cs="Times New Roman"/>
                <w:sz w:val="20"/>
                <w:szCs w:val="20"/>
                <w:lang w:val="en-US"/>
              </w:rPr>
            </w:pPr>
          </w:p>
        </w:tc>
        <w:tc>
          <w:tcPr>
            <w:tcW w:w="170" w:type="dxa"/>
            <w:gridSpan w:val="2"/>
            <w:tcBorders>
              <w:top w:val="nil"/>
              <w:bottom w:val="single" w:sz="4" w:space="0" w:color="auto"/>
            </w:tcBorders>
            <w:vAlign w:val="center"/>
          </w:tcPr>
          <w:p w:rsidR="00684841" w:rsidRPr="00752414" w:rsidRDefault="00684841" w:rsidP="00AE1F77">
            <w:pPr>
              <w:pStyle w:val="ConsPlusCell"/>
              <w:jc w:val="center"/>
              <w:rPr>
                <w:rFonts w:ascii="Times New Roman" w:hAnsi="Times New Roman" w:cs="Times New Roman"/>
                <w:sz w:val="20"/>
                <w:szCs w:val="20"/>
              </w:rPr>
            </w:pPr>
          </w:p>
        </w:tc>
        <w:tc>
          <w:tcPr>
            <w:tcW w:w="209" w:type="dxa"/>
            <w:gridSpan w:val="2"/>
            <w:tcBorders>
              <w:top w:val="nil"/>
              <w:bottom w:val="single" w:sz="4" w:space="0" w:color="auto"/>
              <w:right w:val="single" w:sz="4" w:space="0" w:color="auto"/>
            </w:tcBorders>
            <w:vAlign w:val="center"/>
          </w:tcPr>
          <w:p w:rsidR="00684841" w:rsidRPr="00752414" w:rsidRDefault="00684841" w:rsidP="00AE1F77">
            <w:pPr>
              <w:pStyle w:val="ConsPlusCell"/>
              <w:jc w:val="center"/>
              <w:rPr>
                <w:rFonts w:ascii="Times New Roman" w:hAnsi="Times New Roman" w:cs="Times New Roman"/>
                <w:sz w:val="20"/>
                <w:szCs w:val="20"/>
              </w:rPr>
            </w:pPr>
          </w:p>
        </w:tc>
        <w:tc>
          <w:tcPr>
            <w:tcW w:w="170" w:type="dxa"/>
            <w:gridSpan w:val="2"/>
            <w:tcBorders>
              <w:top w:val="nil"/>
              <w:left w:val="single" w:sz="4" w:space="0" w:color="auto"/>
              <w:bottom w:val="single" w:sz="4" w:space="0" w:color="auto"/>
            </w:tcBorders>
            <w:vAlign w:val="center"/>
          </w:tcPr>
          <w:p w:rsidR="00684841" w:rsidRPr="00752414" w:rsidRDefault="00684841" w:rsidP="00AE1F77">
            <w:pPr>
              <w:pStyle w:val="ConsPlusCell"/>
              <w:jc w:val="center"/>
              <w:rPr>
                <w:rFonts w:ascii="Times New Roman" w:hAnsi="Times New Roman" w:cs="Times New Roman"/>
                <w:sz w:val="20"/>
                <w:szCs w:val="20"/>
              </w:rPr>
            </w:pPr>
          </w:p>
        </w:tc>
        <w:tc>
          <w:tcPr>
            <w:tcW w:w="1966" w:type="dxa"/>
            <w:gridSpan w:val="4"/>
            <w:tcBorders>
              <w:top w:val="nil"/>
              <w:left w:val="nil"/>
              <w:bottom w:val="single" w:sz="4" w:space="0" w:color="auto"/>
              <w:right w:val="single" w:sz="4" w:space="0" w:color="auto"/>
            </w:tcBorders>
            <w:vAlign w:val="center"/>
          </w:tcPr>
          <w:p w:rsidR="00684841" w:rsidRPr="00752414" w:rsidRDefault="00684841" w:rsidP="00AE1F77">
            <w:pPr>
              <w:pStyle w:val="ConsPlusCell"/>
              <w:rPr>
                <w:rFonts w:ascii="Times New Roman" w:hAnsi="Times New Roman" w:cs="Times New Roman"/>
                <w:sz w:val="20"/>
                <w:szCs w:val="20"/>
              </w:rPr>
            </w:pPr>
            <w:r>
              <w:rPr>
                <w:rFonts w:ascii="Times New Roman" w:hAnsi="Times New Roman" w:cs="Times New Roman"/>
                <w:sz w:val="20"/>
                <w:szCs w:val="20"/>
              </w:rPr>
              <w:t>Контингент учащихся на 2018</w:t>
            </w:r>
            <w:r w:rsidRPr="00752414">
              <w:rPr>
                <w:rFonts w:ascii="Times New Roman" w:hAnsi="Times New Roman" w:cs="Times New Roman"/>
                <w:sz w:val="20"/>
                <w:szCs w:val="20"/>
              </w:rPr>
              <w:t>-2020гг</w:t>
            </w:r>
          </w:p>
        </w:tc>
      </w:tr>
      <w:tr w:rsidR="00FA7482" w:rsidRPr="00752414" w:rsidTr="009A2A2D">
        <w:trPr>
          <w:trHeight w:val="2639"/>
        </w:trPr>
        <w:tc>
          <w:tcPr>
            <w:tcW w:w="559" w:type="dxa"/>
            <w:tcBorders>
              <w:top w:val="single" w:sz="4" w:space="0" w:color="auto"/>
              <w:left w:val="single" w:sz="4" w:space="0" w:color="auto"/>
              <w:bottom w:val="single" w:sz="4" w:space="0" w:color="auto"/>
              <w:right w:val="single" w:sz="4" w:space="0" w:color="auto"/>
            </w:tcBorders>
            <w:vAlign w:val="center"/>
          </w:tcPr>
          <w:p w:rsidR="00684841" w:rsidRPr="00752414" w:rsidRDefault="00684841" w:rsidP="00AE1F77">
            <w:pPr>
              <w:pStyle w:val="ConsPlusCell"/>
              <w:jc w:val="center"/>
              <w:rPr>
                <w:rFonts w:ascii="Times New Roman" w:hAnsi="Times New Roman" w:cs="Times New Roman"/>
                <w:sz w:val="20"/>
                <w:szCs w:val="20"/>
              </w:rPr>
            </w:pPr>
            <w:r w:rsidRPr="00752414">
              <w:rPr>
                <w:rFonts w:ascii="Times New Roman" w:hAnsi="Times New Roman" w:cs="Times New Roman"/>
                <w:sz w:val="20"/>
                <w:szCs w:val="20"/>
              </w:rPr>
              <w:lastRenderedPageBreak/>
              <w:t>15</w:t>
            </w:r>
          </w:p>
        </w:tc>
        <w:tc>
          <w:tcPr>
            <w:tcW w:w="2541" w:type="dxa"/>
            <w:tcBorders>
              <w:top w:val="single" w:sz="4" w:space="0" w:color="auto"/>
              <w:left w:val="single" w:sz="4" w:space="0" w:color="auto"/>
              <w:bottom w:val="single" w:sz="4" w:space="0" w:color="auto"/>
              <w:right w:val="single" w:sz="4" w:space="0" w:color="auto"/>
            </w:tcBorders>
            <w:vAlign w:val="center"/>
          </w:tcPr>
          <w:p w:rsidR="00684841" w:rsidRPr="00752414" w:rsidRDefault="00684841" w:rsidP="00AE1F77">
            <w:pPr>
              <w:pStyle w:val="ConsPlusCell"/>
              <w:rPr>
                <w:rFonts w:ascii="Times New Roman" w:hAnsi="Times New Roman" w:cs="Times New Roman"/>
                <w:sz w:val="20"/>
                <w:szCs w:val="20"/>
              </w:rPr>
            </w:pPr>
            <w:r w:rsidRPr="00752414">
              <w:rPr>
                <w:rFonts w:ascii="Times New Roman" w:hAnsi="Times New Roman" w:cs="Times New Roman"/>
                <w:sz w:val="20"/>
                <w:szCs w:val="20"/>
              </w:rPr>
              <w:t>Доля выпускников детских школ искусств, поступивших на обучение в образовательные учреждения среднего профессионального образования в сфере культуры и искусства, от общего числа выпускников предыдущего года</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84841" w:rsidRPr="00752414" w:rsidRDefault="00684841" w:rsidP="00AE1F77">
            <w:pPr>
              <w:pStyle w:val="ConsPlusCell"/>
              <w:jc w:val="center"/>
              <w:rPr>
                <w:rFonts w:ascii="Times New Roman" w:hAnsi="Times New Roman" w:cs="Times New Roman"/>
                <w:sz w:val="20"/>
                <w:szCs w:val="20"/>
              </w:rPr>
            </w:pPr>
            <w:r w:rsidRPr="00752414">
              <w:rPr>
                <w:rFonts w:ascii="Times New Roman" w:hAnsi="Times New Roman" w:cs="Times New Roman"/>
                <w:sz w:val="20"/>
                <w:szCs w:val="20"/>
              </w:rPr>
              <w:t>%</w:t>
            </w:r>
          </w:p>
        </w:tc>
        <w:tc>
          <w:tcPr>
            <w:tcW w:w="1693" w:type="dxa"/>
            <w:gridSpan w:val="3"/>
            <w:tcBorders>
              <w:top w:val="single" w:sz="4" w:space="0" w:color="auto"/>
              <w:left w:val="single" w:sz="4" w:space="0" w:color="auto"/>
              <w:bottom w:val="single" w:sz="4" w:space="0" w:color="auto"/>
              <w:right w:val="single" w:sz="4" w:space="0" w:color="auto"/>
            </w:tcBorders>
            <w:vAlign w:val="center"/>
          </w:tcPr>
          <w:p w:rsidR="00684841" w:rsidRPr="00752414" w:rsidRDefault="00684841" w:rsidP="008522AF">
            <w:pPr>
              <w:pStyle w:val="ConsPlusCell"/>
              <w:rPr>
                <w:rFonts w:ascii="Times New Roman" w:hAnsi="Times New Roman" w:cs="Times New Roman"/>
                <w:sz w:val="20"/>
                <w:szCs w:val="20"/>
              </w:rPr>
            </w:pPr>
            <w:r w:rsidRPr="00752414">
              <w:rPr>
                <w:rFonts w:ascii="Times New Roman" w:hAnsi="Times New Roman" w:cs="Times New Roman"/>
                <w:sz w:val="20"/>
                <w:szCs w:val="20"/>
              </w:rPr>
              <w:t>3</w:t>
            </w:r>
          </w:p>
        </w:tc>
        <w:tc>
          <w:tcPr>
            <w:tcW w:w="1699" w:type="dxa"/>
            <w:gridSpan w:val="4"/>
            <w:tcBorders>
              <w:top w:val="single" w:sz="4" w:space="0" w:color="auto"/>
              <w:left w:val="single" w:sz="4" w:space="0" w:color="auto"/>
              <w:bottom w:val="single" w:sz="4" w:space="0" w:color="auto"/>
              <w:right w:val="single" w:sz="4" w:space="0" w:color="auto"/>
            </w:tcBorders>
            <w:vAlign w:val="center"/>
          </w:tcPr>
          <w:p w:rsidR="00684841" w:rsidRPr="00752414" w:rsidRDefault="00684841" w:rsidP="008522AF">
            <w:pPr>
              <w:pStyle w:val="ConsPlusCell"/>
              <w:rPr>
                <w:rFonts w:ascii="Times New Roman" w:hAnsi="Times New Roman" w:cs="Times New Roman"/>
                <w:sz w:val="20"/>
                <w:szCs w:val="20"/>
              </w:rPr>
            </w:pPr>
            <w:r>
              <w:rPr>
                <w:rFonts w:ascii="Times New Roman" w:hAnsi="Times New Roman" w:cs="Times New Roman"/>
                <w:sz w:val="20"/>
                <w:szCs w:val="20"/>
              </w:rPr>
              <w:t>4</w:t>
            </w:r>
          </w:p>
        </w:tc>
        <w:tc>
          <w:tcPr>
            <w:tcW w:w="576" w:type="dxa"/>
            <w:gridSpan w:val="3"/>
            <w:tcBorders>
              <w:top w:val="single" w:sz="4" w:space="0" w:color="auto"/>
              <w:left w:val="single" w:sz="4" w:space="0" w:color="auto"/>
              <w:bottom w:val="single" w:sz="4" w:space="0" w:color="auto"/>
            </w:tcBorders>
            <w:vAlign w:val="center"/>
          </w:tcPr>
          <w:p w:rsidR="00684841" w:rsidRPr="00752414" w:rsidRDefault="00684841" w:rsidP="008522AF">
            <w:pPr>
              <w:pStyle w:val="ConsPlusCell"/>
              <w:rPr>
                <w:rFonts w:ascii="Times New Roman" w:hAnsi="Times New Roman" w:cs="Times New Roman"/>
                <w:sz w:val="20"/>
                <w:szCs w:val="20"/>
              </w:rPr>
            </w:pPr>
            <w:r>
              <w:rPr>
                <w:rFonts w:ascii="Times New Roman" w:hAnsi="Times New Roman" w:cs="Times New Roman"/>
                <w:sz w:val="20"/>
                <w:szCs w:val="20"/>
              </w:rPr>
              <w:t>5</w:t>
            </w:r>
          </w:p>
        </w:tc>
        <w:tc>
          <w:tcPr>
            <w:tcW w:w="170" w:type="dxa"/>
            <w:tcBorders>
              <w:top w:val="single" w:sz="4" w:space="0" w:color="auto"/>
              <w:bottom w:val="single" w:sz="4" w:space="0" w:color="auto"/>
            </w:tcBorders>
            <w:vAlign w:val="center"/>
          </w:tcPr>
          <w:p w:rsidR="00684841" w:rsidRPr="00752414" w:rsidRDefault="00684841" w:rsidP="008522AF">
            <w:pPr>
              <w:pStyle w:val="ConsPlusCell"/>
              <w:rPr>
                <w:rFonts w:ascii="Times New Roman" w:hAnsi="Times New Roman" w:cs="Times New Roman"/>
                <w:sz w:val="20"/>
                <w:szCs w:val="20"/>
              </w:rPr>
            </w:pPr>
          </w:p>
        </w:tc>
        <w:tc>
          <w:tcPr>
            <w:tcW w:w="170" w:type="dxa"/>
            <w:gridSpan w:val="2"/>
            <w:tcBorders>
              <w:top w:val="single" w:sz="4" w:space="0" w:color="auto"/>
              <w:bottom w:val="single" w:sz="4" w:space="0" w:color="auto"/>
            </w:tcBorders>
            <w:vAlign w:val="center"/>
          </w:tcPr>
          <w:p w:rsidR="00684841" w:rsidRPr="00752414" w:rsidRDefault="00684841" w:rsidP="00AE1F77">
            <w:pPr>
              <w:pStyle w:val="ConsPlusCell"/>
              <w:jc w:val="center"/>
              <w:rPr>
                <w:rFonts w:ascii="Times New Roman" w:hAnsi="Times New Roman" w:cs="Times New Roman"/>
                <w:sz w:val="20"/>
                <w:szCs w:val="20"/>
                <w:lang w:val="en-US"/>
              </w:rPr>
            </w:pPr>
          </w:p>
        </w:tc>
        <w:tc>
          <w:tcPr>
            <w:tcW w:w="170" w:type="dxa"/>
            <w:gridSpan w:val="2"/>
            <w:tcBorders>
              <w:top w:val="single" w:sz="4" w:space="0" w:color="auto"/>
              <w:bottom w:val="single" w:sz="4" w:space="0" w:color="auto"/>
            </w:tcBorders>
            <w:vAlign w:val="center"/>
          </w:tcPr>
          <w:p w:rsidR="00684841" w:rsidRPr="00752414" w:rsidRDefault="00684841" w:rsidP="00AE1F77">
            <w:pPr>
              <w:pStyle w:val="ConsPlusCell"/>
              <w:jc w:val="center"/>
              <w:rPr>
                <w:rFonts w:ascii="Times New Roman" w:hAnsi="Times New Roman" w:cs="Times New Roman"/>
                <w:sz w:val="20"/>
                <w:szCs w:val="20"/>
              </w:rPr>
            </w:pPr>
          </w:p>
        </w:tc>
        <w:tc>
          <w:tcPr>
            <w:tcW w:w="209" w:type="dxa"/>
            <w:gridSpan w:val="2"/>
            <w:tcBorders>
              <w:top w:val="single" w:sz="4" w:space="0" w:color="auto"/>
              <w:bottom w:val="single" w:sz="4" w:space="0" w:color="auto"/>
              <w:right w:val="single" w:sz="4" w:space="0" w:color="auto"/>
            </w:tcBorders>
            <w:vAlign w:val="center"/>
          </w:tcPr>
          <w:p w:rsidR="00684841" w:rsidRPr="00752414" w:rsidRDefault="00684841" w:rsidP="00AE1F77">
            <w:pPr>
              <w:pStyle w:val="ConsPlusCell"/>
              <w:jc w:val="center"/>
              <w:rPr>
                <w:rFonts w:ascii="Times New Roman" w:hAnsi="Times New Roman" w:cs="Times New Roman"/>
                <w:sz w:val="20"/>
                <w:szCs w:val="20"/>
              </w:rPr>
            </w:pPr>
          </w:p>
        </w:tc>
        <w:tc>
          <w:tcPr>
            <w:tcW w:w="170" w:type="dxa"/>
            <w:gridSpan w:val="2"/>
            <w:tcBorders>
              <w:top w:val="single" w:sz="4" w:space="0" w:color="auto"/>
              <w:left w:val="single" w:sz="4" w:space="0" w:color="auto"/>
              <w:bottom w:val="single" w:sz="4" w:space="0" w:color="auto"/>
            </w:tcBorders>
            <w:vAlign w:val="center"/>
          </w:tcPr>
          <w:p w:rsidR="00684841" w:rsidRPr="00752414" w:rsidRDefault="00684841" w:rsidP="00AE1F77">
            <w:pPr>
              <w:pStyle w:val="ConsPlusCell"/>
              <w:jc w:val="center"/>
              <w:rPr>
                <w:rFonts w:ascii="Times New Roman" w:hAnsi="Times New Roman" w:cs="Times New Roman"/>
                <w:sz w:val="20"/>
                <w:szCs w:val="20"/>
              </w:rPr>
            </w:pPr>
          </w:p>
        </w:tc>
        <w:tc>
          <w:tcPr>
            <w:tcW w:w="1966" w:type="dxa"/>
            <w:gridSpan w:val="4"/>
            <w:tcBorders>
              <w:top w:val="single" w:sz="4" w:space="0" w:color="auto"/>
              <w:left w:val="nil"/>
              <w:bottom w:val="single" w:sz="4" w:space="0" w:color="auto"/>
              <w:right w:val="single" w:sz="4" w:space="0" w:color="auto"/>
            </w:tcBorders>
            <w:vAlign w:val="center"/>
          </w:tcPr>
          <w:p w:rsidR="00684841" w:rsidRPr="00752414" w:rsidRDefault="00684841" w:rsidP="00AE1F77">
            <w:pPr>
              <w:pStyle w:val="ConsPlusCell"/>
              <w:rPr>
                <w:rFonts w:ascii="Times New Roman" w:hAnsi="Times New Roman" w:cs="Times New Roman"/>
                <w:sz w:val="20"/>
                <w:szCs w:val="20"/>
              </w:rPr>
            </w:pPr>
            <w:r>
              <w:rPr>
                <w:rFonts w:ascii="Times New Roman" w:hAnsi="Times New Roman" w:cs="Times New Roman"/>
                <w:sz w:val="20"/>
                <w:szCs w:val="20"/>
              </w:rPr>
              <w:t>Контингент учащихся на 2018</w:t>
            </w:r>
            <w:r w:rsidRPr="00752414">
              <w:rPr>
                <w:rFonts w:ascii="Times New Roman" w:hAnsi="Times New Roman" w:cs="Times New Roman"/>
                <w:sz w:val="20"/>
                <w:szCs w:val="20"/>
              </w:rPr>
              <w:t>-2020гг</w:t>
            </w:r>
          </w:p>
        </w:tc>
      </w:tr>
      <w:tr w:rsidR="00FA7482" w:rsidRPr="00752414" w:rsidTr="009A2A2D">
        <w:tc>
          <w:tcPr>
            <w:tcW w:w="559" w:type="dxa"/>
            <w:tcBorders>
              <w:top w:val="single" w:sz="4" w:space="0" w:color="auto"/>
              <w:left w:val="single" w:sz="4" w:space="0" w:color="auto"/>
              <w:bottom w:val="single" w:sz="4" w:space="0" w:color="auto"/>
              <w:right w:val="single" w:sz="4" w:space="0" w:color="auto"/>
            </w:tcBorders>
            <w:vAlign w:val="center"/>
          </w:tcPr>
          <w:p w:rsidR="00684841" w:rsidRPr="00752414" w:rsidRDefault="00684841" w:rsidP="00AE1F77">
            <w:pPr>
              <w:pStyle w:val="ConsPlusCell"/>
              <w:jc w:val="center"/>
              <w:rPr>
                <w:rFonts w:ascii="Times New Roman" w:hAnsi="Times New Roman" w:cs="Times New Roman"/>
                <w:sz w:val="20"/>
                <w:szCs w:val="20"/>
              </w:rPr>
            </w:pPr>
            <w:r w:rsidRPr="00752414">
              <w:rPr>
                <w:rFonts w:ascii="Times New Roman" w:hAnsi="Times New Roman" w:cs="Times New Roman"/>
                <w:sz w:val="20"/>
                <w:szCs w:val="20"/>
              </w:rPr>
              <w:t>16</w:t>
            </w:r>
          </w:p>
        </w:tc>
        <w:tc>
          <w:tcPr>
            <w:tcW w:w="2541" w:type="dxa"/>
            <w:tcBorders>
              <w:top w:val="single" w:sz="4" w:space="0" w:color="auto"/>
              <w:left w:val="single" w:sz="4" w:space="0" w:color="auto"/>
              <w:bottom w:val="single" w:sz="4" w:space="0" w:color="auto"/>
              <w:right w:val="single" w:sz="4" w:space="0" w:color="auto"/>
            </w:tcBorders>
          </w:tcPr>
          <w:p w:rsidR="00684841" w:rsidRPr="00752414" w:rsidRDefault="00684841" w:rsidP="00AE1F77">
            <w:pPr>
              <w:pStyle w:val="ConsPlusCell"/>
              <w:rPr>
                <w:rFonts w:ascii="Times New Roman" w:hAnsi="Times New Roman" w:cs="Times New Roman"/>
                <w:sz w:val="20"/>
                <w:szCs w:val="20"/>
              </w:rPr>
            </w:pPr>
            <w:r w:rsidRPr="00752414">
              <w:rPr>
                <w:rFonts w:ascii="Times New Roman" w:hAnsi="Times New Roman" w:cs="Times New Roman"/>
                <w:sz w:val="20"/>
                <w:szCs w:val="20"/>
              </w:rPr>
              <w:t>Доля учащихся детских школ искусств, привлекаемых к участию в творческих мероприятиях, от общего числа учащихся детских школ искусств</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84841" w:rsidRPr="00752414" w:rsidRDefault="00684841" w:rsidP="00AE1F77">
            <w:pPr>
              <w:pStyle w:val="ConsPlusCell"/>
              <w:jc w:val="center"/>
              <w:rPr>
                <w:rFonts w:ascii="Times New Roman" w:hAnsi="Times New Roman" w:cs="Times New Roman"/>
                <w:sz w:val="20"/>
                <w:szCs w:val="20"/>
              </w:rPr>
            </w:pPr>
            <w:r w:rsidRPr="00752414">
              <w:rPr>
                <w:rFonts w:ascii="Times New Roman" w:hAnsi="Times New Roman" w:cs="Times New Roman"/>
                <w:sz w:val="20"/>
                <w:szCs w:val="20"/>
              </w:rPr>
              <w:t>%</w:t>
            </w:r>
          </w:p>
        </w:tc>
        <w:tc>
          <w:tcPr>
            <w:tcW w:w="1693" w:type="dxa"/>
            <w:gridSpan w:val="3"/>
            <w:tcBorders>
              <w:top w:val="single" w:sz="4" w:space="0" w:color="auto"/>
              <w:left w:val="single" w:sz="4" w:space="0" w:color="auto"/>
              <w:bottom w:val="single" w:sz="4" w:space="0" w:color="auto"/>
              <w:right w:val="single" w:sz="4" w:space="0" w:color="auto"/>
            </w:tcBorders>
            <w:vAlign w:val="center"/>
          </w:tcPr>
          <w:p w:rsidR="00684841" w:rsidRPr="00752414" w:rsidRDefault="00684841" w:rsidP="008522AF">
            <w:pPr>
              <w:pStyle w:val="ConsPlusCell"/>
              <w:rPr>
                <w:rFonts w:ascii="Times New Roman" w:hAnsi="Times New Roman" w:cs="Times New Roman"/>
                <w:sz w:val="20"/>
                <w:szCs w:val="20"/>
              </w:rPr>
            </w:pPr>
            <w:r>
              <w:rPr>
                <w:rFonts w:ascii="Times New Roman" w:hAnsi="Times New Roman" w:cs="Times New Roman"/>
                <w:sz w:val="20"/>
                <w:szCs w:val="20"/>
              </w:rPr>
              <w:t>49</w:t>
            </w:r>
          </w:p>
        </w:tc>
        <w:tc>
          <w:tcPr>
            <w:tcW w:w="1699" w:type="dxa"/>
            <w:gridSpan w:val="4"/>
            <w:tcBorders>
              <w:top w:val="single" w:sz="4" w:space="0" w:color="auto"/>
              <w:left w:val="single" w:sz="4" w:space="0" w:color="auto"/>
              <w:bottom w:val="single" w:sz="4" w:space="0" w:color="auto"/>
              <w:right w:val="single" w:sz="4" w:space="0" w:color="auto"/>
            </w:tcBorders>
            <w:vAlign w:val="center"/>
          </w:tcPr>
          <w:p w:rsidR="00684841" w:rsidRPr="00752414" w:rsidRDefault="00684841" w:rsidP="008522AF">
            <w:pPr>
              <w:pStyle w:val="ConsPlusCell"/>
              <w:rPr>
                <w:rFonts w:ascii="Times New Roman" w:hAnsi="Times New Roman" w:cs="Times New Roman"/>
                <w:sz w:val="20"/>
                <w:szCs w:val="20"/>
              </w:rPr>
            </w:pPr>
            <w:r>
              <w:rPr>
                <w:rFonts w:ascii="Times New Roman" w:hAnsi="Times New Roman" w:cs="Times New Roman"/>
                <w:sz w:val="20"/>
                <w:szCs w:val="20"/>
              </w:rPr>
              <w:t>51</w:t>
            </w:r>
          </w:p>
        </w:tc>
        <w:tc>
          <w:tcPr>
            <w:tcW w:w="576" w:type="dxa"/>
            <w:gridSpan w:val="3"/>
            <w:tcBorders>
              <w:top w:val="single" w:sz="4" w:space="0" w:color="auto"/>
              <w:left w:val="single" w:sz="4" w:space="0" w:color="auto"/>
              <w:bottom w:val="single" w:sz="4" w:space="0" w:color="auto"/>
            </w:tcBorders>
            <w:vAlign w:val="center"/>
          </w:tcPr>
          <w:p w:rsidR="00684841" w:rsidRPr="00752414" w:rsidRDefault="00684841" w:rsidP="008522AF">
            <w:pPr>
              <w:pStyle w:val="ConsPlusCell"/>
              <w:rPr>
                <w:rFonts w:ascii="Times New Roman" w:hAnsi="Times New Roman" w:cs="Times New Roman"/>
                <w:sz w:val="20"/>
                <w:szCs w:val="20"/>
              </w:rPr>
            </w:pPr>
            <w:r w:rsidRPr="00752414">
              <w:rPr>
                <w:rFonts w:ascii="Times New Roman" w:hAnsi="Times New Roman" w:cs="Times New Roman"/>
                <w:sz w:val="20"/>
                <w:szCs w:val="20"/>
              </w:rPr>
              <w:t>47</w:t>
            </w:r>
          </w:p>
        </w:tc>
        <w:tc>
          <w:tcPr>
            <w:tcW w:w="170" w:type="dxa"/>
            <w:tcBorders>
              <w:top w:val="single" w:sz="4" w:space="0" w:color="auto"/>
            </w:tcBorders>
            <w:vAlign w:val="center"/>
          </w:tcPr>
          <w:p w:rsidR="00684841" w:rsidRPr="00752414" w:rsidRDefault="00684841" w:rsidP="008522AF">
            <w:pPr>
              <w:pStyle w:val="ConsPlusCell"/>
              <w:rPr>
                <w:rFonts w:ascii="Times New Roman" w:hAnsi="Times New Roman" w:cs="Times New Roman"/>
                <w:sz w:val="20"/>
                <w:szCs w:val="20"/>
              </w:rPr>
            </w:pPr>
          </w:p>
        </w:tc>
        <w:tc>
          <w:tcPr>
            <w:tcW w:w="170" w:type="dxa"/>
            <w:gridSpan w:val="2"/>
            <w:tcBorders>
              <w:top w:val="single" w:sz="4" w:space="0" w:color="auto"/>
            </w:tcBorders>
            <w:vAlign w:val="center"/>
          </w:tcPr>
          <w:p w:rsidR="00684841" w:rsidRPr="00752414" w:rsidRDefault="00684841" w:rsidP="00AE1F77">
            <w:pPr>
              <w:pStyle w:val="ConsPlusCell"/>
              <w:jc w:val="center"/>
              <w:rPr>
                <w:rFonts w:ascii="Times New Roman" w:hAnsi="Times New Roman" w:cs="Times New Roman"/>
                <w:sz w:val="20"/>
                <w:szCs w:val="20"/>
                <w:lang w:val="en-US"/>
              </w:rPr>
            </w:pPr>
          </w:p>
        </w:tc>
        <w:tc>
          <w:tcPr>
            <w:tcW w:w="170" w:type="dxa"/>
            <w:gridSpan w:val="2"/>
            <w:tcBorders>
              <w:top w:val="single" w:sz="4" w:space="0" w:color="auto"/>
            </w:tcBorders>
            <w:vAlign w:val="center"/>
          </w:tcPr>
          <w:p w:rsidR="00684841" w:rsidRPr="00752414" w:rsidRDefault="00684841" w:rsidP="00AE1F77">
            <w:pPr>
              <w:pStyle w:val="ConsPlusCell"/>
              <w:jc w:val="center"/>
              <w:rPr>
                <w:rFonts w:ascii="Times New Roman" w:hAnsi="Times New Roman" w:cs="Times New Roman"/>
                <w:sz w:val="20"/>
                <w:szCs w:val="20"/>
              </w:rPr>
            </w:pPr>
          </w:p>
        </w:tc>
        <w:tc>
          <w:tcPr>
            <w:tcW w:w="209" w:type="dxa"/>
            <w:gridSpan w:val="2"/>
            <w:tcBorders>
              <w:top w:val="single" w:sz="4" w:space="0" w:color="auto"/>
              <w:right w:val="single" w:sz="4" w:space="0" w:color="auto"/>
            </w:tcBorders>
            <w:vAlign w:val="center"/>
          </w:tcPr>
          <w:p w:rsidR="00684841" w:rsidRPr="00752414" w:rsidRDefault="00684841" w:rsidP="00AE1F77">
            <w:pPr>
              <w:pStyle w:val="ConsPlusCell"/>
              <w:jc w:val="center"/>
              <w:rPr>
                <w:rFonts w:ascii="Times New Roman" w:hAnsi="Times New Roman" w:cs="Times New Roman"/>
                <w:sz w:val="20"/>
                <w:szCs w:val="20"/>
              </w:rPr>
            </w:pPr>
          </w:p>
        </w:tc>
        <w:tc>
          <w:tcPr>
            <w:tcW w:w="170" w:type="dxa"/>
            <w:gridSpan w:val="2"/>
            <w:tcBorders>
              <w:top w:val="single" w:sz="4" w:space="0" w:color="auto"/>
              <w:left w:val="single" w:sz="4" w:space="0" w:color="auto"/>
            </w:tcBorders>
            <w:vAlign w:val="center"/>
          </w:tcPr>
          <w:p w:rsidR="00684841" w:rsidRPr="00752414" w:rsidRDefault="00684841" w:rsidP="00AE1F77">
            <w:pPr>
              <w:pStyle w:val="ConsPlusCell"/>
              <w:jc w:val="center"/>
              <w:rPr>
                <w:rFonts w:ascii="Times New Roman" w:hAnsi="Times New Roman" w:cs="Times New Roman"/>
                <w:sz w:val="20"/>
                <w:szCs w:val="20"/>
              </w:rPr>
            </w:pPr>
          </w:p>
        </w:tc>
        <w:tc>
          <w:tcPr>
            <w:tcW w:w="1966" w:type="dxa"/>
            <w:gridSpan w:val="4"/>
            <w:tcBorders>
              <w:top w:val="single" w:sz="4" w:space="0" w:color="auto"/>
              <w:left w:val="nil"/>
              <w:bottom w:val="single" w:sz="4" w:space="0" w:color="auto"/>
              <w:right w:val="single" w:sz="4" w:space="0" w:color="auto"/>
            </w:tcBorders>
            <w:vAlign w:val="center"/>
          </w:tcPr>
          <w:p w:rsidR="00684841" w:rsidRPr="00752414" w:rsidRDefault="00684841" w:rsidP="00AE1F77">
            <w:pPr>
              <w:pStyle w:val="ConsPlusCell"/>
              <w:rPr>
                <w:rFonts w:ascii="Times New Roman" w:hAnsi="Times New Roman" w:cs="Times New Roman"/>
                <w:sz w:val="20"/>
                <w:szCs w:val="20"/>
              </w:rPr>
            </w:pPr>
            <w:r>
              <w:rPr>
                <w:rFonts w:ascii="Times New Roman" w:hAnsi="Times New Roman" w:cs="Times New Roman"/>
                <w:sz w:val="20"/>
                <w:szCs w:val="20"/>
              </w:rPr>
              <w:t>Контингент учащихся на 2018</w:t>
            </w:r>
            <w:r w:rsidRPr="00752414">
              <w:rPr>
                <w:rFonts w:ascii="Times New Roman" w:hAnsi="Times New Roman" w:cs="Times New Roman"/>
                <w:sz w:val="20"/>
                <w:szCs w:val="20"/>
              </w:rPr>
              <w:t>-2020гг</w:t>
            </w:r>
          </w:p>
        </w:tc>
      </w:tr>
      <w:tr w:rsidR="00606959" w:rsidRPr="00752414" w:rsidTr="003A780D">
        <w:tc>
          <w:tcPr>
            <w:tcW w:w="559" w:type="dxa"/>
            <w:tcBorders>
              <w:top w:val="single" w:sz="4" w:space="0" w:color="auto"/>
              <w:left w:val="single" w:sz="4" w:space="0" w:color="auto"/>
              <w:bottom w:val="single" w:sz="4" w:space="0" w:color="auto"/>
              <w:right w:val="single" w:sz="4" w:space="0" w:color="auto"/>
            </w:tcBorders>
            <w:vAlign w:val="center"/>
          </w:tcPr>
          <w:p w:rsidR="00606959" w:rsidRPr="00752414" w:rsidRDefault="00606959" w:rsidP="00AE1F77">
            <w:pPr>
              <w:pStyle w:val="ConsPlusCell"/>
              <w:jc w:val="center"/>
              <w:rPr>
                <w:rFonts w:ascii="Times New Roman" w:hAnsi="Times New Roman" w:cs="Times New Roman"/>
                <w:sz w:val="20"/>
                <w:szCs w:val="20"/>
              </w:rPr>
            </w:pPr>
            <w:r w:rsidRPr="00752414">
              <w:rPr>
                <w:rFonts w:ascii="Times New Roman" w:hAnsi="Times New Roman" w:cs="Times New Roman"/>
                <w:sz w:val="20"/>
                <w:szCs w:val="20"/>
              </w:rPr>
              <w:t>17</w:t>
            </w:r>
          </w:p>
        </w:tc>
        <w:tc>
          <w:tcPr>
            <w:tcW w:w="9931" w:type="dxa"/>
            <w:gridSpan w:val="26"/>
            <w:tcBorders>
              <w:top w:val="single" w:sz="4" w:space="0" w:color="auto"/>
              <w:left w:val="single" w:sz="4" w:space="0" w:color="auto"/>
              <w:bottom w:val="single" w:sz="4" w:space="0" w:color="auto"/>
              <w:right w:val="single" w:sz="4" w:space="0" w:color="auto"/>
            </w:tcBorders>
          </w:tcPr>
          <w:p w:rsidR="00606959" w:rsidRPr="00752414" w:rsidRDefault="00606959" w:rsidP="008522AF">
            <w:pPr>
              <w:pStyle w:val="ConsPlusCell"/>
              <w:rPr>
                <w:rFonts w:ascii="Times New Roman" w:hAnsi="Times New Roman" w:cs="Times New Roman"/>
                <w:sz w:val="20"/>
                <w:szCs w:val="20"/>
              </w:rPr>
            </w:pPr>
            <w:r w:rsidRPr="00752414">
              <w:rPr>
                <w:rFonts w:ascii="Times New Roman" w:hAnsi="Times New Roman" w:cs="Times New Roman"/>
                <w:b/>
                <w:sz w:val="20"/>
                <w:szCs w:val="20"/>
              </w:rPr>
              <w:t>Подпрограмма 3. «Развитие  библиотечного дела»</w:t>
            </w:r>
          </w:p>
        </w:tc>
      </w:tr>
      <w:tr w:rsidR="00606959" w:rsidRPr="00752414" w:rsidTr="003A780D">
        <w:tc>
          <w:tcPr>
            <w:tcW w:w="559" w:type="dxa"/>
            <w:tcBorders>
              <w:top w:val="single" w:sz="4" w:space="0" w:color="auto"/>
              <w:left w:val="single" w:sz="4" w:space="0" w:color="auto"/>
              <w:bottom w:val="single" w:sz="4" w:space="0" w:color="auto"/>
              <w:right w:val="single" w:sz="4" w:space="0" w:color="auto"/>
            </w:tcBorders>
            <w:vAlign w:val="center"/>
          </w:tcPr>
          <w:p w:rsidR="00606959" w:rsidRPr="00752414" w:rsidRDefault="00606959" w:rsidP="00AE1F77">
            <w:pPr>
              <w:pStyle w:val="ConsPlusCell"/>
              <w:jc w:val="center"/>
              <w:rPr>
                <w:rFonts w:ascii="Times New Roman" w:hAnsi="Times New Roman" w:cs="Times New Roman"/>
                <w:sz w:val="20"/>
                <w:szCs w:val="20"/>
              </w:rPr>
            </w:pPr>
            <w:r w:rsidRPr="00752414">
              <w:rPr>
                <w:rFonts w:ascii="Times New Roman" w:hAnsi="Times New Roman" w:cs="Times New Roman"/>
                <w:sz w:val="20"/>
                <w:szCs w:val="20"/>
              </w:rPr>
              <w:t>18</w:t>
            </w:r>
          </w:p>
        </w:tc>
        <w:tc>
          <w:tcPr>
            <w:tcW w:w="9931" w:type="dxa"/>
            <w:gridSpan w:val="26"/>
            <w:tcBorders>
              <w:top w:val="single" w:sz="4" w:space="0" w:color="auto"/>
              <w:left w:val="single" w:sz="4" w:space="0" w:color="auto"/>
              <w:bottom w:val="single" w:sz="4" w:space="0" w:color="auto"/>
              <w:right w:val="single" w:sz="4" w:space="0" w:color="auto"/>
            </w:tcBorders>
            <w:vAlign w:val="center"/>
          </w:tcPr>
          <w:p w:rsidR="00606959" w:rsidRPr="00752414" w:rsidRDefault="00606959" w:rsidP="00AE1F77">
            <w:pPr>
              <w:pStyle w:val="ConsPlusCell"/>
              <w:rPr>
                <w:rFonts w:ascii="Times New Roman" w:hAnsi="Times New Roman" w:cs="Times New Roman"/>
                <w:sz w:val="20"/>
                <w:szCs w:val="20"/>
              </w:rPr>
            </w:pPr>
            <w:r w:rsidRPr="00752414">
              <w:rPr>
                <w:rFonts w:ascii="Times New Roman" w:hAnsi="Times New Roman" w:cs="Times New Roman"/>
                <w:sz w:val="20"/>
                <w:szCs w:val="20"/>
              </w:rPr>
              <w:t>Цель: Обеспечение развития библиотечного обслуживания населения  г.Ак-Довурак, сохранности и комплектования библиотечных фондов.</w:t>
            </w:r>
          </w:p>
        </w:tc>
      </w:tr>
      <w:tr w:rsidR="00606959" w:rsidRPr="00752414" w:rsidTr="003A780D">
        <w:tc>
          <w:tcPr>
            <w:tcW w:w="559" w:type="dxa"/>
            <w:tcBorders>
              <w:top w:val="single" w:sz="4" w:space="0" w:color="auto"/>
              <w:left w:val="single" w:sz="4" w:space="0" w:color="auto"/>
              <w:bottom w:val="single" w:sz="4" w:space="0" w:color="auto"/>
              <w:right w:val="single" w:sz="4" w:space="0" w:color="auto"/>
            </w:tcBorders>
            <w:vAlign w:val="center"/>
          </w:tcPr>
          <w:p w:rsidR="00606959" w:rsidRPr="00752414" w:rsidRDefault="00606959" w:rsidP="00AE1F77">
            <w:pPr>
              <w:pStyle w:val="ConsPlusCell"/>
              <w:jc w:val="center"/>
              <w:rPr>
                <w:rFonts w:ascii="Times New Roman" w:hAnsi="Times New Roman" w:cs="Times New Roman"/>
                <w:sz w:val="20"/>
                <w:szCs w:val="20"/>
              </w:rPr>
            </w:pPr>
            <w:r w:rsidRPr="00752414">
              <w:rPr>
                <w:rFonts w:ascii="Times New Roman" w:hAnsi="Times New Roman" w:cs="Times New Roman"/>
                <w:sz w:val="20"/>
                <w:szCs w:val="20"/>
              </w:rPr>
              <w:t>19</w:t>
            </w:r>
          </w:p>
        </w:tc>
        <w:tc>
          <w:tcPr>
            <w:tcW w:w="9931" w:type="dxa"/>
            <w:gridSpan w:val="26"/>
            <w:tcBorders>
              <w:top w:val="single" w:sz="4" w:space="0" w:color="auto"/>
              <w:left w:val="single" w:sz="4" w:space="0" w:color="auto"/>
              <w:bottom w:val="single" w:sz="4" w:space="0" w:color="auto"/>
              <w:right w:val="single" w:sz="4" w:space="0" w:color="auto"/>
            </w:tcBorders>
            <w:vAlign w:val="center"/>
          </w:tcPr>
          <w:p w:rsidR="00606959" w:rsidRPr="00752414" w:rsidRDefault="00606959" w:rsidP="00AE1F77">
            <w:pPr>
              <w:pStyle w:val="ConsPlusCell"/>
              <w:rPr>
                <w:rFonts w:ascii="Times New Roman" w:hAnsi="Times New Roman" w:cs="Times New Roman"/>
                <w:sz w:val="20"/>
                <w:szCs w:val="20"/>
              </w:rPr>
            </w:pPr>
            <w:r w:rsidRPr="00752414">
              <w:rPr>
                <w:rFonts w:ascii="Times New Roman" w:hAnsi="Times New Roman" w:cs="Times New Roman"/>
                <w:sz w:val="20"/>
                <w:szCs w:val="20"/>
              </w:rPr>
              <w:t>Задача</w:t>
            </w:r>
            <w:proofErr w:type="gramStart"/>
            <w:r w:rsidRPr="00752414">
              <w:rPr>
                <w:rFonts w:ascii="Times New Roman" w:hAnsi="Times New Roman" w:cs="Times New Roman"/>
                <w:sz w:val="20"/>
                <w:szCs w:val="20"/>
              </w:rPr>
              <w:t>1</w:t>
            </w:r>
            <w:proofErr w:type="gramEnd"/>
            <w:r w:rsidRPr="00752414">
              <w:rPr>
                <w:rFonts w:ascii="Times New Roman" w:hAnsi="Times New Roman" w:cs="Times New Roman"/>
                <w:sz w:val="20"/>
                <w:szCs w:val="20"/>
              </w:rPr>
              <w:t>:Обеспечение доступа населения г</w:t>
            </w:r>
            <w:proofErr w:type="gramStart"/>
            <w:r w:rsidRPr="00752414">
              <w:rPr>
                <w:rFonts w:ascii="Times New Roman" w:hAnsi="Times New Roman" w:cs="Times New Roman"/>
                <w:sz w:val="20"/>
                <w:szCs w:val="20"/>
              </w:rPr>
              <w:t>.А</w:t>
            </w:r>
            <w:proofErr w:type="gramEnd"/>
            <w:r w:rsidRPr="00752414">
              <w:rPr>
                <w:rFonts w:ascii="Times New Roman" w:hAnsi="Times New Roman" w:cs="Times New Roman"/>
                <w:sz w:val="20"/>
                <w:szCs w:val="20"/>
              </w:rPr>
              <w:t>к-Довурак  к информационно-библиотечным ресурсам</w:t>
            </w:r>
            <w:r w:rsidRPr="00752414">
              <w:rPr>
                <w:sz w:val="20"/>
                <w:szCs w:val="20"/>
              </w:rPr>
              <w:t>.</w:t>
            </w:r>
          </w:p>
        </w:tc>
      </w:tr>
      <w:tr w:rsidR="00FA7482" w:rsidRPr="00752414" w:rsidTr="003A780D">
        <w:tc>
          <w:tcPr>
            <w:tcW w:w="559" w:type="dxa"/>
            <w:tcBorders>
              <w:top w:val="single" w:sz="4" w:space="0" w:color="auto"/>
              <w:left w:val="single" w:sz="4" w:space="0" w:color="auto"/>
              <w:bottom w:val="single" w:sz="4" w:space="0" w:color="auto"/>
              <w:right w:val="single" w:sz="4" w:space="0" w:color="auto"/>
            </w:tcBorders>
            <w:vAlign w:val="center"/>
          </w:tcPr>
          <w:p w:rsidR="00A54E94" w:rsidRPr="00752414" w:rsidRDefault="00A54E94" w:rsidP="00AE1F77">
            <w:pPr>
              <w:pStyle w:val="ConsPlusCell"/>
              <w:jc w:val="center"/>
              <w:rPr>
                <w:rFonts w:ascii="Times New Roman" w:hAnsi="Times New Roman" w:cs="Times New Roman"/>
                <w:sz w:val="20"/>
                <w:szCs w:val="20"/>
              </w:rPr>
            </w:pPr>
            <w:r w:rsidRPr="00752414">
              <w:rPr>
                <w:rFonts w:ascii="Times New Roman" w:hAnsi="Times New Roman" w:cs="Times New Roman"/>
                <w:sz w:val="20"/>
                <w:szCs w:val="20"/>
              </w:rPr>
              <w:t>20</w:t>
            </w:r>
          </w:p>
        </w:tc>
        <w:tc>
          <w:tcPr>
            <w:tcW w:w="2541" w:type="dxa"/>
            <w:tcBorders>
              <w:top w:val="single" w:sz="4" w:space="0" w:color="auto"/>
              <w:left w:val="single" w:sz="4" w:space="0" w:color="auto"/>
              <w:bottom w:val="single" w:sz="4" w:space="0" w:color="auto"/>
              <w:right w:val="single" w:sz="4" w:space="0" w:color="auto"/>
            </w:tcBorders>
          </w:tcPr>
          <w:p w:rsidR="00A54E94" w:rsidRPr="00752414" w:rsidRDefault="00A54E94" w:rsidP="00AE1F77">
            <w:pPr>
              <w:pStyle w:val="ConsPlusCell"/>
              <w:rPr>
                <w:rFonts w:ascii="Times New Roman" w:hAnsi="Times New Roman" w:cs="Times New Roman"/>
                <w:sz w:val="20"/>
                <w:szCs w:val="20"/>
              </w:rPr>
            </w:pPr>
            <w:r w:rsidRPr="00752414">
              <w:rPr>
                <w:rFonts w:ascii="Times New Roman" w:hAnsi="Times New Roman" w:cs="Times New Roman"/>
                <w:sz w:val="20"/>
                <w:szCs w:val="20"/>
              </w:rPr>
              <w:t>Число посещений муниципальных библиотек</w:t>
            </w:r>
          </w:p>
        </w:tc>
        <w:tc>
          <w:tcPr>
            <w:tcW w:w="424" w:type="dxa"/>
            <w:tcBorders>
              <w:top w:val="single" w:sz="4" w:space="0" w:color="auto"/>
              <w:left w:val="single" w:sz="4" w:space="0" w:color="auto"/>
              <w:bottom w:val="single" w:sz="4" w:space="0" w:color="auto"/>
              <w:right w:val="single" w:sz="4" w:space="0" w:color="auto"/>
            </w:tcBorders>
            <w:vAlign w:val="center"/>
          </w:tcPr>
          <w:p w:rsidR="00A54E94" w:rsidRPr="00752414" w:rsidRDefault="00A54E94" w:rsidP="00AE1F77">
            <w:pPr>
              <w:pStyle w:val="ConsPlusCell"/>
              <w:jc w:val="center"/>
              <w:rPr>
                <w:rFonts w:ascii="Times New Roman" w:hAnsi="Times New Roman" w:cs="Times New Roman"/>
                <w:sz w:val="20"/>
                <w:szCs w:val="20"/>
              </w:rPr>
            </w:pPr>
            <w:r w:rsidRPr="00752414">
              <w:rPr>
                <w:rFonts w:ascii="Times New Roman" w:hAnsi="Times New Roman" w:cs="Times New Roman"/>
                <w:sz w:val="20"/>
                <w:szCs w:val="20"/>
              </w:rPr>
              <w:t>раз</w:t>
            </w:r>
          </w:p>
        </w:tc>
        <w:tc>
          <w:tcPr>
            <w:tcW w:w="1706" w:type="dxa"/>
            <w:gridSpan w:val="3"/>
            <w:tcBorders>
              <w:top w:val="single" w:sz="4" w:space="0" w:color="auto"/>
              <w:left w:val="single" w:sz="4" w:space="0" w:color="auto"/>
              <w:bottom w:val="single" w:sz="4" w:space="0" w:color="auto"/>
              <w:right w:val="single" w:sz="4" w:space="0" w:color="auto"/>
            </w:tcBorders>
            <w:vAlign w:val="center"/>
          </w:tcPr>
          <w:p w:rsidR="00A54E94" w:rsidRPr="00752414" w:rsidRDefault="00A54E94" w:rsidP="009A2A2D">
            <w:pPr>
              <w:pStyle w:val="ConsPlusCell"/>
              <w:rPr>
                <w:rFonts w:ascii="Times New Roman" w:hAnsi="Times New Roman" w:cs="Times New Roman"/>
                <w:sz w:val="20"/>
                <w:szCs w:val="20"/>
              </w:rPr>
            </w:pPr>
            <w:r w:rsidRPr="00752414">
              <w:rPr>
                <w:rFonts w:ascii="Times New Roman" w:hAnsi="Times New Roman" w:cs="Times New Roman"/>
                <w:sz w:val="20"/>
                <w:szCs w:val="20"/>
                <w:lang w:val="en-US"/>
              </w:rPr>
              <w:t>19</w:t>
            </w:r>
            <w:r w:rsidRPr="00752414">
              <w:rPr>
                <w:rFonts w:ascii="Times New Roman" w:hAnsi="Times New Roman" w:cs="Times New Roman"/>
                <w:sz w:val="20"/>
                <w:szCs w:val="20"/>
              </w:rPr>
              <w:t>24</w:t>
            </w:r>
            <w:r>
              <w:rPr>
                <w:rFonts w:ascii="Times New Roman" w:hAnsi="Times New Roman" w:cs="Times New Roman"/>
                <w:sz w:val="20"/>
                <w:szCs w:val="20"/>
              </w:rPr>
              <w:t>5</w:t>
            </w:r>
          </w:p>
        </w:tc>
        <w:tc>
          <w:tcPr>
            <w:tcW w:w="1845" w:type="dxa"/>
            <w:gridSpan w:val="6"/>
            <w:tcBorders>
              <w:top w:val="single" w:sz="4" w:space="0" w:color="auto"/>
              <w:left w:val="single" w:sz="4" w:space="0" w:color="auto"/>
              <w:bottom w:val="single" w:sz="4" w:space="0" w:color="auto"/>
              <w:right w:val="single" w:sz="4" w:space="0" w:color="auto"/>
            </w:tcBorders>
            <w:vAlign w:val="center"/>
          </w:tcPr>
          <w:p w:rsidR="00A54E94" w:rsidRPr="00752414" w:rsidRDefault="00A54E94" w:rsidP="009A2A2D">
            <w:pPr>
              <w:pStyle w:val="ConsPlusCell"/>
              <w:rPr>
                <w:rFonts w:ascii="Times New Roman" w:hAnsi="Times New Roman" w:cs="Times New Roman"/>
                <w:sz w:val="20"/>
                <w:szCs w:val="20"/>
              </w:rPr>
            </w:pPr>
            <w:r w:rsidRPr="00752414">
              <w:rPr>
                <w:rFonts w:ascii="Times New Roman" w:hAnsi="Times New Roman" w:cs="Times New Roman"/>
                <w:sz w:val="20"/>
                <w:szCs w:val="20"/>
              </w:rPr>
              <w:t>192</w:t>
            </w:r>
            <w:r>
              <w:rPr>
                <w:rFonts w:ascii="Times New Roman" w:hAnsi="Times New Roman" w:cs="Times New Roman"/>
                <w:sz w:val="20"/>
                <w:szCs w:val="20"/>
              </w:rPr>
              <w:t>50</w:t>
            </w:r>
          </w:p>
        </w:tc>
        <w:tc>
          <w:tcPr>
            <w:tcW w:w="730" w:type="dxa"/>
            <w:gridSpan w:val="3"/>
            <w:tcBorders>
              <w:top w:val="single" w:sz="4" w:space="0" w:color="auto"/>
              <w:left w:val="single" w:sz="4" w:space="0" w:color="auto"/>
              <w:bottom w:val="single" w:sz="4" w:space="0" w:color="auto"/>
            </w:tcBorders>
            <w:vAlign w:val="center"/>
          </w:tcPr>
          <w:p w:rsidR="00A54E94" w:rsidRPr="00752414" w:rsidRDefault="00A54E94" w:rsidP="009A2A2D">
            <w:pPr>
              <w:pStyle w:val="ConsPlusCell"/>
              <w:rPr>
                <w:rFonts w:ascii="Times New Roman" w:hAnsi="Times New Roman" w:cs="Times New Roman"/>
                <w:sz w:val="20"/>
                <w:szCs w:val="20"/>
              </w:rPr>
            </w:pPr>
            <w:r w:rsidRPr="00752414">
              <w:rPr>
                <w:rFonts w:ascii="Times New Roman" w:hAnsi="Times New Roman" w:cs="Times New Roman"/>
                <w:sz w:val="20"/>
                <w:szCs w:val="20"/>
              </w:rPr>
              <w:t>1925</w:t>
            </w:r>
            <w:r>
              <w:rPr>
                <w:rFonts w:ascii="Times New Roman" w:hAnsi="Times New Roman" w:cs="Times New Roman"/>
                <w:sz w:val="20"/>
                <w:szCs w:val="20"/>
              </w:rPr>
              <w:t>5</w:t>
            </w:r>
          </w:p>
        </w:tc>
        <w:tc>
          <w:tcPr>
            <w:tcW w:w="170" w:type="dxa"/>
            <w:gridSpan w:val="2"/>
            <w:tcBorders>
              <w:bottom w:val="single" w:sz="4" w:space="0" w:color="auto"/>
            </w:tcBorders>
            <w:vAlign w:val="center"/>
          </w:tcPr>
          <w:p w:rsidR="00A54E94" w:rsidRPr="00752414" w:rsidRDefault="00A54E94" w:rsidP="009A2A2D">
            <w:pPr>
              <w:pStyle w:val="ConsPlusCell"/>
              <w:rPr>
                <w:rFonts w:ascii="Times New Roman" w:hAnsi="Times New Roman" w:cs="Times New Roman"/>
                <w:sz w:val="20"/>
                <w:szCs w:val="20"/>
              </w:rPr>
            </w:pPr>
          </w:p>
        </w:tc>
        <w:tc>
          <w:tcPr>
            <w:tcW w:w="170" w:type="dxa"/>
            <w:gridSpan w:val="2"/>
            <w:tcBorders>
              <w:bottom w:val="single" w:sz="4" w:space="0" w:color="auto"/>
            </w:tcBorders>
            <w:vAlign w:val="center"/>
          </w:tcPr>
          <w:p w:rsidR="00A54E94" w:rsidRPr="00752414" w:rsidRDefault="00A54E94" w:rsidP="00AE1F77">
            <w:pPr>
              <w:pStyle w:val="ConsPlusCell"/>
              <w:jc w:val="center"/>
              <w:rPr>
                <w:rFonts w:ascii="Times New Roman" w:hAnsi="Times New Roman" w:cs="Times New Roman"/>
                <w:sz w:val="20"/>
                <w:szCs w:val="20"/>
                <w:lang w:val="en-US"/>
              </w:rPr>
            </w:pPr>
          </w:p>
        </w:tc>
        <w:tc>
          <w:tcPr>
            <w:tcW w:w="209" w:type="dxa"/>
            <w:gridSpan w:val="2"/>
            <w:tcBorders>
              <w:bottom w:val="single" w:sz="4" w:space="0" w:color="auto"/>
            </w:tcBorders>
            <w:vAlign w:val="center"/>
          </w:tcPr>
          <w:p w:rsidR="00A54E94" w:rsidRPr="00752414" w:rsidRDefault="00A54E94" w:rsidP="00AE1F77">
            <w:pPr>
              <w:pStyle w:val="ConsPlusCell"/>
              <w:jc w:val="center"/>
              <w:rPr>
                <w:rFonts w:ascii="Times New Roman" w:hAnsi="Times New Roman" w:cs="Times New Roman"/>
                <w:sz w:val="20"/>
                <w:szCs w:val="20"/>
              </w:rPr>
            </w:pPr>
          </w:p>
        </w:tc>
        <w:tc>
          <w:tcPr>
            <w:tcW w:w="170" w:type="dxa"/>
            <w:gridSpan w:val="2"/>
            <w:tcBorders>
              <w:bottom w:val="single" w:sz="4" w:space="0" w:color="auto"/>
              <w:right w:val="single" w:sz="4" w:space="0" w:color="auto"/>
            </w:tcBorders>
            <w:vAlign w:val="center"/>
          </w:tcPr>
          <w:p w:rsidR="00A54E94" w:rsidRPr="00752414" w:rsidRDefault="00A54E94" w:rsidP="00FA7482">
            <w:pPr>
              <w:pStyle w:val="ConsPlusCell"/>
              <w:ind w:left="-127"/>
              <w:jc w:val="center"/>
              <w:rPr>
                <w:rFonts w:ascii="Times New Roman" w:hAnsi="Times New Roman" w:cs="Times New Roman"/>
                <w:sz w:val="20"/>
                <w:szCs w:val="20"/>
              </w:rPr>
            </w:pPr>
          </w:p>
        </w:tc>
        <w:tc>
          <w:tcPr>
            <w:tcW w:w="204" w:type="dxa"/>
            <w:gridSpan w:val="2"/>
            <w:tcBorders>
              <w:left w:val="single" w:sz="4" w:space="0" w:color="auto"/>
              <w:bottom w:val="single" w:sz="4" w:space="0" w:color="auto"/>
            </w:tcBorders>
            <w:vAlign w:val="center"/>
          </w:tcPr>
          <w:p w:rsidR="00A54E94" w:rsidRPr="00752414" w:rsidRDefault="00A54E94" w:rsidP="00AE1F77">
            <w:pPr>
              <w:pStyle w:val="ConsPlusCell"/>
              <w:jc w:val="center"/>
              <w:rPr>
                <w:rFonts w:ascii="Times New Roman" w:hAnsi="Times New Roman" w:cs="Times New Roman"/>
                <w:sz w:val="20"/>
                <w:szCs w:val="20"/>
              </w:rPr>
            </w:pPr>
          </w:p>
        </w:tc>
        <w:tc>
          <w:tcPr>
            <w:tcW w:w="1762" w:type="dxa"/>
            <w:gridSpan w:val="2"/>
            <w:tcBorders>
              <w:top w:val="single" w:sz="4" w:space="0" w:color="auto"/>
              <w:left w:val="nil"/>
              <w:bottom w:val="single" w:sz="4" w:space="0" w:color="auto"/>
              <w:right w:val="single" w:sz="4" w:space="0" w:color="auto"/>
            </w:tcBorders>
            <w:vAlign w:val="center"/>
          </w:tcPr>
          <w:p w:rsidR="00A54E94" w:rsidRPr="00752414" w:rsidRDefault="00A54E94" w:rsidP="00AE1F77">
            <w:pPr>
              <w:pStyle w:val="ConsPlusCell"/>
              <w:rPr>
                <w:rFonts w:ascii="Times New Roman" w:hAnsi="Times New Roman" w:cs="Times New Roman"/>
                <w:sz w:val="20"/>
                <w:szCs w:val="20"/>
              </w:rPr>
            </w:pPr>
            <w:r w:rsidRPr="00752414">
              <w:rPr>
                <w:rFonts w:ascii="Times New Roman" w:hAnsi="Times New Roman" w:cs="Times New Roman"/>
                <w:sz w:val="20"/>
                <w:szCs w:val="20"/>
              </w:rPr>
              <w:t>Годовой отчёт 6 НК</w:t>
            </w:r>
          </w:p>
        </w:tc>
      </w:tr>
      <w:tr w:rsidR="00FA7482" w:rsidRPr="00752414" w:rsidTr="003A780D">
        <w:trPr>
          <w:trHeight w:val="960"/>
        </w:trPr>
        <w:tc>
          <w:tcPr>
            <w:tcW w:w="559" w:type="dxa"/>
            <w:vMerge w:val="restart"/>
            <w:tcBorders>
              <w:top w:val="single" w:sz="4" w:space="0" w:color="auto"/>
              <w:left w:val="single" w:sz="4" w:space="0" w:color="auto"/>
              <w:right w:val="single" w:sz="4" w:space="0" w:color="auto"/>
            </w:tcBorders>
            <w:vAlign w:val="center"/>
          </w:tcPr>
          <w:p w:rsidR="00684841" w:rsidRPr="00752414" w:rsidRDefault="00684841" w:rsidP="00AE1F77">
            <w:pPr>
              <w:pStyle w:val="ConsPlusCell"/>
              <w:jc w:val="center"/>
              <w:rPr>
                <w:rFonts w:ascii="Times New Roman" w:hAnsi="Times New Roman" w:cs="Times New Roman"/>
                <w:sz w:val="20"/>
                <w:szCs w:val="20"/>
              </w:rPr>
            </w:pPr>
            <w:r w:rsidRPr="00752414">
              <w:rPr>
                <w:rFonts w:ascii="Times New Roman" w:hAnsi="Times New Roman" w:cs="Times New Roman"/>
                <w:sz w:val="20"/>
                <w:szCs w:val="20"/>
              </w:rPr>
              <w:t>21</w:t>
            </w:r>
          </w:p>
        </w:tc>
        <w:tc>
          <w:tcPr>
            <w:tcW w:w="2541" w:type="dxa"/>
            <w:vMerge w:val="restart"/>
            <w:tcBorders>
              <w:top w:val="single" w:sz="4" w:space="0" w:color="auto"/>
              <w:left w:val="single" w:sz="4" w:space="0" w:color="auto"/>
              <w:right w:val="single" w:sz="4" w:space="0" w:color="auto"/>
            </w:tcBorders>
            <w:vAlign w:val="center"/>
          </w:tcPr>
          <w:p w:rsidR="00684841" w:rsidRPr="00752414" w:rsidRDefault="00684841" w:rsidP="00AE1F77">
            <w:pPr>
              <w:pStyle w:val="ConsPlusCell"/>
              <w:rPr>
                <w:rFonts w:ascii="Times New Roman" w:hAnsi="Times New Roman" w:cs="Times New Roman"/>
                <w:sz w:val="20"/>
                <w:szCs w:val="20"/>
              </w:rPr>
            </w:pPr>
            <w:r w:rsidRPr="00752414">
              <w:rPr>
                <w:rFonts w:ascii="Times New Roman" w:hAnsi="Times New Roman" w:cs="Times New Roman"/>
                <w:sz w:val="20"/>
                <w:szCs w:val="20"/>
              </w:rPr>
              <w:t>Количество  экземпляров новых поступлений в фонды  общедоступных муниципальных библиотек г.Ак-Довурак, в расчёте на 1000 человек жителей</w:t>
            </w:r>
          </w:p>
        </w:tc>
        <w:tc>
          <w:tcPr>
            <w:tcW w:w="424" w:type="dxa"/>
            <w:vMerge w:val="restart"/>
            <w:tcBorders>
              <w:top w:val="single" w:sz="4" w:space="0" w:color="auto"/>
              <w:left w:val="single" w:sz="4" w:space="0" w:color="auto"/>
              <w:right w:val="single" w:sz="4" w:space="0" w:color="auto"/>
            </w:tcBorders>
            <w:vAlign w:val="center"/>
          </w:tcPr>
          <w:p w:rsidR="00684841" w:rsidRPr="00752414" w:rsidRDefault="00684841" w:rsidP="00AE1F77">
            <w:pPr>
              <w:pStyle w:val="ConsPlusCell"/>
              <w:jc w:val="center"/>
              <w:rPr>
                <w:rFonts w:ascii="Times New Roman" w:hAnsi="Times New Roman" w:cs="Times New Roman"/>
                <w:sz w:val="20"/>
                <w:szCs w:val="20"/>
              </w:rPr>
            </w:pPr>
            <w:r w:rsidRPr="00752414">
              <w:rPr>
                <w:rFonts w:ascii="Times New Roman" w:hAnsi="Times New Roman" w:cs="Times New Roman"/>
                <w:sz w:val="20"/>
                <w:szCs w:val="20"/>
              </w:rPr>
              <w:t>Ед.</w:t>
            </w:r>
          </w:p>
        </w:tc>
        <w:tc>
          <w:tcPr>
            <w:tcW w:w="1706" w:type="dxa"/>
            <w:gridSpan w:val="3"/>
            <w:vMerge w:val="restart"/>
            <w:tcBorders>
              <w:top w:val="single" w:sz="4" w:space="0" w:color="auto"/>
              <w:left w:val="single" w:sz="4" w:space="0" w:color="auto"/>
              <w:right w:val="single" w:sz="4" w:space="0" w:color="auto"/>
            </w:tcBorders>
            <w:vAlign w:val="center"/>
          </w:tcPr>
          <w:p w:rsidR="00684841" w:rsidRPr="00752414" w:rsidRDefault="00684841" w:rsidP="009A2A2D">
            <w:pPr>
              <w:pStyle w:val="ConsPlusCell"/>
              <w:rPr>
                <w:rFonts w:ascii="Times New Roman" w:hAnsi="Times New Roman" w:cs="Times New Roman"/>
                <w:sz w:val="20"/>
                <w:szCs w:val="20"/>
              </w:rPr>
            </w:pPr>
            <w:r w:rsidRPr="00752414">
              <w:rPr>
                <w:rFonts w:ascii="Times New Roman" w:hAnsi="Times New Roman" w:cs="Times New Roman"/>
                <w:sz w:val="20"/>
                <w:szCs w:val="20"/>
              </w:rPr>
              <w:t>3</w:t>
            </w:r>
            <w:r>
              <w:rPr>
                <w:rFonts w:ascii="Times New Roman" w:hAnsi="Times New Roman" w:cs="Times New Roman"/>
                <w:sz w:val="20"/>
                <w:szCs w:val="20"/>
              </w:rPr>
              <w:t>50</w:t>
            </w:r>
          </w:p>
        </w:tc>
        <w:tc>
          <w:tcPr>
            <w:tcW w:w="1845" w:type="dxa"/>
            <w:gridSpan w:val="6"/>
            <w:vMerge w:val="restart"/>
            <w:tcBorders>
              <w:top w:val="single" w:sz="4" w:space="0" w:color="auto"/>
              <w:left w:val="single" w:sz="4" w:space="0" w:color="auto"/>
              <w:right w:val="single" w:sz="4" w:space="0" w:color="auto"/>
            </w:tcBorders>
            <w:vAlign w:val="center"/>
          </w:tcPr>
          <w:p w:rsidR="00684841" w:rsidRPr="00752414" w:rsidRDefault="00684841" w:rsidP="009A2A2D">
            <w:pPr>
              <w:pStyle w:val="ConsPlusCell"/>
              <w:rPr>
                <w:rFonts w:ascii="Times New Roman" w:hAnsi="Times New Roman" w:cs="Times New Roman"/>
                <w:sz w:val="20"/>
                <w:szCs w:val="20"/>
              </w:rPr>
            </w:pPr>
            <w:r>
              <w:rPr>
                <w:rFonts w:ascii="Times New Roman" w:hAnsi="Times New Roman" w:cs="Times New Roman"/>
                <w:sz w:val="20"/>
                <w:szCs w:val="20"/>
              </w:rPr>
              <w:t>400</w:t>
            </w:r>
          </w:p>
        </w:tc>
        <w:tc>
          <w:tcPr>
            <w:tcW w:w="730" w:type="dxa"/>
            <w:gridSpan w:val="3"/>
            <w:vMerge w:val="restart"/>
            <w:tcBorders>
              <w:top w:val="single" w:sz="4" w:space="0" w:color="auto"/>
              <w:left w:val="single" w:sz="4" w:space="0" w:color="auto"/>
            </w:tcBorders>
            <w:vAlign w:val="center"/>
          </w:tcPr>
          <w:p w:rsidR="00684841" w:rsidRPr="00752414" w:rsidRDefault="00684841" w:rsidP="009A2A2D">
            <w:pPr>
              <w:pStyle w:val="ConsPlusCell"/>
              <w:rPr>
                <w:rFonts w:ascii="Times New Roman" w:hAnsi="Times New Roman" w:cs="Times New Roman"/>
                <w:sz w:val="20"/>
                <w:szCs w:val="20"/>
              </w:rPr>
            </w:pPr>
            <w:r>
              <w:rPr>
                <w:rFonts w:ascii="Times New Roman" w:hAnsi="Times New Roman" w:cs="Times New Roman"/>
                <w:sz w:val="20"/>
                <w:szCs w:val="20"/>
              </w:rPr>
              <w:t>500</w:t>
            </w:r>
          </w:p>
        </w:tc>
        <w:tc>
          <w:tcPr>
            <w:tcW w:w="170" w:type="dxa"/>
            <w:gridSpan w:val="2"/>
            <w:vMerge w:val="restart"/>
            <w:tcBorders>
              <w:top w:val="single" w:sz="4" w:space="0" w:color="auto"/>
            </w:tcBorders>
            <w:vAlign w:val="center"/>
          </w:tcPr>
          <w:p w:rsidR="00684841" w:rsidRPr="00752414" w:rsidRDefault="00684841" w:rsidP="009A2A2D">
            <w:pPr>
              <w:pStyle w:val="ConsPlusCell"/>
              <w:rPr>
                <w:rFonts w:ascii="Times New Roman" w:hAnsi="Times New Roman" w:cs="Times New Roman"/>
                <w:sz w:val="20"/>
                <w:szCs w:val="20"/>
              </w:rPr>
            </w:pPr>
          </w:p>
        </w:tc>
        <w:tc>
          <w:tcPr>
            <w:tcW w:w="170" w:type="dxa"/>
            <w:gridSpan w:val="2"/>
            <w:tcBorders>
              <w:top w:val="single" w:sz="4" w:space="0" w:color="auto"/>
            </w:tcBorders>
            <w:vAlign w:val="center"/>
          </w:tcPr>
          <w:p w:rsidR="00684841" w:rsidRPr="00684841" w:rsidRDefault="00684841" w:rsidP="00684841">
            <w:pPr>
              <w:widowControl w:val="0"/>
              <w:autoSpaceDE w:val="0"/>
              <w:autoSpaceDN w:val="0"/>
              <w:adjustRightInd w:val="0"/>
              <w:ind w:firstLine="720"/>
              <w:jc w:val="both"/>
            </w:pPr>
          </w:p>
        </w:tc>
        <w:tc>
          <w:tcPr>
            <w:tcW w:w="209" w:type="dxa"/>
            <w:gridSpan w:val="2"/>
            <w:tcBorders>
              <w:top w:val="single" w:sz="4" w:space="0" w:color="auto"/>
            </w:tcBorders>
            <w:vAlign w:val="center"/>
          </w:tcPr>
          <w:p w:rsidR="00684841" w:rsidRPr="00752414" w:rsidRDefault="00684841" w:rsidP="00AE1F77">
            <w:pPr>
              <w:pStyle w:val="ConsPlusCell"/>
              <w:jc w:val="center"/>
              <w:rPr>
                <w:rFonts w:ascii="Times New Roman" w:hAnsi="Times New Roman" w:cs="Times New Roman"/>
                <w:sz w:val="20"/>
                <w:szCs w:val="20"/>
              </w:rPr>
            </w:pPr>
          </w:p>
        </w:tc>
        <w:tc>
          <w:tcPr>
            <w:tcW w:w="170" w:type="dxa"/>
            <w:gridSpan w:val="2"/>
            <w:tcBorders>
              <w:top w:val="single" w:sz="4" w:space="0" w:color="auto"/>
              <w:right w:val="single" w:sz="4" w:space="0" w:color="auto"/>
            </w:tcBorders>
            <w:vAlign w:val="center"/>
          </w:tcPr>
          <w:p w:rsidR="00684841" w:rsidRPr="00752414" w:rsidRDefault="00684841" w:rsidP="00AE1F77">
            <w:pPr>
              <w:pStyle w:val="ConsPlusCell"/>
              <w:jc w:val="center"/>
              <w:rPr>
                <w:rFonts w:ascii="Times New Roman" w:hAnsi="Times New Roman" w:cs="Times New Roman"/>
                <w:sz w:val="20"/>
                <w:szCs w:val="20"/>
              </w:rPr>
            </w:pPr>
          </w:p>
          <w:p w:rsidR="00684841" w:rsidRPr="00752414" w:rsidRDefault="00684841" w:rsidP="00AE1F77">
            <w:pPr>
              <w:pStyle w:val="ConsPlusCell"/>
              <w:jc w:val="center"/>
              <w:rPr>
                <w:rFonts w:ascii="Times New Roman" w:hAnsi="Times New Roman" w:cs="Times New Roman"/>
                <w:sz w:val="20"/>
                <w:szCs w:val="20"/>
              </w:rPr>
            </w:pPr>
          </w:p>
        </w:tc>
        <w:tc>
          <w:tcPr>
            <w:tcW w:w="1966" w:type="dxa"/>
            <w:gridSpan w:val="4"/>
            <w:tcBorders>
              <w:top w:val="single" w:sz="4" w:space="0" w:color="auto"/>
              <w:left w:val="single" w:sz="4" w:space="0" w:color="auto"/>
              <w:right w:val="single" w:sz="4" w:space="0" w:color="auto"/>
            </w:tcBorders>
            <w:vAlign w:val="center"/>
          </w:tcPr>
          <w:p w:rsidR="00684841" w:rsidRPr="00752414" w:rsidRDefault="00684841" w:rsidP="00AE1F77">
            <w:pPr>
              <w:pStyle w:val="ConsPlusCell"/>
              <w:rPr>
                <w:rFonts w:ascii="Times New Roman" w:hAnsi="Times New Roman" w:cs="Times New Roman"/>
                <w:sz w:val="20"/>
                <w:szCs w:val="20"/>
              </w:rPr>
            </w:pPr>
            <w:r w:rsidRPr="00752414">
              <w:rPr>
                <w:rFonts w:ascii="Times New Roman" w:hAnsi="Times New Roman" w:cs="Times New Roman"/>
                <w:sz w:val="20"/>
                <w:szCs w:val="20"/>
              </w:rPr>
              <w:t>Годовой отчёт 6 НК</w:t>
            </w:r>
          </w:p>
        </w:tc>
      </w:tr>
      <w:tr w:rsidR="00FA7482" w:rsidRPr="00752414" w:rsidTr="003A780D">
        <w:trPr>
          <w:gridAfter w:val="1"/>
          <w:wAfter w:w="243" w:type="dxa"/>
        </w:trPr>
        <w:tc>
          <w:tcPr>
            <w:tcW w:w="559" w:type="dxa"/>
            <w:vMerge/>
            <w:tcBorders>
              <w:top w:val="single" w:sz="4" w:space="0" w:color="auto"/>
              <w:left w:val="single" w:sz="4" w:space="0" w:color="auto"/>
              <w:right w:val="single" w:sz="4" w:space="0" w:color="auto"/>
            </w:tcBorders>
            <w:vAlign w:val="center"/>
          </w:tcPr>
          <w:p w:rsidR="00A54E94" w:rsidRPr="00752414" w:rsidRDefault="00A54E94" w:rsidP="00AE1F77">
            <w:pPr>
              <w:pStyle w:val="ConsPlusCell"/>
              <w:jc w:val="center"/>
              <w:rPr>
                <w:rFonts w:ascii="Times New Roman" w:hAnsi="Times New Roman" w:cs="Times New Roman"/>
                <w:sz w:val="20"/>
                <w:szCs w:val="20"/>
              </w:rPr>
            </w:pPr>
          </w:p>
        </w:tc>
        <w:tc>
          <w:tcPr>
            <w:tcW w:w="2541" w:type="dxa"/>
            <w:vMerge/>
            <w:tcBorders>
              <w:top w:val="single" w:sz="4" w:space="0" w:color="auto"/>
              <w:left w:val="single" w:sz="4" w:space="0" w:color="auto"/>
              <w:right w:val="single" w:sz="4" w:space="0" w:color="auto"/>
            </w:tcBorders>
            <w:vAlign w:val="center"/>
          </w:tcPr>
          <w:p w:rsidR="00A54E94" w:rsidRPr="00752414" w:rsidRDefault="00A54E94" w:rsidP="00AE1F77">
            <w:pPr>
              <w:pStyle w:val="ConsPlusCell"/>
              <w:rPr>
                <w:rFonts w:ascii="Times New Roman" w:hAnsi="Times New Roman" w:cs="Times New Roman"/>
                <w:sz w:val="20"/>
                <w:szCs w:val="20"/>
              </w:rPr>
            </w:pPr>
          </w:p>
        </w:tc>
        <w:tc>
          <w:tcPr>
            <w:tcW w:w="424" w:type="dxa"/>
            <w:vMerge/>
            <w:tcBorders>
              <w:top w:val="single" w:sz="4" w:space="0" w:color="auto"/>
              <w:left w:val="single" w:sz="4" w:space="0" w:color="auto"/>
              <w:right w:val="single" w:sz="4" w:space="0" w:color="auto"/>
            </w:tcBorders>
            <w:vAlign w:val="center"/>
          </w:tcPr>
          <w:p w:rsidR="00A54E94" w:rsidRPr="00752414" w:rsidRDefault="00A54E94" w:rsidP="00AE1F77">
            <w:pPr>
              <w:pStyle w:val="ConsPlusCell"/>
              <w:jc w:val="center"/>
              <w:rPr>
                <w:rFonts w:ascii="Times New Roman" w:hAnsi="Times New Roman" w:cs="Times New Roman"/>
                <w:sz w:val="20"/>
                <w:szCs w:val="20"/>
              </w:rPr>
            </w:pPr>
          </w:p>
        </w:tc>
        <w:tc>
          <w:tcPr>
            <w:tcW w:w="1706" w:type="dxa"/>
            <w:gridSpan w:val="3"/>
            <w:vMerge/>
            <w:tcBorders>
              <w:top w:val="single" w:sz="4" w:space="0" w:color="auto"/>
              <w:left w:val="single" w:sz="4" w:space="0" w:color="auto"/>
              <w:right w:val="single" w:sz="4" w:space="0" w:color="auto"/>
            </w:tcBorders>
            <w:vAlign w:val="center"/>
          </w:tcPr>
          <w:p w:rsidR="00A54E94" w:rsidRPr="00752414" w:rsidRDefault="00A54E94" w:rsidP="009A2A2D">
            <w:pPr>
              <w:pStyle w:val="ConsPlusCell"/>
              <w:rPr>
                <w:rFonts w:ascii="Times New Roman" w:hAnsi="Times New Roman" w:cs="Times New Roman"/>
                <w:sz w:val="20"/>
                <w:szCs w:val="20"/>
              </w:rPr>
            </w:pPr>
          </w:p>
        </w:tc>
        <w:tc>
          <w:tcPr>
            <w:tcW w:w="1845" w:type="dxa"/>
            <w:gridSpan w:val="6"/>
            <w:vMerge/>
            <w:tcBorders>
              <w:top w:val="single" w:sz="4" w:space="0" w:color="auto"/>
              <w:left w:val="single" w:sz="4" w:space="0" w:color="auto"/>
              <w:right w:val="single" w:sz="4" w:space="0" w:color="auto"/>
            </w:tcBorders>
            <w:vAlign w:val="center"/>
          </w:tcPr>
          <w:p w:rsidR="00A54E94" w:rsidRDefault="00A54E94" w:rsidP="009A2A2D">
            <w:pPr>
              <w:pStyle w:val="ConsPlusCell"/>
              <w:rPr>
                <w:rFonts w:ascii="Times New Roman" w:hAnsi="Times New Roman" w:cs="Times New Roman"/>
                <w:sz w:val="20"/>
                <w:szCs w:val="20"/>
              </w:rPr>
            </w:pPr>
          </w:p>
        </w:tc>
        <w:tc>
          <w:tcPr>
            <w:tcW w:w="730" w:type="dxa"/>
            <w:gridSpan w:val="3"/>
            <w:vMerge/>
            <w:tcBorders>
              <w:top w:val="single" w:sz="4" w:space="0" w:color="auto"/>
              <w:left w:val="single" w:sz="4" w:space="0" w:color="auto"/>
            </w:tcBorders>
            <w:vAlign w:val="center"/>
          </w:tcPr>
          <w:p w:rsidR="00A54E94" w:rsidRDefault="00A54E94" w:rsidP="009A2A2D">
            <w:pPr>
              <w:pStyle w:val="ConsPlusCell"/>
              <w:rPr>
                <w:rFonts w:ascii="Times New Roman" w:hAnsi="Times New Roman" w:cs="Times New Roman"/>
                <w:sz w:val="20"/>
                <w:szCs w:val="20"/>
              </w:rPr>
            </w:pPr>
          </w:p>
        </w:tc>
        <w:tc>
          <w:tcPr>
            <w:tcW w:w="170" w:type="dxa"/>
            <w:gridSpan w:val="2"/>
            <w:vMerge/>
            <w:vAlign w:val="center"/>
          </w:tcPr>
          <w:p w:rsidR="00A54E94" w:rsidRPr="00752414" w:rsidRDefault="00A54E94" w:rsidP="009A2A2D">
            <w:pPr>
              <w:pStyle w:val="ConsPlusCell"/>
              <w:rPr>
                <w:rFonts w:ascii="Times New Roman" w:hAnsi="Times New Roman" w:cs="Times New Roman"/>
                <w:sz w:val="20"/>
                <w:szCs w:val="20"/>
              </w:rPr>
            </w:pPr>
          </w:p>
        </w:tc>
        <w:tc>
          <w:tcPr>
            <w:tcW w:w="266" w:type="dxa"/>
            <w:gridSpan w:val="3"/>
            <w:vAlign w:val="center"/>
          </w:tcPr>
          <w:p w:rsidR="00A54E94" w:rsidRPr="00752414" w:rsidRDefault="00A54E94" w:rsidP="00AE1F77">
            <w:pPr>
              <w:pStyle w:val="ConsPlusCell"/>
              <w:rPr>
                <w:rFonts w:ascii="Times New Roman" w:hAnsi="Times New Roman" w:cs="Times New Roman"/>
                <w:sz w:val="20"/>
                <w:szCs w:val="20"/>
              </w:rPr>
            </w:pPr>
          </w:p>
        </w:tc>
        <w:tc>
          <w:tcPr>
            <w:tcW w:w="2006" w:type="dxa"/>
            <w:gridSpan w:val="6"/>
            <w:vAlign w:val="center"/>
          </w:tcPr>
          <w:p w:rsidR="00A54E94" w:rsidRPr="00752414" w:rsidRDefault="00A54E94" w:rsidP="00AE1F77">
            <w:pPr>
              <w:pStyle w:val="ConsPlusCell"/>
              <w:rPr>
                <w:rFonts w:ascii="Times New Roman" w:hAnsi="Times New Roman" w:cs="Times New Roman"/>
                <w:sz w:val="20"/>
                <w:szCs w:val="20"/>
              </w:rPr>
            </w:pPr>
          </w:p>
        </w:tc>
      </w:tr>
      <w:tr w:rsidR="00FA7482" w:rsidRPr="00752414" w:rsidTr="003A780D">
        <w:tc>
          <w:tcPr>
            <w:tcW w:w="559" w:type="dxa"/>
            <w:vMerge/>
            <w:tcBorders>
              <w:left w:val="single" w:sz="4" w:space="0" w:color="auto"/>
              <w:bottom w:val="single" w:sz="4" w:space="0" w:color="auto"/>
              <w:right w:val="single" w:sz="4" w:space="0" w:color="auto"/>
            </w:tcBorders>
            <w:vAlign w:val="center"/>
          </w:tcPr>
          <w:p w:rsidR="00684841" w:rsidRPr="00752414" w:rsidRDefault="00684841" w:rsidP="00AE1F77">
            <w:pPr>
              <w:pStyle w:val="ConsPlusCell"/>
              <w:jc w:val="center"/>
              <w:rPr>
                <w:rFonts w:ascii="Times New Roman" w:hAnsi="Times New Roman" w:cs="Times New Roman"/>
                <w:sz w:val="20"/>
                <w:szCs w:val="20"/>
              </w:rPr>
            </w:pPr>
          </w:p>
        </w:tc>
        <w:tc>
          <w:tcPr>
            <w:tcW w:w="2541" w:type="dxa"/>
            <w:vMerge/>
            <w:tcBorders>
              <w:left w:val="single" w:sz="4" w:space="0" w:color="auto"/>
              <w:bottom w:val="single" w:sz="4" w:space="0" w:color="auto"/>
              <w:right w:val="single" w:sz="4" w:space="0" w:color="auto"/>
            </w:tcBorders>
            <w:vAlign w:val="center"/>
          </w:tcPr>
          <w:p w:rsidR="00684841" w:rsidRPr="00752414" w:rsidRDefault="00684841" w:rsidP="00AE1F77">
            <w:pPr>
              <w:pStyle w:val="ConsPlusCell"/>
              <w:rPr>
                <w:rFonts w:ascii="Times New Roman" w:hAnsi="Times New Roman" w:cs="Times New Roman"/>
                <w:sz w:val="20"/>
                <w:szCs w:val="20"/>
              </w:rPr>
            </w:pPr>
          </w:p>
        </w:tc>
        <w:tc>
          <w:tcPr>
            <w:tcW w:w="424" w:type="dxa"/>
            <w:vMerge/>
            <w:tcBorders>
              <w:left w:val="single" w:sz="4" w:space="0" w:color="auto"/>
              <w:bottom w:val="single" w:sz="4" w:space="0" w:color="auto"/>
              <w:right w:val="single" w:sz="4" w:space="0" w:color="auto"/>
            </w:tcBorders>
            <w:vAlign w:val="center"/>
          </w:tcPr>
          <w:p w:rsidR="00684841" w:rsidRPr="00752414" w:rsidRDefault="00684841" w:rsidP="00AE1F77">
            <w:pPr>
              <w:pStyle w:val="ConsPlusCell"/>
              <w:jc w:val="center"/>
              <w:rPr>
                <w:rFonts w:ascii="Times New Roman" w:hAnsi="Times New Roman" w:cs="Times New Roman"/>
                <w:sz w:val="20"/>
                <w:szCs w:val="20"/>
              </w:rPr>
            </w:pPr>
          </w:p>
        </w:tc>
        <w:tc>
          <w:tcPr>
            <w:tcW w:w="1706" w:type="dxa"/>
            <w:gridSpan w:val="3"/>
            <w:vMerge/>
            <w:tcBorders>
              <w:left w:val="single" w:sz="4" w:space="0" w:color="auto"/>
              <w:bottom w:val="single" w:sz="4" w:space="0" w:color="auto"/>
              <w:right w:val="single" w:sz="4" w:space="0" w:color="auto"/>
            </w:tcBorders>
            <w:vAlign w:val="center"/>
          </w:tcPr>
          <w:p w:rsidR="00684841" w:rsidRPr="00752414" w:rsidRDefault="00684841" w:rsidP="009A2A2D">
            <w:pPr>
              <w:pStyle w:val="ConsPlusCell"/>
              <w:rPr>
                <w:rFonts w:ascii="Times New Roman" w:hAnsi="Times New Roman" w:cs="Times New Roman"/>
                <w:sz w:val="20"/>
                <w:szCs w:val="20"/>
              </w:rPr>
            </w:pPr>
          </w:p>
        </w:tc>
        <w:tc>
          <w:tcPr>
            <w:tcW w:w="1845" w:type="dxa"/>
            <w:gridSpan w:val="6"/>
            <w:vMerge/>
            <w:tcBorders>
              <w:left w:val="single" w:sz="4" w:space="0" w:color="auto"/>
              <w:bottom w:val="single" w:sz="4" w:space="0" w:color="auto"/>
              <w:right w:val="single" w:sz="4" w:space="0" w:color="auto"/>
            </w:tcBorders>
            <w:vAlign w:val="center"/>
          </w:tcPr>
          <w:p w:rsidR="00684841" w:rsidRDefault="00684841" w:rsidP="009A2A2D">
            <w:pPr>
              <w:pStyle w:val="ConsPlusCell"/>
              <w:rPr>
                <w:rFonts w:ascii="Times New Roman" w:hAnsi="Times New Roman" w:cs="Times New Roman"/>
                <w:sz w:val="20"/>
                <w:szCs w:val="20"/>
              </w:rPr>
            </w:pPr>
          </w:p>
        </w:tc>
        <w:tc>
          <w:tcPr>
            <w:tcW w:w="730" w:type="dxa"/>
            <w:gridSpan w:val="3"/>
            <w:vMerge/>
            <w:tcBorders>
              <w:left w:val="single" w:sz="4" w:space="0" w:color="auto"/>
              <w:bottom w:val="single" w:sz="4" w:space="0" w:color="auto"/>
            </w:tcBorders>
            <w:vAlign w:val="center"/>
          </w:tcPr>
          <w:p w:rsidR="00684841" w:rsidRDefault="00684841" w:rsidP="009A2A2D">
            <w:pPr>
              <w:pStyle w:val="ConsPlusCell"/>
              <w:rPr>
                <w:rFonts w:ascii="Times New Roman" w:hAnsi="Times New Roman" w:cs="Times New Roman"/>
                <w:sz w:val="20"/>
                <w:szCs w:val="20"/>
              </w:rPr>
            </w:pPr>
          </w:p>
        </w:tc>
        <w:tc>
          <w:tcPr>
            <w:tcW w:w="170" w:type="dxa"/>
            <w:gridSpan w:val="2"/>
            <w:tcBorders>
              <w:bottom w:val="single" w:sz="4" w:space="0" w:color="auto"/>
            </w:tcBorders>
            <w:vAlign w:val="center"/>
          </w:tcPr>
          <w:p w:rsidR="00684841" w:rsidRPr="00752414" w:rsidRDefault="00684841" w:rsidP="009A2A2D">
            <w:pPr>
              <w:pStyle w:val="ConsPlusCell"/>
              <w:rPr>
                <w:rFonts w:ascii="Times New Roman" w:hAnsi="Times New Roman" w:cs="Times New Roman"/>
                <w:sz w:val="20"/>
                <w:szCs w:val="20"/>
              </w:rPr>
            </w:pPr>
          </w:p>
        </w:tc>
        <w:tc>
          <w:tcPr>
            <w:tcW w:w="170" w:type="dxa"/>
            <w:gridSpan w:val="2"/>
            <w:tcBorders>
              <w:bottom w:val="single" w:sz="4" w:space="0" w:color="auto"/>
            </w:tcBorders>
            <w:vAlign w:val="center"/>
          </w:tcPr>
          <w:p w:rsidR="00684841" w:rsidRPr="00752414" w:rsidRDefault="00684841" w:rsidP="00AE1F77">
            <w:pPr>
              <w:pStyle w:val="ConsPlusCell"/>
              <w:jc w:val="center"/>
              <w:rPr>
                <w:rFonts w:ascii="Times New Roman" w:hAnsi="Times New Roman" w:cs="Times New Roman"/>
                <w:sz w:val="20"/>
                <w:szCs w:val="20"/>
                <w:lang w:val="en-US"/>
              </w:rPr>
            </w:pPr>
          </w:p>
        </w:tc>
        <w:tc>
          <w:tcPr>
            <w:tcW w:w="209" w:type="dxa"/>
            <w:gridSpan w:val="2"/>
            <w:tcBorders>
              <w:bottom w:val="single" w:sz="4" w:space="0" w:color="auto"/>
            </w:tcBorders>
            <w:vAlign w:val="center"/>
          </w:tcPr>
          <w:p w:rsidR="00684841" w:rsidRPr="00752414" w:rsidRDefault="00684841" w:rsidP="00AE1F77">
            <w:pPr>
              <w:pStyle w:val="ConsPlusCell"/>
              <w:jc w:val="center"/>
              <w:rPr>
                <w:rFonts w:ascii="Times New Roman" w:hAnsi="Times New Roman" w:cs="Times New Roman"/>
                <w:sz w:val="20"/>
                <w:szCs w:val="20"/>
              </w:rPr>
            </w:pPr>
          </w:p>
        </w:tc>
        <w:tc>
          <w:tcPr>
            <w:tcW w:w="170" w:type="dxa"/>
            <w:gridSpan w:val="2"/>
            <w:tcBorders>
              <w:bottom w:val="single" w:sz="4" w:space="0" w:color="auto"/>
              <w:right w:val="single" w:sz="4" w:space="0" w:color="auto"/>
            </w:tcBorders>
            <w:vAlign w:val="center"/>
          </w:tcPr>
          <w:p w:rsidR="00684841" w:rsidRPr="00752414" w:rsidRDefault="00684841" w:rsidP="00AE1F77">
            <w:pPr>
              <w:pStyle w:val="ConsPlusCell"/>
              <w:jc w:val="center"/>
              <w:rPr>
                <w:rFonts w:ascii="Times New Roman" w:hAnsi="Times New Roman" w:cs="Times New Roman"/>
                <w:sz w:val="20"/>
                <w:szCs w:val="20"/>
              </w:rPr>
            </w:pPr>
          </w:p>
        </w:tc>
        <w:tc>
          <w:tcPr>
            <w:tcW w:w="1966" w:type="dxa"/>
            <w:gridSpan w:val="4"/>
            <w:tcBorders>
              <w:left w:val="single" w:sz="4" w:space="0" w:color="auto"/>
              <w:bottom w:val="single" w:sz="4" w:space="0" w:color="auto"/>
              <w:right w:val="single" w:sz="4" w:space="0" w:color="auto"/>
            </w:tcBorders>
            <w:vAlign w:val="center"/>
          </w:tcPr>
          <w:p w:rsidR="00684841" w:rsidRPr="00752414" w:rsidRDefault="00684841" w:rsidP="00AE1F77">
            <w:pPr>
              <w:pStyle w:val="ConsPlusCell"/>
              <w:rPr>
                <w:rFonts w:ascii="Times New Roman" w:hAnsi="Times New Roman" w:cs="Times New Roman"/>
                <w:sz w:val="20"/>
                <w:szCs w:val="20"/>
              </w:rPr>
            </w:pPr>
          </w:p>
        </w:tc>
      </w:tr>
      <w:tr w:rsidR="00FA7482" w:rsidRPr="00752414" w:rsidTr="003A780D">
        <w:tc>
          <w:tcPr>
            <w:tcW w:w="559" w:type="dxa"/>
            <w:tcBorders>
              <w:top w:val="single" w:sz="4" w:space="0" w:color="auto"/>
              <w:left w:val="single" w:sz="4" w:space="0" w:color="auto"/>
              <w:bottom w:val="single" w:sz="4" w:space="0" w:color="auto"/>
              <w:right w:val="single" w:sz="4" w:space="0" w:color="auto"/>
            </w:tcBorders>
            <w:vAlign w:val="center"/>
          </w:tcPr>
          <w:p w:rsidR="00A54E94" w:rsidRPr="00752414" w:rsidRDefault="00A54E94" w:rsidP="00AE1F77">
            <w:pPr>
              <w:pStyle w:val="ConsPlusCell"/>
              <w:jc w:val="center"/>
              <w:rPr>
                <w:rFonts w:ascii="Times New Roman" w:hAnsi="Times New Roman" w:cs="Times New Roman"/>
                <w:sz w:val="20"/>
                <w:szCs w:val="20"/>
              </w:rPr>
            </w:pPr>
            <w:r w:rsidRPr="00752414">
              <w:rPr>
                <w:rFonts w:ascii="Times New Roman" w:hAnsi="Times New Roman" w:cs="Times New Roman"/>
                <w:sz w:val="20"/>
                <w:szCs w:val="20"/>
              </w:rPr>
              <w:t>22</w:t>
            </w:r>
          </w:p>
        </w:tc>
        <w:tc>
          <w:tcPr>
            <w:tcW w:w="2541" w:type="dxa"/>
            <w:tcBorders>
              <w:top w:val="single" w:sz="4" w:space="0" w:color="auto"/>
              <w:left w:val="single" w:sz="4" w:space="0" w:color="auto"/>
              <w:bottom w:val="single" w:sz="4" w:space="0" w:color="auto"/>
              <w:right w:val="single" w:sz="4" w:space="0" w:color="auto"/>
            </w:tcBorders>
          </w:tcPr>
          <w:p w:rsidR="00A54E94" w:rsidRPr="00752414" w:rsidRDefault="00A54E94" w:rsidP="00AE1F77">
            <w:pPr>
              <w:pStyle w:val="Default"/>
              <w:rPr>
                <w:sz w:val="20"/>
                <w:szCs w:val="20"/>
              </w:rPr>
            </w:pPr>
            <w:r w:rsidRPr="00752414">
              <w:rPr>
                <w:sz w:val="20"/>
                <w:szCs w:val="20"/>
              </w:rPr>
              <w:t xml:space="preserve">Число зарегистрированных пользователей в муниципальных библиотеках, тыс. чел. </w:t>
            </w:r>
          </w:p>
        </w:tc>
        <w:tc>
          <w:tcPr>
            <w:tcW w:w="424" w:type="dxa"/>
            <w:tcBorders>
              <w:top w:val="single" w:sz="4" w:space="0" w:color="auto"/>
              <w:left w:val="single" w:sz="4" w:space="0" w:color="auto"/>
              <w:bottom w:val="single" w:sz="4" w:space="0" w:color="auto"/>
              <w:right w:val="single" w:sz="4" w:space="0" w:color="auto"/>
            </w:tcBorders>
            <w:vAlign w:val="center"/>
          </w:tcPr>
          <w:p w:rsidR="00A54E94" w:rsidRPr="00752414" w:rsidRDefault="00A54E94" w:rsidP="00AE1F77">
            <w:pPr>
              <w:pStyle w:val="ConsPlusCell"/>
              <w:jc w:val="center"/>
              <w:rPr>
                <w:rFonts w:ascii="Times New Roman" w:hAnsi="Times New Roman" w:cs="Times New Roman"/>
                <w:sz w:val="20"/>
                <w:szCs w:val="20"/>
              </w:rPr>
            </w:pPr>
            <w:r w:rsidRPr="00752414">
              <w:rPr>
                <w:rFonts w:ascii="Times New Roman" w:hAnsi="Times New Roman" w:cs="Times New Roman"/>
                <w:sz w:val="20"/>
                <w:szCs w:val="20"/>
              </w:rPr>
              <w:t>тыс. чел.</w:t>
            </w:r>
          </w:p>
        </w:tc>
        <w:tc>
          <w:tcPr>
            <w:tcW w:w="1706" w:type="dxa"/>
            <w:gridSpan w:val="3"/>
            <w:tcBorders>
              <w:top w:val="single" w:sz="4" w:space="0" w:color="auto"/>
              <w:left w:val="single" w:sz="4" w:space="0" w:color="auto"/>
              <w:bottom w:val="single" w:sz="4" w:space="0" w:color="auto"/>
              <w:right w:val="single" w:sz="4" w:space="0" w:color="auto"/>
            </w:tcBorders>
            <w:vAlign w:val="center"/>
          </w:tcPr>
          <w:p w:rsidR="00A54E94" w:rsidRPr="00752414" w:rsidRDefault="00A54E94" w:rsidP="009A2A2D">
            <w:pPr>
              <w:pStyle w:val="ConsPlusCell"/>
              <w:rPr>
                <w:rFonts w:ascii="Times New Roman" w:hAnsi="Times New Roman" w:cs="Times New Roman"/>
                <w:sz w:val="20"/>
                <w:szCs w:val="20"/>
              </w:rPr>
            </w:pPr>
            <w:r w:rsidRPr="00752414">
              <w:rPr>
                <w:rFonts w:ascii="Times New Roman" w:hAnsi="Times New Roman" w:cs="Times New Roman"/>
                <w:sz w:val="20"/>
                <w:szCs w:val="20"/>
              </w:rPr>
              <w:t>39</w:t>
            </w:r>
            <w:r>
              <w:rPr>
                <w:rFonts w:ascii="Times New Roman" w:hAnsi="Times New Roman" w:cs="Times New Roman"/>
                <w:sz w:val="20"/>
                <w:szCs w:val="20"/>
              </w:rPr>
              <w:t>80</w:t>
            </w:r>
          </w:p>
        </w:tc>
        <w:tc>
          <w:tcPr>
            <w:tcW w:w="1845" w:type="dxa"/>
            <w:gridSpan w:val="6"/>
            <w:tcBorders>
              <w:top w:val="single" w:sz="4" w:space="0" w:color="auto"/>
              <w:left w:val="single" w:sz="4" w:space="0" w:color="auto"/>
              <w:bottom w:val="single" w:sz="4" w:space="0" w:color="auto"/>
              <w:right w:val="single" w:sz="4" w:space="0" w:color="auto"/>
            </w:tcBorders>
            <w:vAlign w:val="center"/>
          </w:tcPr>
          <w:p w:rsidR="00A54E94" w:rsidRPr="00752414" w:rsidRDefault="00A54E94" w:rsidP="009A2A2D">
            <w:pPr>
              <w:pStyle w:val="ConsPlusCell"/>
              <w:rPr>
                <w:rFonts w:ascii="Times New Roman" w:hAnsi="Times New Roman" w:cs="Times New Roman"/>
                <w:sz w:val="20"/>
                <w:szCs w:val="20"/>
              </w:rPr>
            </w:pPr>
            <w:r>
              <w:rPr>
                <w:rFonts w:ascii="Times New Roman" w:hAnsi="Times New Roman" w:cs="Times New Roman"/>
                <w:sz w:val="20"/>
                <w:szCs w:val="20"/>
              </w:rPr>
              <w:t>4000</w:t>
            </w:r>
          </w:p>
        </w:tc>
        <w:tc>
          <w:tcPr>
            <w:tcW w:w="900" w:type="dxa"/>
            <w:gridSpan w:val="5"/>
            <w:tcBorders>
              <w:top w:val="single" w:sz="4" w:space="0" w:color="auto"/>
              <w:left w:val="single" w:sz="4" w:space="0" w:color="auto"/>
              <w:bottom w:val="single" w:sz="4" w:space="0" w:color="auto"/>
            </w:tcBorders>
            <w:vAlign w:val="center"/>
          </w:tcPr>
          <w:p w:rsidR="00A54E94" w:rsidRPr="00752414" w:rsidRDefault="009A2A2D" w:rsidP="009A2A2D">
            <w:pPr>
              <w:pStyle w:val="ConsPlusCell"/>
              <w:rPr>
                <w:rFonts w:ascii="Times New Roman" w:hAnsi="Times New Roman" w:cs="Times New Roman"/>
                <w:sz w:val="20"/>
                <w:szCs w:val="20"/>
              </w:rPr>
            </w:pPr>
            <w:r>
              <w:rPr>
                <w:rFonts w:ascii="Times New Roman" w:hAnsi="Times New Roman" w:cs="Times New Roman"/>
                <w:sz w:val="20"/>
                <w:szCs w:val="20"/>
              </w:rPr>
              <w:t>4020</w:t>
            </w:r>
          </w:p>
        </w:tc>
        <w:tc>
          <w:tcPr>
            <w:tcW w:w="170" w:type="dxa"/>
            <w:gridSpan w:val="2"/>
            <w:tcBorders>
              <w:top w:val="single" w:sz="4" w:space="0" w:color="auto"/>
              <w:bottom w:val="single" w:sz="4" w:space="0" w:color="auto"/>
            </w:tcBorders>
            <w:vAlign w:val="center"/>
          </w:tcPr>
          <w:p w:rsidR="00A54E94" w:rsidRPr="00752414" w:rsidRDefault="00A54E94" w:rsidP="00AE1F77">
            <w:pPr>
              <w:pStyle w:val="ConsPlusCell"/>
              <w:jc w:val="center"/>
              <w:rPr>
                <w:rFonts w:ascii="Times New Roman" w:hAnsi="Times New Roman" w:cs="Times New Roman"/>
                <w:sz w:val="20"/>
                <w:szCs w:val="20"/>
                <w:lang w:val="en-US"/>
              </w:rPr>
            </w:pPr>
          </w:p>
        </w:tc>
        <w:tc>
          <w:tcPr>
            <w:tcW w:w="209" w:type="dxa"/>
            <w:gridSpan w:val="2"/>
            <w:tcBorders>
              <w:top w:val="single" w:sz="4" w:space="0" w:color="auto"/>
              <w:bottom w:val="single" w:sz="4" w:space="0" w:color="auto"/>
            </w:tcBorders>
            <w:vAlign w:val="center"/>
          </w:tcPr>
          <w:p w:rsidR="00A54E94" w:rsidRPr="00752414" w:rsidRDefault="00A54E94" w:rsidP="00AE1F77">
            <w:pPr>
              <w:pStyle w:val="ConsPlusCell"/>
              <w:jc w:val="center"/>
              <w:rPr>
                <w:rFonts w:ascii="Times New Roman" w:hAnsi="Times New Roman" w:cs="Times New Roman"/>
                <w:sz w:val="20"/>
                <w:szCs w:val="20"/>
              </w:rPr>
            </w:pPr>
          </w:p>
        </w:tc>
        <w:tc>
          <w:tcPr>
            <w:tcW w:w="170" w:type="dxa"/>
            <w:gridSpan w:val="2"/>
            <w:tcBorders>
              <w:top w:val="single" w:sz="4" w:space="0" w:color="auto"/>
              <w:bottom w:val="single" w:sz="4" w:space="0" w:color="auto"/>
              <w:right w:val="single" w:sz="4" w:space="0" w:color="auto"/>
            </w:tcBorders>
            <w:vAlign w:val="center"/>
          </w:tcPr>
          <w:p w:rsidR="00A54E94" w:rsidRPr="00752414" w:rsidRDefault="00A54E94" w:rsidP="00AE1F77">
            <w:pPr>
              <w:pStyle w:val="ConsPlusCell"/>
              <w:jc w:val="center"/>
              <w:rPr>
                <w:rFonts w:ascii="Times New Roman" w:hAnsi="Times New Roman" w:cs="Times New Roman"/>
                <w:sz w:val="20"/>
                <w:szCs w:val="20"/>
              </w:rPr>
            </w:pPr>
          </w:p>
        </w:tc>
        <w:tc>
          <w:tcPr>
            <w:tcW w:w="1966" w:type="dxa"/>
            <w:gridSpan w:val="4"/>
            <w:tcBorders>
              <w:top w:val="single" w:sz="4" w:space="0" w:color="auto"/>
              <w:left w:val="single" w:sz="4" w:space="0" w:color="auto"/>
              <w:bottom w:val="single" w:sz="4" w:space="0" w:color="auto"/>
              <w:right w:val="single" w:sz="4" w:space="0" w:color="auto"/>
            </w:tcBorders>
            <w:vAlign w:val="center"/>
          </w:tcPr>
          <w:p w:rsidR="00A54E94" w:rsidRPr="00752414" w:rsidRDefault="00A54E94" w:rsidP="00AE1F77">
            <w:pPr>
              <w:pStyle w:val="ConsPlusCell"/>
              <w:rPr>
                <w:rFonts w:ascii="Times New Roman" w:hAnsi="Times New Roman" w:cs="Times New Roman"/>
                <w:sz w:val="20"/>
                <w:szCs w:val="20"/>
              </w:rPr>
            </w:pPr>
            <w:r w:rsidRPr="00752414">
              <w:rPr>
                <w:rFonts w:ascii="Times New Roman" w:hAnsi="Times New Roman" w:cs="Times New Roman"/>
                <w:sz w:val="20"/>
                <w:szCs w:val="20"/>
              </w:rPr>
              <w:t>Годовой отчёт 6 НК</w:t>
            </w:r>
          </w:p>
        </w:tc>
      </w:tr>
      <w:tr w:rsidR="00FA7482" w:rsidRPr="00752414" w:rsidTr="003A780D">
        <w:tc>
          <w:tcPr>
            <w:tcW w:w="559" w:type="dxa"/>
            <w:tcBorders>
              <w:top w:val="single" w:sz="4" w:space="0" w:color="auto"/>
              <w:left w:val="single" w:sz="4" w:space="0" w:color="auto"/>
              <w:bottom w:val="single" w:sz="4" w:space="0" w:color="auto"/>
              <w:right w:val="single" w:sz="4" w:space="0" w:color="auto"/>
            </w:tcBorders>
            <w:vAlign w:val="center"/>
          </w:tcPr>
          <w:p w:rsidR="00606959" w:rsidRPr="00752414" w:rsidRDefault="00606959" w:rsidP="00AE1F77">
            <w:pPr>
              <w:pStyle w:val="ConsPlusCell"/>
              <w:jc w:val="center"/>
              <w:rPr>
                <w:rFonts w:ascii="Times New Roman" w:hAnsi="Times New Roman" w:cs="Times New Roman"/>
                <w:sz w:val="20"/>
                <w:szCs w:val="20"/>
              </w:rPr>
            </w:pPr>
            <w:r w:rsidRPr="00752414">
              <w:rPr>
                <w:rFonts w:ascii="Times New Roman" w:hAnsi="Times New Roman" w:cs="Times New Roman"/>
                <w:sz w:val="20"/>
                <w:szCs w:val="20"/>
              </w:rPr>
              <w:t>23</w:t>
            </w:r>
          </w:p>
        </w:tc>
        <w:tc>
          <w:tcPr>
            <w:tcW w:w="2541" w:type="dxa"/>
            <w:tcBorders>
              <w:top w:val="single" w:sz="4" w:space="0" w:color="auto"/>
              <w:left w:val="single" w:sz="4" w:space="0" w:color="auto"/>
              <w:bottom w:val="single" w:sz="4" w:space="0" w:color="auto"/>
              <w:right w:val="single" w:sz="4" w:space="0" w:color="auto"/>
            </w:tcBorders>
          </w:tcPr>
          <w:p w:rsidR="00606959" w:rsidRPr="00752414" w:rsidRDefault="00606959" w:rsidP="00AE1F77">
            <w:pPr>
              <w:pStyle w:val="Default"/>
              <w:rPr>
                <w:sz w:val="20"/>
                <w:szCs w:val="20"/>
              </w:rPr>
            </w:pPr>
            <w:r w:rsidRPr="00752414">
              <w:rPr>
                <w:sz w:val="20"/>
                <w:szCs w:val="20"/>
              </w:rPr>
              <w:t xml:space="preserve">Охват населения области библиотечным обслуживанием от численности населения </w:t>
            </w:r>
          </w:p>
          <w:p w:rsidR="00606959" w:rsidRPr="00752414" w:rsidRDefault="00606959" w:rsidP="00AE1F77">
            <w:pPr>
              <w:pStyle w:val="Default"/>
              <w:rPr>
                <w:sz w:val="20"/>
                <w:szCs w:val="20"/>
              </w:rPr>
            </w:pPr>
          </w:p>
        </w:tc>
        <w:tc>
          <w:tcPr>
            <w:tcW w:w="424" w:type="dxa"/>
            <w:tcBorders>
              <w:top w:val="single" w:sz="4" w:space="0" w:color="auto"/>
              <w:left w:val="single" w:sz="4" w:space="0" w:color="auto"/>
              <w:bottom w:val="single" w:sz="4" w:space="0" w:color="auto"/>
              <w:right w:val="single" w:sz="4" w:space="0" w:color="auto"/>
            </w:tcBorders>
            <w:vAlign w:val="center"/>
          </w:tcPr>
          <w:p w:rsidR="00606959" w:rsidRPr="00752414" w:rsidRDefault="00606959" w:rsidP="00AE1F77">
            <w:pPr>
              <w:pStyle w:val="ConsPlusCell"/>
              <w:jc w:val="center"/>
              <w:rPr>
                <w:rFonts w:ascii="Times New Roman" w:hAnsi="Times New Roman" w:cs="Times New Roman"/>
                <w:sz w:val="20"/>
                <w:szCs w:val="20"/>
              </w:rPr>
            </w:pPr>
            <w:r w:rsidRPr="00752414">
              <w:rPr>
                <w:rFonts w:ascii="Times New Roman" w:hAnsi="Times New Roman" w:cs="Times New Roman"/>
                <w:sz w:val="20"/>
                <w:szCs w:val="20"/>
              </w:rPr>
              <w:t>%</w:t>
            </w:r>
          </w:p>
        </w:tc>
        <w:tc>
          <w:tcPr>
            <w:tcW w:w="1706" w:type="dxa"/>
            <w:gridSpan w:val="3"/>
            <w:tcBorders>
              <w:top w:val="single" w:sz="4" w:space="0" w:color="auto"/>
              <w:left w:val="single" w:sz="4" w:space="0" w:color="auto"/>
              <w:bottom w:val="single" w:sz="4" w:space="0" w:color="auto"/>
              <w:right w:val="single" w:sz="4" w:space="0" w:color="auto"/>
            </w:tcBorders>
            <w:vAlign w:val="center"/>
          </w:tcPr>
          <w:p w:rsidR="00606959" w:rsidRPr="00752414" w:rsidRDefault="00606959" w:rsidP="009A2A2D">
            <w:pPr>
              <w:pStyle w:val="ConsPlusCell"/>
              <w:rPr>
                <w:rFonts w:ascii="Times New Roman" w:hAnsi="Times New Roman" w:cs="Times New Roman"/>
                <w:sz w:val="20"/>
                <w:szCs w:val="20"/>
              </w:rPr>
            </w:pPr>
            <w:r w:rsidRPr="00752414">
              <w:rPr>
                <w:rFonts w:ascii="Times New Roman" w:hAnsi="Times New Roman" w:cs="Times New Roman"/>
                <w:sz w:val="20"/>
                <w:szCs w:val="20"/>
              </w:rPr>
              <w:t>4</w:t>
            </w:r>
            <w:r w:rsidR="00A81C83">
              <w:rPr>
                <w:rFonts w:ascii="Times New Roman" w:hAnsi="Times New Roman" w:cs="Times New Roman"/>
                <w:sz w:val="20"/>
                <w:szCs w:val="20"/>
              </w:rPr>
              <w:t>0</w:t>
            </w:r>
          </w:p>
        </w:tc>
        <w:tc>
          <w:tcPr>
            <w:tcW w:w="1845" w:type="dxa"/>
            <w:gridSpan w:val="6"/>
            <w:tcBorders>
              <w:top w:val="single" w:sz="4" w:space="0" w:color="auto"/>
              <w:left w:val="single" w:sz="4" w:space="0" w:color="auto"/>
              <w:bottom w:val="single" w:sz="4" w:space="0" w:color="auto"/>
              <w:right w:val="single" w:sz="4" w:space="0" w:color="auto"/>
            </w:tcBorders>
            <w:vAlign w:val="center"/>
          </w:tcPr>
          <w:p w:rsidR="00606959" w:rsidRPr="00752414" w:rsidRDefault="00606959" w:rsidP="009A2A2D">
            <w:pPr>
              <w:pStyle w:val="ConsPlusCell"/>
              <w:rPr>
                <w:rFonts w:ascii="Times New Roman" w:hAnsi="Times New Roman" w:cs="Times New Roman"/>
                <w:sz w:val="20"/>
                <w:szCs w:val="20"/>
              </w:rPr>
            </w:pPr>
            <w:r w:rsidRPr="00752414">
              <w:rPr>
                <w:rFonts w:ascii="Times New Roman" w:hAnsi="Times New Roman" w:cs="Times New Roman"/>
                <w:sz w:val="20"/>
                <w:szCs w:val="20"/>
              </w:rPr>
              <w:t>4</w:t>
            </w:r>
            <w:r w:rsidR="00A81C83">
              <w:rPr>
                <w:rFonts w:ascii="Times New Roman" w:hAnsi="Times New Roman" w:cs="Times New Roman"/>
                <w:sz w:val="20"/>
                <w:szCs w:val="20"/>
              </w:rPr>
              <w:t>5</w:t>
            </w:r>
          </w:p>
        </w:tc>
        <w:tc>
          <w:tcPr>
            <w:tcW w:w="730" w:type="dxa"/>
            <w:gridSpan w:val="3"/>
            <w:tcBorders>
              <w:top w:val="single" w:sz="4" w:space="0" w:color="auto"/>
              <w:left w:val="single" w:sz="4" w:space="0" w:color="auto"/>
              <w:bottom w:val="single" w:sz="4" w:space="0" w:color="auto"/>
            </w:tcBorders>
            <w:vAlign w:val="center"/>
          </w:tcPr>
          <w:p w:rsidR="00606959" w:rsidRPr="00752414" w:rsidRDefault="00606959" w:rsidP="009A2A2D">
            <w:pPr>
              <w:pStyle w:val="ConsPlusCell"/>
              <w:rPr>
                <w:rFonts w:ascii="Times New Roman" w:hAnsi="Times New Roman" w:cs="Times New Roman"/>
                <w:sz w:val="20"/>
                <w:szCs w:val="20"/>
              </w:rPr>
            </w:pPr>
            <w:r w:rsidRPr="00752414">
              <w:rPr>
                <w:rFonts w:ascii="Times New Roman" w:hAnsi="Times New Roman" w:cs="Times New Roman"/>
                <w:sz w:val="20"/>
                <w:szCs w:val="20"/>
              </w:rPr>
              <w:t>45</w:t>
            </w:r>
          </w:p>
        </w:tc>
        <w:tc>
          <w:tcPr>
            <w:tcW w:w="170" w:type="dxa"/>
            <w:gridSpan w:val="2"/>
            <w:tcBorders>
              <w:top w:val="single" w:sz="4" w:space="0" w:color="auto"/>
            </w:tcBorders>
            <w:vAlign w:val="center"/>
          </w:tcPr>
          <w:p w:rsidR="00606959" w:rsidRPr="00752414" w:rsidRDefault="00606959" w:rsidP="009A2A2D">
            <w:pPr>
              <w:pStyle w:val="ConsPlusCell"/>
              <w:rPr>
                <w:rFonts w:ascii="Times New Roman" w:hAnsi="Times New Roman" w:cs="Times New Roman"/>
                <w:sz w:val="20"/>
                <w:szCs w:val="20"/>
              </w:rPr>
            </w:pPr>
          </w:p>
        </w:tc>
        <w:tc>
          <w:tcPr>
            <w:tcW w:w="170" w:type="dxa"/>
            <w:gridSpan w:val="2"/>
            <w:tcBorders>
              <w:top w:val="single" w:sz="4" w:space="0" w:color="auto"/>
            </w:tcBorders>
            <w:vAlign w:val="center"/>
          </w:tcPr>
          <w:p w:rsidR="00606959" w:rsidRPr="00752414" w:rsidRDefault="00606959" w:rsidP="00AE1F77">
            <w:pPr>
              <w:pStyle w:val="ConsPlusCell"/>
              <w:jc w:val="center"/>
              <w:rPr>
                <w:rFonts w:ascii="Times New Roman" w:hAnsi="Times New Roman" w:cs="Times New Roman"/>
                <w:sz w:val="20"/>
                <w:szCs w:val="20"/>
                <w:lang w:val="en-US"/>
              </w:rPr>
            </w:pPr>
          </w:p>
        </w:tc>
        <w:tc>
          <w:tcPr>
            <w:tcW w:w="209" w:type="dxa"/>
            <w:gridSpan w:val="2"/>
            <w:tcBorders>
              <w:top w:val="single" w:sz="4" w:space="0" w:color="auto"/>
            </w:tcBorders>
            <w:vAlign w:val="center"/>
          </w:tcPr>
          <w:p w:rsidR="00606959" w:rsidRPr="00752414" w:rsidRDefault="00606959" w:rsidP="00AE1F77">
            <w:pPr>
              <w:pStyle w:val="ConsPlusCell"/>
              <w:jc w:val="center"/>
              <w:rPr>
                <w:rFonts w:ascii="Times New Roman" w:hAnsi="Times New Roman" w:cs="Times New Roman"/>
                <w:sz w:val="20"/>
                <w:szCs w:val="20"/>
              </w:rPr>
            </w:pPr>
          </w:p>
        </w:tc>
        <w:tc>
          <w:tcPr>
            <w:tcW w:w="170" w:type="dxa"/>
            <w:gridSpan w:val="2"/>
            <w:tcBorders>
              <w:top w:val="single" w:sz="4" w:space="0" w:color="auto"/>
              <w:right w:val="single" w:sz="4" w:space="0" w:color="auto"/>
            </w:tcBorders>
            <w:vAlign w:val="center"/>
          </w:tcPr>
          <w:p w:rsidR="00606959" w:rsidRPr="00752414" w:rsidRDefault="00606959" w:rsidP="00AE1F77">
            <w:pPr>
              <w:pStyle w:val="ConsPlusCell"/>
              <w:jc w:val="center"/>
              <w:rPr>
                <w:rFonts w:ascii="Times New Roman" w:hAnsi="Times New Roman" w:cs="Times New Roman"/>
                <w:sz w:val="20"/>
                <w:szCs w:val="20"/>
              </w:rPr>
            </w:pPr>
          </w:p>
        </w:tc>
        <w:tc>
          <w:tcPr>
            <w:tcW w:w="1966" w:type="dxa"/>
            <w:gridSpan w:val="4"/>
            <w:tcBorders>
              <w:top w:val="single" w:sz="4" w:space="0" w:color="auto"/>
              <w:left w:val="single" w:sz="4" w:space="0" w:color="auto"/>
              <w:bottom w:val="single" w:sz="4" w:space="0" w:color="auto"/>
              <w:right w:val="single" w:sz="4" w:space="0" w:color="auto"/>
            </w:tcBorders>
            <w:vAlign w:val="center"/>
          </w:tcPr>
          <w:p w:rsidR="00606959" w:rsidRPr="00752414" w:rsidRDefault="00606959" w:rsidP="00AE1F77">
            <w:pPr>
              <w:pStyle w:val="ConsPlusCell"/>
              <w:rPr>
                <w:rFonts w:ascii="Times New Roman" w:hAnsi="Times New Roman" w:cs="Times New Roman"/>
                <w:sz w:val="20"/>
                <w:szCs w:val="20"/>
              </w:rPr>
            </w:pPr>
          </w:p>
        </w:tc>
      </w:tr>
      <w:tr w:rsidR="00606959" w:rsidRPr="00752414" w:rsidTr="003A780D">
        <w:tc>
          <w:tcPr>
            <w:tcW w:w="559" w:type="dxa"/>
            <w:tcBorders>
              <w:top w:val="single" w:sz="4" w:space="0" w:color="auto"/>
              <w:left w:val="single" w:sz="4" w:space="0" w:color="auto"/>
              <w:bottom w:val="single" w:sz="4" w:space="0" w:color="auto"/>
              <w:right w:val="single" w:sz="4" w:space="0" w:color="auto"/>
            </w:tcBorders>
            <w:vAlign w:val="center"/>
          </w:tcPr>
          <w:p w:rsidR="00606959" w:rsidRPr="00752414" w:rsidRDefault="00606959" w:rsidP="00AE1F77">
            <w:pPr>
              <w:pStyle w:val="ConsPlusCell"/>
              <w:jc w:val="center"/>
              <w:rPr>
                <w:rFonts w:ascii="Times New Roman" w:hAnsi="Times New Roman" w:cs="Times New Roman"/>
                <w:sz w:val="20"/>
                <w:szCs w:val="20"/>
              </w:rPr>
            </w:pPr>
            <w:r w:rsidRPr="00752414">
              <w:rPr>
                <w:rFonts w:ascii="Times New Roman" w:hAnsi="Times New Roman" w:cs="Times New Roman"/>
                <w:sz w:val="20"/>
                <w:szCs w:val="20"/>
              </w:rPr>
              <w:t>24</w:t>
            </w:r>
          </w:p>
        </w:tc>
        <w:tc>
          <w:tcPr>
            <w:tcW w:w="9931" w:type="dxa"/>
            <w:gridSpan w:val="26"/>
            <w:tcBorders>
              <w:top w:val="single" w:sz="4" w:space="0" w:color="auto"/>
              <w:left w:val="single" w:sz="4" w:space="0" w:color="auto"/>
              <w:bottom w:val="single" w:sz="4" w:space="0" w:color="auto"/>
              <w:right w:val="single" w:sz="4" w:space="0" w:color="auto"/>
            </w:tcBorders>
            <w:vAlign w:val="center"/>
          </w:tcPr>
          <w:p w:rsidR="00606959" w:rsidRPr="00752414" w:rsidRDefault="00606959" w:rsidP="00AE1F77">
            <w:pPr>
              <w:pStyle w:val="ConsPlusCell"/>
              <w:rPr>
                <w:rFonts w:ascii="Times New Roman" w:hAnsi="Times New Roman" w:cs="Times New Roman"/>
                <w:sz w:val="20"/>
                <w:szCs w:val="20"/>
              </w:rPr>
            </w:pPr>
            <w:r w:rsidRPr="00752414">
              <w:rPr>
                <w:rFonts w:ascii="Times New Roman" w:hAnsi="Times New Roman" w:cs="Times New Roman"/>
                <w:sz w:val="20"/>
                <w:szCs w:val="20"/>
              </w:rPr>
              <w:t xml:space="preserve">Задача 2 .  Обеспечение условий для развития инновационной деятельности муниципальных учреждений культуры  </w:t>
            </w:r>
          </w:p>
          <w:p w:rsidR="00606959" w:rsidRPr="00752414" w:rsidRDefault="00606959" w:rsidP="00AE1F77">
            <w:pPr>
              <w:pStyle w:val="ConsPlusCell"/>
              <w:rPr>
                <w:rFonts w:ascii="Times New Roman" w:hAnsi="Times New Roman" w:cs="Times New Roman"/>
                <w:sz w:val="20"/>
                <w:szCs w:val="20"/>
              </w:rPr>
            </w:pPr>
          </w:p>
        </w:tc>
      </w:tr>
      <w:tr w:rsidR="00FA7482" w:rsidRPr="00752414" w:rsidTr="00821786">
        <w:tc>
          <w:tcPr>
            <w:tcW w:w="559" w:type="dxa"/>
            <w:tcBorders>
              <w:top w:val="single" w:sz="4" w:space="0" w:color="auto"/>
              <w:left w:val="single" w:sz="4" w:space="0" w:color="auto"/>
              <w:bottom w:val="single" w:sz="4" w:space="0" w:color="auto"/>
              <w:right w:val="single" w:sz="4" w:space="0" w:color="auto"/>
            </w:tcBorders>
            <w:vAlign w:val="center"/>
          </w:tcPr>
          <w:p w:rsidR="00A54E94" w:rsidRPr="00752414" w:rsidRDefault="00A54E94" w:rsidP="00AE1F77">
            <w:pPr>
              <w:pStyle w:val="ConsPlusCell"/>
              <w:jc w:val="center"/>
              <w:rPr>
                <w:rFonts w:ascii="Times New Roman" w:hAnsi="Times New Roman" w:cs="Times New Roman"/>
                <w:sz w:val="20"/>
                <w:szCs w:val="20"/>
              </w:rPr>
            </w:pPr>
            <w:r w:rsidRPr="00752414">
              <w:rPr>
                <w:rFonts w:ascii="Times New Roman" w:hAnsi="Times New Roman" w:cs="Times New Roman"/>
                <w:sz w:val="20"/>
                <w:szCs w:val="20"/>
              </w:rPr>
              <w:t>25</w:t>
            </w:r>
          </w:p>
        </w:tc>
        <w:tc>
          <w:tcPr>
            <w:tcW w:w="2541" w:type="dxa"/>
            <w:tcBorders>
              <w:top w:val="single" w:sz="4" w:space="0" w:color="auto"/>
              <w:left w:val="single" w:sz="4" w:space="0" w:color="auto"/>
              <w:bottom w:val="single" w:sz="4" w:space="0" w:color="auto"/>
              <w:right w:val="single" w:sz="4" w:space="0" w:color="auto"/>
            </w:tcBorders>
          </w:tcPr>
          <w:p w:rsidR="00A54E94" w:rsidRPr="00752414" w:rsidRDefault="00A54E94" w:rsidP="00AE1F77">
            <w:pPr>
              <w:pStyle w:val="ConsPlusCell"/>
              <w:rPr>
                <w:rFonts w:ascii="Times New Roman" w:hAnsi="Times New Roman" w:cs="Times New Roman"/>
                <w:sz w:val="20"/>
                <w:szCs w:val="20"/>
              </w:rPr>
            </w:pPr>
            <w:r w:rsidRPr="00752414">
              <w:rPr>
                <w:rFonts w:ascii="Times New Roman" w:hAnsi="Times New Roman" w:cs="Times New Roman"/>
                <w:sz w:val="20"/>
                <w:szCs w:val="20"/>
              </w:rPr>
              <w:t>Количество компьютеров</w:t>
            </w:r>
          </w:p>
        </w:tc>
        <w:tc>
          <w:tcPr>
            <w:tcW w:w="727" w:type="dxa"/>
            <w:gridSpan w:val="3"/>
            <w:tcBorders>
              <w:top w:val="single" w:sz="4" w:space="0" w:color="auto"/>
              <w:left w:val="single" w:sz="4" w:space="0" w:color="auto"/>
              <w:bottom w:val="single" w:sz="4" w:space="0" w:color="auto"/>
              <w:right w:val="single" w:sz="4" w:space="0" w:color="auto"/>
            </w:tcBorders>
            <w:vAlign w:val="center"/>
          </w:tcPr>
          <w:p w:rsidR="00A54E94" w:rsidRPr="00752414" w:rsidRDefault="00A54E94" w:rsidP="00AE1F77">
            <w:pPr>
              <w:pStyle w:val="ConsPlusCell"/>
              <w:jc w:val="center"/>
              <w:rPr>
                <w:rFonts w:ascii="Times New Roman" w:hAnsi="Times New Roman" w:cs="Times New Roman"/>
                <w:sz w:val="20"/>
                <w:szCs w:val="20"/>
              </w:rPr>
            </w:pPr>
            <w:proofErr w:type="spellStart"/>
            <w:proofErr w:type="gramStart"/>
            <w:r w:rsidRPr="00752414">
              <w:rPr>
                <w:rFonts w:ascii="Times New Roman" w:hAnsi="Times New Roman" w:cs="Times New Roman"/>
                <w:sz w:val="20"/>
                <w:szCs w:val="20"/>
              </w:rPr>
              <w:t>шт</w:t>
            </w:r>
            <w:proofErr w:type="spellEnd"/>
            <w:proofErr w:type="gramEnd"/>
          </w:p>
        </w:tc>
        <w:tc>
          <w:tcPr>
            <w:tcW w:w="1403" w:type="dxa"/>
            <w:tcBorders>
              <w:top w:val="single" w:sz="4" w:space="0" w:color="auto"/>
              <w:left w:val="single" w:sz="4" w:space="0" w:color="auto"/>
              <w:bottom w:val="single" w:sz="4" w:space="0" w:color="auto"/>
              <w:right w:val="single" w:sz="4" w:space="0" w:color="auto"/>
            </w:tcBorders>
            <w:vAlign w:val="center"/>
          </w:tcPr>
          <w:p w:rsidR="00A54E94" w:rsidRPr="00752414" w:rsidRDefault="00A54E94" w:rsidP="00AE1F77">
            <w:pPr>
              <w:pStyle w:val="ConsPlusCell"/>
              <w:jc w:val="center"/>
              <w:rPr>
                <w:rFonts w:ascii="Times New Roman" w:hAnsi="Times New Roman" w:cs="Times New Roman"/>
                <w:sz w:val="20"/>
                <w:szCs w:val="20"/>
                <w:lang w:val="en-US"/>
              </w:rPr>
            </w:pPr>
            <w:r w:rsidRPr="00752414">
              <w:rPr>
                <w:rFonts w:ascii="Times New Roman" w:hAnsi="Times New Roman" w:cs="Times New Roman"/>
                <w:sz w:val="20"/>
                <w:szCs w:val="20"/>
                <w:lang w:val="en-US"/>
              </w:rPr>
              <w:t>5</w:t>
            </w:r>
          </w:p>
        </w:tc>
        <w:tc>
          <w:tcPr>
            <w:tcW w:w="1562" w:type="dxa"/>
            <w:gridSpan w:val="3"/>
            <w:tcBorders>
              <w:top w:val="single" w:sz="4" w:space="0" w:color="auto"/>
              <w:left w:val="single" w:sz="4" w:space="0" w:color="auto"/>
              <w:bottom w:val="single" w:sz="4" w:space="0" w:color="auto"/>
              <w:right w:val="single" w:sz="4" w:space="0" w:color="auto"/>
            </w:tcBorders>
            <w:vAlign w:val="center"/>
          </w:tcPr>
          <w:p w:rsidR="00A54E94" w:rsidRPr="00752414" w:rsidRDefault="00A54E94" w:rsidP="00AE1F77">
            <w:pPr>
              <w:pStyle w:val="ConsPlusCell"/>
              <w:jc w:val="center"/>
              <w:rPr>
                <w:rFonts w:ascii="Times New Roman" w:hAnsi="Times New Roman" w:cs="Times New Roman"/>
                <w:sz w:val="20"/>
                <w:szCs w:val="20"/>
                <w:lang w:val="en-US"/>
              </w:rPr>
            </w:pPr>
            <w:r w:rsidRPr="00752414">
              <w:rPr>
                <w:rFonts w:ascii="Times New Roman" w:hAnsi="Times New Roman" w:cs="Times New Roman"/>
                <w:sz w:val="20"/>
                <w:szCs w:val="20"/>
                <w:lang w:val="en-US"/>
              </w:rPr>
              <w:t>6</w:t>
            </w:r>
          </w:p>
        </w:tc>
        <w:tc>
          <w:tcPr>
            <w:tcW w:w="1183" w:type="dxa"/>
            <w:gridSpan w:val="8"/>
            <w:tcBorders>
              <w:top w:val="single" w:sz="4" w:space="0" w:color="auto"/>
              <w:left w:val="single" w:sz="4" w:space="0" w:color="auto"/>
              <w:bottom w:val="single" w:sz="4" w:space="0" w:color="auto"/>
            </w:tcBorders>
            <w:vAlign w:val="center"/>
          </w:tcPr>
          <w:p w:rsidR="00A54E94" w:rsidRPr="00752414" w:rsidRDefault="00A54E94" w:rsidP="00AE1F77">
            <w:pPr>
              <w:pStyle w:val="ConsPlusCell"/>
              <w:jc w:val="center"/>
              <w:rPr>
                <w:rFonts w:ascii="Times New Roman" w:hAnsi="Times New Roman" w:cs="Times New Roman"/>
                <w:sz w:val="20"/>
                <w:szCs w:val="20"/>
                <w:lang w:val="en-US"/>
              </w:rPr>
            </w:pPr>
            <w:r w:rsidRPr="00752414">
              <w:rPr>
                <w:rFonts w:ascii="Times New Roman" w:hAnsi="Times New Roman" w:cs="Times New Roman"/>
                <w:sz w:val="20"/>
                <w:szCs w:val="20"/>
                <w:lang w:val="en-US"/>
              </w:rPr>
              <w:t>7</w:t>
            </w:r>
          </w:p>
        </w:tc>
        <w:tc>
          <w:tcPr>
            <w:tcW w:w="266" w:type="dxa"/>
            <w:gridSpan w:val="3"/>
            <w:tcBorders>
              <w:top w:val="single" w:sz="4" w:space="0" w:color="auto"/>
              <w:bottom w:val="single" w:sz="4" w:space="0" w:color="auto"/>
              <w:right w:val="single" w:sz="4" w:space="0" w:color="auto"/>
            </w:tcBorders>
            <w:vAlign w:val="center"/>
          </w:tcPr>
          <w:p w:rsidR="00A54E94" w:rsidRPr="00752414" w:rsidRDefault="00A54E94" w:rsidP="00AE1F77">
            <w:pPr>
              <w:pStyle w:val="ConsPlusCell"/>
              <w:jc w:val="center"/>
              <w:rPr>
                <w:rFonts w:ascii="Times New Roman" w:hAnsi="Times New Roman" w:cs="Times New Roman"/>
                <w:sz w:val="20"/>
                <w:szCs w:val="20"/>
              </w:rPr>
            </w:pPr>
          </w:p>
        </w:tc>
        <w:tc>
          <w:tcPr>
            <w:tcW w:w="2249" w:type="dxa"/>
            <w:gridSpan w:val="7"/>
            <w:tcBorders>
              <w:top w:val="single" w:sz="4" w:space="0" w:color="auto"/>
              <w:left w:val="single" w:sz="4" w:space="0" w:color="auto"/>
              <w:bottom w:val="single" w:sz="4" w:space="0" w:color="auto"/>
              <w:right w:val="single" w:sz="4" w:space="0" w:color="auto"/>
            </w:tcBorders>
            <w:vAlign w:val="center"/>
          </w:tcPr>
          <w:p w:rsidR="00A54E94" w:rsidRPr="00752414" w:rsidRDefault="00A54E94" w:rsidP="00AE1F77">
            <w:pPr>
              <w:pStyle w:val="ConsPlusCell"/>
              <w:rPr>
                <w:rFonts w:ascii="Times New Roman" w:hAnsi="Times New Roman" w:cs="Times New Roman"/>
                <w:sz w:val="20"/>
                <w:szCs w:val="20"/>
              </w:rPr>
            </w:pPr>
          </w:p>
        </w:tc>
      </w:tr>
      <w:tr w:rsidR="00FA7482" w:rsidRPr="00752414" w:rsidTr="00821786">
        <w:tc>
          <w:tcPr>
            <w:tcW w:w="559" w:type="dxa"/>
            <w:tcBorders>
              <w:top w:val="single" w:sz="4" w:space="0" w:color="auto"/>
              <w:left w:val="single" w:sz="4" w:space="0" w:color="auto"/>
              <w:bottom w:val="single" w:sz="4" w:space="0" w:color="auto"/>
              <w:right w:val="single" w:sz="4" w:space="0" w:color="auto"/>
            </w:tcBorders>
            <w:vAlign w:val="center"/>
          </w:tcPr>
          <w:p w:rsidR="00A54E94" w:rsidRPr="00752414" w:rsidRDefault="00A54E94" w:rsidP="00AE1F77">
            <w:pPr>
              <w:pStyle w:val="ConsPlusCell"/>
              <w:jc w:val="center"/>
              <w:rPr>
                <w:rFonts w:ascii="Times New Roman" w:hAnsi="Times New Roman" w:cs="Times New Roman"/>
                <w:sz w:val="20"/>
                <w:szCs w:val="20"/>
              </w:rPr>
            </w:pPr>
            <w:r w:rsidRPr="00752414">
              <w:rPr>
                <w:rFonts w:ascii="Times New Roman" w:hAnsi="Times New Roman" w:cs="Times New Roman"/>
                <w:sz w:val="20"/>
                <w:szCs w:val="20"/>
              </w:rPr>
              <w:t>26</w:t>
            </w:r>
          </w:p>
        </w:tc>
        <w:tc>
          <w:tcPr>
            <w:tcW w:w="2541" w:type="dxa"/>
            <w:tcBorders>
              <w:top w:val="single" w:sz="4" w:space="0" w:color="auto"/>
              <w:left w:val="single" w:sz="4" w:space="0" w:color="auto"/>
              <w:bottom w:val="single" w:sz="4" w:space="0" w:color="auto"/>
              <w:right w:val="single" w:sz="4" w:space="0" w:color="auto"/>
            </w:tcBorders>
            <w:vAlign w:val="center"/>
          </w:tcPr>
          <w:p w:rsidR="00A54E94" w:rsidRPr="00752414" w:rsidRDefault="00A54E94" w:rsidP="00AE1F77">
            <w:pPr>
              <w:pStyle w:val="ConsPlusCell"/>
              <w:rPr>
                <w:rFonts w:ascii="Times New Roman" w:hAnsi="Times New Roman" w:cs="Times New Roman"/>
                <w:sz w:val="20"/>
                <w:szCs w:val="20"/>
              </w:rPr>
            </w:pPr>
            <w:r w:rsidRPr="00752414">
              <w:rPr>
                <w:rFonts w:ascii="Times New Roman" w:hAnsi="Times New Roman" w:cs="Times New Roman"/>
                <w:sz w:val="20"/>
                <w:szCs w:val="20"/>
              </w:rPr>
              <w:t>Доля центральных муниципальных библиотек, имеющих веб-сайты в сети Интернет, через которые обеспечен доступ к имеющимся у них электронным фондам электронным каталогам, от общего количества этих библиотек.</w:t>
            </w:r>
          </w:p>
        </w:tc>
        <w:tc>
          <w:tcPr>
            <w:tcW w:w="727" w:type="dxa"/>
            <w:gridSpan w:val="3"/>
            <w:tcBorders>
              <w:top w:val="single" w:sz="4" w:space="0" w:color="auto"/>
              <w:left w:val="single" w:sz="4" w:space="0" w:color="auto"/>
              <w:bottom w:val="single" w:sz="4" w:space="0" w:color="auto"/>
              <w:right w:val="single" w:sz="4" w:space="0" w:color="auto"/>
            </w:tcBorders>
            <w:vAlign w:val="center"/>
          </w:tcPr>
          <w:p w:rsidR="00A54E94" w:rsidRPr="00752414" w:rsidRDefault="00A54E94" w:rsidP="00AE1F77">
            <w:pPr>
              <w:pStyle w:val="ConsPlusCell"/>
              <w:jc w:val="center"/>
              <w:rPr>
                <w:rFonts w:ascii="Times New Roman" w:hAnsi="Times New Roman" w:cs="Times New Roman"/>
                <w:sz w:val="20"/>
                <w:szCs w:val="20"/>
              </w:rPr>
            </w:pPr>
            <w:r w:rsidRPr="00752414">
              <w:rPr>
                <w:rFonts w:ascii="Times New Roman" w:hAnsi="Times New Roman" w:cs="Times New Roman"/>
                <w:sz w:val="20"/>
                <w:szCs w:val="20"/>
              </w:rPr>
              <w:t>%</w:t>
            </w:r>
          </w:p>
        </w:tc>
        <w:tc>
          <w:tcPr>
            <w:tcW w:w="1403" w:type="dxa"/>
            <w:tcBorders>
              <w:top w:val="single" w:sz="4" w:space="0" w:color="auto"/>
              <w:left w:val="single" w:sz="4" w:space="0" w:color="auto"/>
              <w:bottom w:val="single" w:sz="4" w:space="0" w:color="auto"/>
              <w:right w:val="single" w:sz="4" w:space="0" w:color="auto"/>
            </w:tcBorders>
            <w:vAlign w:val="center"/>
          </w:tcPr>
          <w:p w:rsidR="00A54E94" w:rsidRPr="00752414" w:rsidRDefault="00A54E94" w:rsidP="009A2A2D">
            <w:pPr>
              <w:pStyle w:val="ConsPlusCell"/>
              <w:rPr>
                <w:rFonts w:ascii="Times New Roman" w:hAnsi="Times New Roman" w:cs="Times New Roman"/>
                <w:sz w:val="20"/>
                <w:szCs w:val="20"/>
              </w:rPr>
            </w:pPr>
            <w:r w:rsidRPr="00752414">
              <w:rPr>
                <w:rFonts w:ascii="Times New Roman" w:hAnsi="Times New Roman" w:cs="Times New Roman"/>
                <w:sz w:val="20"/>
                <w:szCs w:val="20"/>
              </w:rPr>
              <w:t>3,</w:t>
            </w:r>
            <w:r>
              <w:rPr>
                <w:rFonts w:ascii="Times New Roman" w:hAnsi="Times New Roman" w:cs="Times New Roman"/>
                <w:sz w:val="20"/>
                <w:szCs w:val="20"/>
              </w:rPr>
              <w:t>8</w:t>
            </w:r>
          </w:p>
        </w:tc>
        <w:tc>
          <w:tcPr>
            <w:tcW w:w="1562" w:type="dxa"/>
            <w:gridSpan w:val="3"/>
            <w:tcBorders>
              <w:top w:val="single" w:sz="4" w:space="0" w:color="auto"/>
              <w:left w:val="single" w:sz="4" w:space="0" w:color="auto"/>
              <w:bottom w:val="single" w:sz="4" w:space="0" w:color="auto"/>
              <w:right w:val="single" w:sz="4" w:space="0" w:color="auto"/>
            </w:tcBorders>
            <w:vAlign w:val="center"/>
          </w:tcPr>
          <w:p w:rsidR="00A54E94" w:rsidRPr="00752414" w:rsidRDefault="00A54E94" w:rsidP="009A2A2D">
            <w:pPr>
              <w:pStyle w:val="ConsPlusCell"/>
              <w:rPr>
                <w:rFonts w:ascii="Times New Roman" w:hAnsi="Times New Roman" w:cs="Times New Roman"/>
                <w:sz w:val="20"/>
                <w:szCs w:val="20"/>
              </w:rPr>
            </w:pPr>
            <w:r>
              <w:rPr>
                <w:rFonts w:ascii="Times New Roman" w:hAnsi="Times New Roman" w:cs="Times New Roman"/>
                <w:sz w:val="20"/>
                <w:szCs w:val="20"/>
              </w:rPr>
              <w:t>4,2</w:t>
            </w:r>
          </w:p>
        </w:tc>
        <w:tc>
          <w:tcPr>
            <w:tcW w:w="1449" w:type="dxa"/>
            <w:gridSpan w:val="11"/>
            <w:tcBorders>
              <w:top w:val="single" w:sz="4" w:space="0" w:color="auto"/>
              <w:left w:val="single" w:sz="4" w:space="0" w:color="auto"/>
              <w:bottom w:val="single" w:sz="4" w:space="0" w:color="auto"/>
              <w:right w:val="single" w:sz="4" w:space="0" w:color="auto"/>
            </w:tcBorders>
            <w:vAlign w:val="center"/>
          </w:tcPr>
          <w:p w:rsidR="00A54E94" w:rsidRPr="00A54E94" w:rsidRDefault="00A54E94" w:rsidP="009A2A2D">
            <w:r w:rsidRPr="00752414">
              <w:t>4,</w:t>
            </w:r>
            <w:r>
              <w:t>6</w:t>
            </w:r>
          </w:p>
        </w:tc>
        <w:tc>
          <w:tcPr>
            <w:tcW w:w="2249" w:type="dxa"/>
            <w:gridSpan w:val="7"/>
            <w:tcBorders>
              <w:top w:val="single" w:sz="4" w:space="0" w:color="auto"/>
              <w:left w:val="single" w:sz="4" w:space="0" w:color="auto"/>
              <w:bottom w:val="single" w:sz="4" w:space="0" w:color="auto"/>
              <w:right w:val="single" w:sz="4" w:space="0" w:color="auto"/>
            </w:tcBorders>
            <w:vAlign w:val="center"/>
          </w:tcPr>
          <w:p w:rsidR="00A54E94" w:rsidRPr="00752414" w:rsidRDefault="00A54E94" w:rsidP="00AE1F77">
            <w:pPr>
              <w:pStyle w:val="ConsPlusCell"/>
              <w:ind w:right="-74"/>
              <w:rPr>
                <w:rFonts w:ascii="Times New Roman" w:hAnsi="Times New Roman" w:cs="Times New Roman"/>
                <w:sz w:val="20"/>
                <w:szCs w:val="20"/>
              </w:rPr>
            </w:pPr>
            <w:r w:rsidRPr="00752414">
              <w:rPr>
                <w:rFonts w:ascii="Times New Roman" w:hAnsi="Times New Roman" w:cs="Times New Roman"/>
                <w:sz w:val="20"/>
                <w:szCs w:val="20"/>
              </w:rPr>
              <w:t>План мероприятий «Дорожной карты», «Изменения в отраслях социальной сферы, направленные на повышение эффективности сферы культуры », утвержденный  Постановлением председателя администрации городского округа г</w:t>
            </w:r>
            <w:proofErr w:type="gramStart"/>
            <w:r w:rsidRPr="00752414">
              <w:rPr>
                <w:rFonts w:ascii="Times New Roman" w:hAnsi="Times New Roman" w:cs="Times New Roman"/>
                <w:sz w:val="20"/>
                <w:szCs w:val="20"/>
              </w:rPr>
              <w:t>.А</w:t>
            </w:r>
            <w:proofErr w:type="gramEnd"/>
            <w:r w:rsidRPr="00752414">
              <w:rPr>
                <w:rFonts w:ascii="Times New Roman" w:hAnsi="Times New Roman" w:cs="Times New Roman"/>
                <w:sz w:val="20"/>
                <w:szCs w:val="20"/>
              </w:rPr>
              <w:t xml:space="preserve">к-Довурак       от 18 сентября 2013г    № 391 «О мерах по поэтапному повышению заработной платы работников учреждений культуры </w:t>
            </w:r>
            <w:r w:rsidRPr="00752414">
              <w:rPr>
                <w:rFonts w:ascii="Times New Roman" w:hAnsi="Times New Roman" w:cs="Times New Roman"/>
                <w:sz w:val="20"/>
                <w:szCs w:val="20"/>
              </w:rPr>
              <w:lastRenderedPageBreak/>
              <w:t>г.Ак-Довурак »)</w:t>
            </w:r>
          </w:p>
        </w:tc>
      </w:tr>
      <w:tr w:rsidR="00FA7482" w:rsidRPr="00752414" w:rsidTr="00821786">
        <w:tc>
          <w:tcPr>
            <w:tcW w:w="559" w:type="dxa"/>
            <w:tcBorders>
              <w:top w:val="single" w:sz="4" w:space="0" w:color="auto"/>
              <w:left w:val="single" w:sz="4" w:space="0" w:color="auto"/>
              <w:bottom w:val="single" w:sz="4" w:space="0" w:color="auto"/>
              <w:right w:val="single" w:sz="4" w:space="0" w:color="auto"/>
            </w:tcBorders>
            <w:vAlign w:val="center"/>
          </w:tcPr>
          <w:p w:rsidR="00A54E94" w:rsidRPr="00752414" w:rsidRDefault="00A54E94" w:rsidP="00AE1F77">
            <w:pPr>
              <w:pStyle w:val="ConsPlusCell"/>
              <w:jc w:val="center"/>
              <w:rPr>
                <w:rFonts w:ascii="Times New Roman" w:hAnsi="Times New Roman" w:cs="Times New Roman"/>
                <w:sz w:val="20"/>
                <w:szCs w:val="20"/>
              </w:rPr>
            </w:pPr>
            <w:r w:rsidRPr="00752414">
              <w:rPr>
                <w:rFonts w:ascii="Times New Roman" w:hAnsi="Times New Roman" w:cs="Times New Roman"/>
                <w:sz w:val="20"/>
                <w:szCs w:val="20"/>
              </w:rPr>
              <w:lastRenderedPageBreak/>
              <w:t>27</w:t>
            </w:r>
          </w:p>
        </w:tc>
        <w:tc>
          <w:tcPr>
            <w:tcW w:w="2541" w:type="dxa"/>
            <w:tcBorders>
              <w:top w:val="single" w:sz="4" w:space="0" w:color="auto"/>
              <w:left w:val="single" w:sz="4" w:space="0" w:color="auto"/>
              <w:bottom w:val="single" w:sz="4" w:space="0" w:color="auto"/>
              <w:right w:val="single" w:sz="4" w:space="0" w:color="auto"/>
            </w:tcBorders>
            <w:vAlign w:val="center"/>
          </w:tcPr>
          <w:p w:rsidR="00A54E94" w:rsidRPr="00752414" w:rsidRDefault="00A54E94" w:rsidP="00AE1F77">
            <w:pPr>
              <w:pStyle w:val="ConsPlusCell"/>
              <w:rPr>
                <w:rFonts w:ascii="Times New Roman" w:hAnsi="Times New Roman" w:cs="Times New Roman"/>
                <w:sz w:val="20"/>
                <w:szCs w:val="20"/>
              </w:rPr>
            </w:pPr>
            <w:r w:rsidRPr="00752414">
              <w:rPr>
                <w:rFonts w:ascii="Times New Roman" w:hAnsi="Times New Roman" w:cs="Times New Roman"/>
                <w:sz w:val="20"/>
                <w:szCs w:val="20"/>
              </w:rPr>
              <w:t>Увеличение количества библиографических записей в сводном электронном каталоге библиотек г.Ак-Довурак (по сравнению с предыдущим годом)</w:t>
            </w:r>
          </w:p>
        </w:tc>
        <w:tc>
          <w:tcPr>
            <w:tcW w:w="727" w:type="dxa"/>
            <w:gridSpan w:val="3"/>
            <w:tcBorders>
              <w:top w:val="single" w:sz="4" w:space="0" w:color="auto"/>
              <w:left w:val="single" w:sz="4" w:space="0" w:color="auto"/>
              <w:bottom w:val="single" w:sz="4" w:space="0" w:color="auto"/>
              <w:right w:val="single" w:sz="4" w:space="0" w:color="auto"/>
            </w:tcBorders>
            <w:vAlign w:val="center"/>
          </w:tcPr>
          <w:p w:rsidR="00A54E94" w:rsidRPr="00752414" w:rsidRDefault="00A54E94" w:rsidP="00AE1F77">
            <w:pPr>
              <w:pStyle w:val="ConsPlusCell"/>
              <w:jc w:val="center"/>
              <w:rPr>
                <w:rFonts w:ascii="Times New Roman" w:hAnsi="Times New Roman" w:cs="Times New Roman"/>
                <w:sz w:val="20"/>
                <w:szCs w:val="20"/>
              </w:rPr>
            </w:pPr>
            <w:r w:rsidRPr="00752414">
              <w:rPr>
                <w:rFonts w:ascii="Times New Roman" w:hAnsi="Times New Roman" w:cs="Times New Roman"/>
                <w:sz w:val="20"/>
                <w:szCs w:val="20"/>
              </w:rPr>
              <w:t>%</w:t>
            </w:r>
          </w:p>
        </w:tc>
        <w:tc>
          <w:tcPr>
            <w:tcW w:w="1403" w:type="dxa"/>
            <w:tcBorders>
              <w:top w:val="single" w:sz="4" w:space="0" w:color="auto"/>
              <w:left w:val="single" w:sz="4" w:space="0" w:color="auto"/>
              <w:bottom w:val="single" w:sz="4" w:space="0" w:color="auto"/>
              <w:right w:val="single" w:sz="4" w:space="0" w:color="auto"/>
            </w:tcBorders>
            <w:vAlign w:val="center"/>
          </w:tcPr>
          <w:p w:rsidR="00A54E94" w:rsidRPr="00752414" w:rsidRDefault="00A54E94" w:rsidP="009A2A2D">
            <w:pPr>
              <w:pStyle w:val="ConsPlusCell"/>
              <w:rPr>
                <w:rFonts w:ascii="Times New Roman" w:hAnsi="Times New Roman" w:cs="Times New Roman"/>
                <w:sz w:val="20"/>
                <w:szCs w:val="20"/>
              </w:rPr>
            </w:pPr>
            <w:r>
              <w:rPr>
                <w:rFonts w:ascii="Times New Roman" w:hAnsi="Times New Roman" w:cs="Times New Roman"/>
                <w:sz w:val="20"/>
                <w:szCs w:val="20"/>
              </w:rPr>
              <w:t>1</w:t>
            </w:r>
            <w:r w:rsidRPr="00752414">
              <w:rPr>
                <w:rFonts w:ascii="Times New Roman" w:hAnsi="Times New Roman" w:cs="Times New Roman"/>
                <w:sz w:val="20"/>
                <w:szCs w:val="20"/>
              </w:rPr>
              <w:t>,</w:t>
            </w:r>
            <w:r>
              <w:rPr>
                <w:rFonts w:ascii="Times New Roman" w:hAnsi="Times New Roman" w:cs="Times New Roman"/>
                <w:sz w:val="20"/>
                <w:szCs w:val="20"/>
              </w:rPr>
              <w:t>2</w:t>
            </w:r>
          </w:p>
        </w:tc>
        <w:tc>
          <w:tcPr>
            <w:tcW w:w="1562" w:type="dxa"/>
            <w:gridSpan w:val="3"/>
            <w:tcBorders>
              <w:top w:val="single" w:sz="4" w:space="0" w:color="auto"/>
              <w:left w:val="single" w:sz="4" w:space="0" w:color="auto"/>
              <w:bottom w:val="single" w:sz="4" w:space="0" w:color="auto"/>
              <w:right w:val="single" w:sz="4" w:space="0" w:color="auto"/>
            </w:tcBorders>
            <w:vAlign w:val="center"/>
          </w:tcPr>
          <w:p w:rsidR="00A54E94" w:rsidRPr="00752414" w:rsidRDefault="00A54E94" w:rsidP="009A2A2D">
            <w:pPr>
              <w:pStyle w:val="ConsPlusCell"/>
              <w:rPr>
                <w:rFonts w:ascii="Times New Roman" w:hAnsi="Times New Roman" w:cs="Times New Roman"/>
                <w:sz w:val="20"/>
                <w:szCs w:val="20"/>
              </w:rPr>
            </w:pPr>
            <w:r>
              <w:rPr>
                <w:rFonts w:ascii="Times New Roman" w:hAnsi="Times New Roman" w:cs="Times New Roman"/>
                <w:sz w:val="20"/>
                <w:szCs w:val="20"/>
              </w:rPr>
              <w:t>1</w:t>
            </w:r>
            <w:r w:rsidRPr="00752414">
              <w:rPr>
                <w:rFonts w:ascii="Times New Roman" w:hAnsi="Times New Roman" w:cs="Times New Roman"/>
                <w:sz w:val="20"/>
                <w:szCs w:val="20"/>
              </w:rPr>
              <w:t>,</w:t>
            </w:r>
            <w:r>
              <w:rPr>
                <w:rFonts w:ascii="Times New Roman" w:hAnsi="Times New Roman" w:cs="Times New Roman"/>
                <w:sz w:val="20"/>
                <w:szCs w:val="20"/>
              </w:rPr>
              <w:t>3</w:t>
            </w:r>
          </w:p>
        </w:tc>
        <w:tc>
          <w:tcPr>
            <w:tcW w:w="1013" w:type="dxa"/>
            <w:gridSpan w:val="6"/>
            <w:tcBorders>
              <w:top w:val="single" w:sz="4" w:space="0" w:color="auto"/>
              <w:left w:val="single" w:sz="4" w:space="0" w:color="auto"/>
              <w:bottom w:val="single" w:sz="4" w:space="0" w:color="auto"/>
            </w:tcBorders>
            <w:vAlign w:val="center"/>
          </w:tcPr>
          <w:p w:rsidR="00A54E94" w:rsidRPr="00752414" w:rsidRDefault="00A54E94" w:rsidP="009A2A2D">
            <w:pPr>
              <w:pStyle w:val="ConsPlusCell"/>
              <w:rPr>
                <w:rFonts w:ascii="Times New Roman" w:hAnsi="Times New Roman" w:cs="Times New Roman"/>
                <w:sz w:val="20"/>
                <w:szCs w:val="20"/>
              </w:rPr>
            </w:pPr>
            <w:r>
              <w:rPr>
                <w:rFonts w:ascii="Times New Roman" w:hAnsi="Times New Roman" w:cs="Times New Roman"/>
                <w:sz w:val="20"/>
                <w:szCs w:val="20"/>
              </w:rPr>
              <w:t>1</w:t>
            </w:r>
            <w:r w:rsidRPr="00752414">
              <w:rPr>
                <w:rFonts w:ascii="Times New Roman" w:hAnsi="Times New Roman" w:cs="Times New Roman"/>
                <w:sz w:val="20"/>
                <w:szCs w:val="20"/>
              </w:rPr>
              <w:t>,</w:t>
            </w:r>
            <w:r>
              <w:rPr>
                <w:rFonts w:ascii="Times New Roman" w:hAnsi="Times New Roman" w:cs="Times New Roman"/>
                <w:sz w:val="20"/>
                <w:szCs w:val="20"/>
              </w:rPr>
              <w:t>4</w:t>
            </w:r>
          </w:p>
        </w:tc>
        <w:tc>
          <w:tcPr>
            <w:tcW w:w="436" w:type="dxa"/>
            <w:gridSpan w:val="5"/>
            <w:tcBorders>
              <w:top w:val="single" w:sz="4" w:space="0" w:color="auto"/>
              <w:bottom w:val="single" w:sz="4" w:space="0" w:color="auto"/>
              <w:right w:val="single" w:sz="4" w:space="0" w:color="auto"/>
            </w:tcBorders>
            <w:vAlign w:val="center"/>
          </w:tcPr>
          <w:p w:rsidR="00A54E94" w:rsidRPr="00752414" w:rsidRDefault="00A54E94" w:rsidP="00AE1F77">
            <w:pPr>
              <w:pStyle w:val="ConsPlusCell"/>
              <w:jc w:val="center"/>
              <w:rPr>
                <w:rFonts w:ascii="Times New Roman" w:hAnsi="Times New Roman" w:cs="Times New Roman"/>
                <w:sz w:val="20"/>
                <w:szCs w:val="20"/>
              </w:rPr>
            </w:pPr>
          </w:p>
        </w:tc>
        <w:tc>
          <w:tcPr>
            <w:tcW w:w="2249" w:type="dxa"/>
            <w:gridSpan w:val="7"/>
            <w:tcBorders>
              <w:top w:val="single" w:sz="4" w:space="0" w:color="auto"/>
              <w:left w:val="single" w:sz="4" w:space="0" w:color="auto"/>
              <w:bottom w:val="single" w:sz="4" w:space="0" w:color="auto"/>
              <w:right w:val="single" w:sz="4" w:space="0" w:color="auto"/>
            </w:tcBorders>
            <w:vAlign w:val="center"/>
          </w:tcPr>
          <w:p w:rsidR="00A54E94" w:rsidRPr="00752414" w:rsidRDefault="00A54E94" w:rsidP="00AE1F77">
            <w:pPr>
              <w:pStyle w:val="ConsPlusCell"/>
              <w:rPr>
                <w:rFonts w:ascii="Times New Roman" w:hAnsi="Times New Roman" w:cs="Times New Roman"/>
                <w:sz w:val="20"/>
                <w:szCs w:val="20"/>
              </w:rPr>
            </w:pPr>
            <w:r w:rsidRPr="00752414">
              <w:rPr>
                <w:rFonts w:ascii="Times New Roman" w:hAnsi="Times New Roman" w:cs="Times New Roman"/>
                <w:sz w:val="20"/>
                <w:szCs w:val="20"/>
              </w:rPr>
              <w:t>План мероприятий «Дорожной карты», «Изменения в отраслях социальной сферы, направленные на повышение эффективности сферы культуры », утвержденный  Постановлением председателя администрации городского округа г</w:t>
            </w:r>
            <w:proofErr w:type="gramStart"/>
            <w:r w:rsidRPr="00752414">
              <w:rPr>
                <w:rFonts w:ascii="Times New Roman" w:hAnsi="Times New Roman" w:cs="Times New Roman"/>
                <w:sz w:val="20"/>
                <w:szCs w:val="20"/>
              </w:rPr>
              <w:t>.А</w:t>
            </w:r>
            <w:proofErr w:type="gramEnd"/>
            <w:r w:rsidRPr="00752414">
              <w:rPr>
                <w:rFonts w:ascii="Times New Roman" w:hAnsi="Times New Roman" w:cs="Times New Roman"/>
                <w:sz w:val="20"/>
                <w:szCs w:val="20"/>
              </w:rPr>
              <w:t>к-Довурак       от 18 сентября 2013г    № 391 «О мерах по поэтапному повышению заработной платы работников учреждений культуры г.Ак-Довурак »)</w:t>
            </w:r>
          </w:p>
        </w:tc>
      </w:tr>
      <w:tr w:rsidR="00606959" w:rsidRPr="00752414" w:rsidTr="003A780D">
        <w:tc>
          <w:tcPr>
            <w:tcW w:w="559" w:type="dxa"/>
            <w:tcBorders>
              <w:top w:val="single" w:sz="4" w:space="0" w:color="auto"/>
              <w:left w:val="single" w:sz="4" w:space="0" w:color="auto"/>
              <w:bottom w:val="single" w:sz="4" w:space="0" w:color="auto"/>
              <w:right w:val="single" w:sz="4" w:space="0" w:color="auto"/>
            </w:tcBorders>
            <w:vAlign w:val="center"/>
          </w:tcPr>
          <w:p w:rsidR="00606959" w:rsidRPr="00752414" w:rsidRDefault="00606959" w:rsidP="00AE1F77">
            <w:pPr>
              <w:pStyle w:val="ConsPlusCell"/>
              <w:jc w:val="center"/>
              <w:rPr>
                <w:rFonts w:ascii="Times New Roman" w:hAnsi="Times New Roman" w:cs="Times New Roman"/>
                <w:sz w:val="20"/>
                <w:szCs w:val="20"/>
              </w:rPr>
            </w:pPr>
            <w:r w:rsidRPr="00752414">
              <w:rPr>
                <w:rFonts w:ascii="Times New Roman" w:hAnsi="Times New Roman" w:cs="Times New Roman"/>
                <w:sz w:val="20"/>
                <w:szCs w:val="20"/>
              </w:rPr>
              <w:t>28</w:t>
            </w:r>
          </w:p>
        </w:tc>
        <w:tc>
          <w:tcPr>
            <w:tcW w:w="9931" w:type="dxa"/>
            <w:gridSpan w:val="26"/>
            <w:tcBorders>
              <w:top w:val="single" w:sz="4" w:space="0" w:color="auto"/>
              <w:left w:val="single" w:sz="4" w:space="0" w:color="auto"/>
              <w:bottom w:val="single" w:sz="4" w:space="0" w:color="auto"/>
              <w:right w:val="single" w:sz="4" w:space="0" w:color="auto"/>
            </w:tcBorders>
          </w:tcPr>
          <w:p w:rsidR="00606959" w:rsidRPr="00752414" w:rsidRDefault="00606959" w:rsidP="00AE1F77">
            <w:pPr>
              <w:pStyle w:val="ConsPlusCell"/>
              <w:rPr>
                <w:rFonts w:ascii="Times New Roman" w:hAnsi="Times New Roman" w:cs="Times New Roman"/>
                <w:b/>
                <w:sz w:val="20"/>
                <w:szCs w:val="20"/>
              </w:rPr>
            </w:pPr>
            <w:r w:rsidRPr="00752414">
              <w:rPr>
                <w:rFonts w:ascii="Times New Roman" w:hAnsi="Times New Roman" w:cs="Times New Roman"/>
                <w:b/>
                <w:sz w:val="20"/>
                <w:szCs w:val="20"/>
              </w:rPr>
              <w:t>Подпрограмма 4 «Развитие музея и  туризма в город</w:t>
            </w:r>
            <w:r w:rsidR="004138FE">
              <w:rPr>
                <w:rFonts w:ascii="Times New Roman" w:hAnsi="Times New Roman" w:cs="Times New Roman"/>
                <w:b/>
                <w:sz w:val="20"/>
                <w:szCs w:val="20"/>
              </w:rPr>
              <w:t>ском округе г.Ак-Довурак на 2018</w:t>
            </w:r>
            <w:r w:rsidRPr="00752414">
              <w:rPr>
                <w:rFonts w:ascii="Times New Roman" w:hAnsi="Times New Roman" w:cs="Times New Roman"/>
                <w:b/>
                <w:sz w:val="20"/>
                <w:szCs w:val="20"/>
              </w:rPr>
              <w:t>-2020гг»</w:t>
            </w:r>
          </w:p>
        </w:tc>
      </w:tr>
      <w:tr w:rsidR="00606959" w:rsidRPr="00752414" w:rsidTr="003A780D">
        <w:tc>
          <w:tcPr>
            <w:tcW w:w="559" w:type="dxa"/>
            <w:tcBorders>
              <w:top w:val="single" w:sz="4" w:space="0" w:color="auto"/>
              <w:left w:val="single" w:sz="4" w:space="0" w:color="auto"/>
              <w:bottom w:val="single" w:sz="4" w:space="0" w:color="auto"/>
              <w:right w:val="single" w:sz="4" w:space="0" w:color="auto"/>
            </w:tcBorders>
            <w:vAlign w:val="center"/>
          </w:tcPr>
          <w:p w:rsidR="00606959" w:rsidRPr="00752414" w:rsidRDefault="00606959" w:rsidP="00AE1F77">
            <w:pPr>
              <w:pStyle w:val="ConsPlusCell"/>
              <w:jc w:val="center"/>
              <w:rPr>
                <w:rFonts w:ascii="Times New Roman" w:hAnsi="Times New Roman" w:cs="Times New Roman"/>
                <w:sz w:val="20"/>
                <w:szCs w:val="20"/>
              </w:rPr>
            </w:pPr>
            <w:r w:rsidRPr="00752414">
              <w:rPr>
                <w:rFonts w:ascii="Times New Roman" w:hAnsi="Times New Roman" w:cs="Times New Roman"/>
                <w:sz w:val="20"/>
                <w:szCs w:val="20"/>
              </w:rPr>
              <w:t>29</w:t>
            </w:r>
          </w:p>
        </w:tc>
        <w:tc>
          <w:tcPr>
            <w:tcW w:w="9931" w:type="dxa"/>
            <w:gridSpan w:val="26"/>
            <w:tcBorders>
              <w:top w:val="single" w:sz="4" w:space="0" w:color="auto"/>
              <w:left w:val="single" w:sz="4" w:space="0" w:color="auto"/>
              <w:bottom w:val="single" w:sz="4" w:space="0" w:color="auto"/>
              <w:right w:val="single" w:sz="4" w:space="0" w:color="auto"/>
            </w:tcBorders>
          </w:tcPr>
          <w:p w:rsidR="00606959" w:rsidRPr="00752414" w:rsidRDefault="00606959" w:rsidP="00AE1F77">
            <w:pPr>
              <w:pStyle w:val="ConsPlusCell"/>
              <w:rPr>
                <w:rFonts w:ascii="Times New Roman" w:hAnsi="Times New Roman" w:cs="Times New Roman"/>
                <w:sz w:val="20"/>
                <w:szCs w:val="20"/>
              </w:rPr>
            </w:pPr>
            <w:r w:rsidRPr="00752414">
              <w:rPr>
                <w:rFonts w:ascii="Times New Roman" w:hAnsi="Times New Roman" w:cs="Times New Roman"/>
                <w:sz w:val="20"/>
                <w:szCs w:val="20"/>
              </w:rPr>
              <w:t>Цель:</w:t>
            </w:r>
            <w:r w:rsidRPr="00752414">
              <w:rPr>
                <w:rFonts w:ascii="Times New Roman" w:hAnsi="Times New Roman"/>
                <w:color w:val="000000"/>
                <w:sz w:val="20"/>
                <w:szCs w:val="20"/>
              </w:rPr>
              <w:t xml:space="preserve"> Сохранение, использование и популяризация объектов культурного наследия</w:t>
            </w:r>
          </w:p>
        </w:tc>
      </w:tr>
      <w:tr w:rsidR="00606959" w:rsidRPr="00752414" w:rsidTr="003A780D">
        <w:tc>
          <w:tcPr>
            <w:tcW w:w="559" w:type="dxa"/>
            <w:tcBorders>
              <w:top w:val="single" w:sz="4" w:space="0" w:color="auto"/>
              <w:left w:val="single" w:sz="4" w:space="0" w:color="auto"/>
              <w:bottom w:val="single" w:sz="4" w:space="0" w:color="auto"/>
              <w:right w:val="single" w:sz="4" w:space="0" w:color="auto"/>
            </w:tcBorders>
            <w:vAlign w:val="center"/>
          </w:tcPr>
          <w:p w:rsidR="00606959" w:rsidRPr="00752414" w:rsidRDefault="00606959" w:rsidP="00AE1F77">
            <w:pPr>
              <w:pStyle w:val="ConsPlusCell"/>
              <w:jc w:val="center"/>
              <w:rPr>
                <w:rFonts w:ascii="Times New Roman" w:hAnsi="Times New Roman" w:cs="Times New Roman"/>
                <w:sz w:val="20"/>
                <w:szCs w:val="20"/>
              </w:rPr>
            </w:pPr>
            <w:r w:rsidRPr="00752414">
              <w:rPr>
                <w:rFonts w:ascii="Times New Roman" w:hAnsi="Times New Roman" w:cs="Times New Roman"/>
                <w:sz w:val="20"/>
                <w:szCs w:val="20"/>
              </w:rPr>
              <w:t>30</w:t>
            </w:r>
          </w:p>
        </w:tc>
        <w:tc>
          <w:tcPr>
            <w:tcW w:w="9931" w:type="dxa"/>
            <w:gridSpan w:val="26"/>
            <w:tcBorders>
              <w:top w:val="single" w:sz="4" w:space="0" w:color="auto"/>
              <w:left w:val="single" w:sz="4" w:space="0" w:color="auto"/>
              <w:bottom w:val="single" w:sz="4" w:space="0" w:color="auto"/>
              <w:right w:val="single" w:sz="4" w:space="0" w:color="auto"/>
            </w:tcBorders>
          </w:tcPr>
          <w:p w:rsidR="00606959" w:rsidRPr="00752414" w:rsidRDefault="00606959" w:rsidP="00AE1F77">
            <w:pPr>
              <w:pStyle w:val="ConsPlusCell"/>
              <w:rPr>
                <w:rFonts w:ascii="Times New Roman" w:hAnsi="Times New Roman" w:cs="Times New Roman"/>
                <w:sz w:val="20"/>
                <w:szCs w:val="20"/>
              </w:rPr>
            </w:pPr>
            <w:r w:rsidRPr="00752414">
              <w:rPr>
                <w:rFonts w:ascii="Times New Roman" w:hAnsi="Times New Roman" w:cs="Times New Roman"/>
                <w:sz w:val="20"/>
                <w:szCs w:val="20"/>
              </w:rPr>
              <w:t>Задача1.Развитие экспозиционно-выставочной, издательской и научно-просветительской деятельности музеев в г</w:t>
            </w:r>
            <w:proofErr w:type="gramStart"/>
            <w:r w:rsidRPr="00752414">
              <w:rPr>
                <w:rFonts w:ascii="Times New Roman" w:hAnsi="Times New Roman" w:cs="Times New Roman"/>
                <w:sz w:val="20"/>
                <w:szCs w:val="20"/>
              </w:rPr>
              <w:t>.А</w:t>
            </w:r>
            <w:proofErr w:type="gramEnd"/>
            <w:r w:rsidRPr="00752414">
              <w:rPr>
                <w:rFonts w:ascii="Times New Roman" w:hAnsi="Times New Roman" w:cs="Times New Roman"/>
                <w:sz w:val="20"/>
                <w:szCs w:val="20"/>
              </w:rPr>
              <w:t>к-Довурак, обеспечение сохранности и безопасности музейных фондов</w:t>
            </w:r>
          </w:p>
        </w:tc>
      </w:tr>
      <w:tr w:rsidR="00606959" w:rsidRPr="00752414" w:rsidTr="003A780D">
        <w:tc>
          <w:tcPr>
            <w:tcW w:w="559" w:type="dxa"/>
            <w:tcBorders>
              <w:top w:val="single" w:sz="4" w:space="0" w:color="auto"/>
              <w:left w:val="single" w:sz="4" w:space="0" w:color="auto"/>
              <w:bottom w:val="single" w:sz="4" w:space="0" w:color="auto"/>
              <w:right w:val="single" w:sz="4" w:space="0" w:color="auto"/>
            </w:tcBorders>
            <w:vAlign w:val="center"/>
          </w:tcPr>
          <w:p w:rsidR="00606959" w:rsidRPr="00752414" w:rsidRDefault="00606959" w:rsidP="00AE1F77">
            <w:pPr>
              <w:pStyle w:val="ConsPlusCell"/>
              <w:jc w:val="center"/>
              <w:rPr>
                <w:rFonts w:ascii="Times New Roman" w:hAnsi="Times New Roman" w:cs="Times New Roman"/>
                <w:sz w:val="20"/>
                <w:szCs w:val="20"/>
              </w:rPr>
            </w:pPr>
            <w:r w:rsidRPr="00752414">
              <w:rPr>
                <w:rFonts w:ascii="Times New Roman" w:hAnsi="Times New Roman" w:cs="Times New Roman"/>
                <w:sz w:val="20"/>
                <w:szCs w:val="20"/>
              </w:rPr>
              <w:t>31</w:t>
            </w:r>
          </w:p>
        </w:tc>
        <w:tc>
          <w:tcPr>
            <w:tcW w:w="9931" w:type="dxa"/>
            <w:gridSpan w:val="26"/>
            <w:tcBorders>
              <w:top w:val="single" w:sz="4" w:space="0" w:color="auto"/>
              <w:left w:val="single" w:sz="4" w:space="0" w:color="auto"/>
              <w:bottom w:val="single" w:sz="4" w:space="0" w:color="auto"/>
              <w:right w:val="single" w:sz="4" w:space="0" w:color="auto"/>
            </w:tcBorders>
          </w:tcPr>
          <w:p w:rsidR="00606959" w:rsidRPr="00752414" w:rsidRDefault="00606959" w:rsidP="00AE1F77">
            <w:pPr>
              <w:pStyle w:val="ConsPlusCell"/>
              <w:rPr>
                <w:rFonts w:ascii="Times New Roman" w:hAnsi="Times New Roman" w:cs="Times New Roman"/>
                <w:sz w:val="20"/>
                <w:szCs w:val="20"/>
              </w:rPr>
            </w:pPr>
            <w:r w:rsidRPr="00752414">
              <w:rPr>
                <w:rFonts w:ascii="Times New Roman" w:hAnsi="Times New Roman" w:cs="Times New Roman"/>
                <w:sz w:val="20"/>
                <w:szCs w:val="20"/>
              </w:rPr>
              <w:t>Задача2.Стимулирование развития внутреннего, въездного туризма г</w:t>
            </w:r>
            <w:proofErr w:type="gramStart"/>
            <w:r w:rsidRPr="00752414">
              <w:rPr>
                <w:rFonts w:ascii="Times New Roman" w:hAnsi="Times New Roman" w:cs="Times New Roman"/>
                <w:sz w:val="20"/>
                <w:szCs w:val="20"/>
              </w:rPr>
              <w:t>.А</w:t>
            </w:r>
            <w:proofErr w:type="gramEnd"/>
            <w:r w:rsidRPr="00752414">
              <w:rPr>
                <w:rFonts w:ascii="Times New Roman" w:hAnsi="Times New Roman" w:cs="Times New Roman"/>
                <w:sz w:val="20"/>
                <w:szCs w:val="20"/>
              </w:rPr>
              <w:t>к-Довурак</w:t>
            </w:r>
          </w:p>
          <w:p w:rsidR="00606959" w:rsidRPr="00752414" w:rsidRDefault="00606959" w:rsidP="00AE1F77">
            <w:pPr>
              <w:pStyle w:val="ConsPlusCell"/>
              <w:rPr>
                <w:rFonts w:ascii="Times New Roman" w:hAnsi="Times New Roman" w:cs="Times New Roman"/>
                <w:sz w:val="20"/>
                <w:szCs w:val="20"/>
              </w:rPr>
            </w:pPr>
          </w:p>
        </w:tc>
      </w:tr>
    </w:tbl>
    <w:p w:rsidR="00606959" w:rsidRPr="00752414" w:rsidRDefault="00606959" w:rsidP="00606959">
      <w:pPr>
        <w:widowControl w:val="0"/>
        <w:autoSpaceDE w:val="0"/>
        <w:autoSpaceDN w:val="0"/>
        <w:adjustRightInd w:val="0"/>
        <w:jc w:val="both"/>
      </w:pPr>
    </w:p>
    <w:p w:rsidR="00410E82" w:rsidRDefault="00410E82" w:rsidP="007738CD">
      <w:pPr>
        <w:widowControl w:val="0"/>
        <w:autoSpaceDE w:val="0"/>
        <w:autoSpaceDN w:val="0"/>
        <w:adjustRightInd w:val="0"/>
        <w:spacing w:before="120"/>
        <w:ind w:firstLine="540"/>
        <w:jc w:val="center"/>
        <w:rPr>
          <w:b/>
        </w:rPr>
      </w:pPr>
      <w:bookmarkStart w:id="2" w:name="Par24"/>
      <w:bookmarkEnd w:id="2"/>
    </w:p>
    <w:p w:rsidR="009B34D8" w:rsidRDefault="009B34D8" w:rsidP="007738CD">
      <w:pPr>
        <w:widowControl w:val="0"/>
        <w:autoSpaceDE w:val="0"/>
        <w:autoSpaceDN w:val="0"/>
        <w:adjustRightInd w:val="0"/>
        <w:spacing w:before="120"/>
        <w:ind w:firstLine="540"/>
        <w:jc w:val="center"/>
        <w:rPr>
          <w:b/>
        </w:rPr>
      </w:pPr>
    </w:p>
    <w:p w:rsidR="009B34D8" w:rsidRDefault="009B34D8" w:rsidP="007738CD">
      <w:pPr>
        <w:widowControl w:val="0"/>
        <w:autoSpaceDE w:val="0"/>
        <w:autoSpaceDN w:val="0"/>
        <w:adjustRightInd w:val="0"/>
        <w:spacing w:before="120"/>
        <w:ind w:firstLine="540"/>
        <w:jc w:val="center"/>
        <w:rPr>
          <w:b/>
        </w:rPr>
      </w:pPr>
    </w:p>
    <w:p w:rsidR="009B34D8" w:rsidRDefault="009B34D8" w:rsidP="007738CD">
      <w:pPr>
        <w:widowControl w:val="0"/>
        <w:autoSpaceDE w:val="0"/>
        <w:autoSpaceDN w:val="0"/>
        <w:adjustRightInd w:val="0"/>
        <w:spacing w:before="120"/>
        <w:ind w:firstLine="540"/>
        <w:jc w:val="center"/>
        <w:rPr>
          <w:b/>
        </w:rPr>
      </w:pPr>
    </w:p>
    <w:p w:rsidR="009B34D8" w:rsidRDefault="009B34D8" w:rsidP="007738CD">
      <w:pPr>
        <w:widowControl w:val="0"/>
        <w:autoSpaceDE w:val="0"/>
        <w:autoSpaceDN w:val="0"/>
        <w:adjustRightInd w:val="0"/>
        <w:spacing w:before="120"/>
        <w:ind w:firstLine="540"/>
        <w:jc w:val="center"/>
        <w:rPr>
          <w:b/>
        </w:rPr>
      </w:pPr>
    </w:p>
    <w:p w:rsidR="009B34D8" w:rsidRDefault="009B34D8" w:rsidP="007738CD">
      <w:pPr>
        <w:widowControl w:val="0"/>
        <w:autoSpaceDE w:val="0"/>
        <w:autoSpaceDN w:val="0"/>
        <w:adjustRightInd w:val="0"/>
        <w:spacing w:before="120"/>
        <w:ind w:firstLine="540"/>
        <w:jc w:val="center"/>
        <w:rPr>
          <w:b/>
        </w:rPr>
      </w:pPr>
    </w:p>
    <w:p w:rsidR="009B34D8" w:rsidRDefault="009B34D8" w:rsidP="007738CD">
      <w:pPr>
        <w:widowControl w:val="0"/>
        <w:autoSpaceDE w:val="0"/>
        <w:autoSpaceDN w:val="0"/>
        <w:adjustRightInd w:val="0"/>
        <w:spacing w:before="120"/>
        <w:ind w:firstLine="540"/>
        <w:jc w:val="center"/>
        <w:rPr>
          <w:b/>
        </w:rPr>
      </w:pPr>
    </w:p>
    <w:p w:rsidR="009B34D8" w:rsidRDefault="009B34D8" w:rsidP="007738CD">
      <w:pPr>
        <w:widowControl w:val="0"/>
        <w:autoSpaceDE w:val="0"/>
        <w:autoSpaceDN w:val="0"/>
        <w:adjustRightInd w:val="0"/>
        <w:spacing w:before="120"/>
        <w:ind w:firstLine="540"/>
        <w:jc w:val="center"/>
        <w:rPr>
          <w:b/>
        </w:rPr>
      </w:pPr>
    </w:p>
    <w:p w:rsidR="009B34D8" w:rsidRDefault="009B34D8" w:rsidP="007738CD">
      <w:pPr>
        <w:widowControl w:val="0"/>
        <w:autoSpaceDE w:val="0"/>
        <w:autoSpaceDN w:val="0"/>
        <w:adjustRightInd w:val="0"/>
        <w:spacing w:before="120"/>
        <w:ind w:firstLine="540"/>
        <w:jc w:val="center"/>
        <w:rPr>
          <w:b/>
        </w:rPr>
      </w:pPr>
    </w:p>
    <w:p w:rsidR="0082233D" w:rsidRDefault="0082233D" w:rsidP="00EF479A">
      <w:pPr>
        <w:pStyle w:val="Default"/>
        <w:jc w:val="center"/>
        <w:rPr>
          <w:b/>
          <w:bCs/>
          <w:sz w:val="20"/>
          <w:szCs w:val="20"/>
        </w:rPr>
      </w:pPr>
    </w:p>
    <w:p w:rsidR="00FA7482" w:rsidRDefault="00FA7482" w:rsidP="00EF479A">
      <w:pPr>
        <w:pStyle w:val="Default"/>
        <w:jc w:val="center"/>
        <w:rPr>
          <w:b/>
          <w:bCs/>
          <w:sz w:val="20"/>
          <w:szCs w:val="20"/>
        </w:rPr>
      </w:pPr>
    </w:p>
    <w:p w:rsidR="00FA7482" w:rsidRDefault="00FA7482" w:rsidP="00EF479A">
      <w:pPr>
        <w:pStyle w:val="Default"/>
        <w:jc w:val="center"/>
        <w:rPr>
          <w:b/>
          <w:bCs/>
          <w:sz w:val="20"/>
          <w:szCs w:val="20"/>
        </w:rPr>
      </w:pPr>
    </w:p>
    <w:p w:rsidR="00FA7482" w:rsidRDefault="00FA7482" w:rsidP="00EF479A">
      <w:pPr>
        <w:pStyle w:val="Default"/>
        <w:jc w:val="center"/>
        <w:rPr>
          <w:b/>
          <w:bCs/>
          <w:sz w:val="20"/>
          <w:szCs w:val="20"/>
        </w:rPr>
      </w:pPr>
    </w:p>
    <w:p w:rsidR="00FA7482" w:rsidRDefault="00FA7482" w:rsidP="00EF479A">
      <w:pPr>
        <w:pStyle w:val="Default"/>
        <w:jc w:val="center"/>
        <w:rPr>
          <w:b/>
          <w:bCs/>
          <w:sz w:val="20"/>
          <w:szCs w:val="20"/>
        </w:rPr>
      </w:pPr>
    </w:p>
    <w:p w:rsidR="00FA7482" w:rsidRDefault="00FA7482" w:rsidP="00EF479A">
      <w:pPr>
        <w:pStyle w:val="Default"/>
        <w:jc w:val="center"/>
        <w:rPr>
          <w:b/>
          <w:bCs/>
          <w:sz w:val="20"/>
          <w:szCs w:val="20"/>
        </w:rPr>
      </w:pPr>
    </w:p>
    <w:p w:rsidR="00FA7482" w:rsidRDefault="00FA7482" w:rsidP="00EF479A">
      <w:pPr>
        <w:pStyle w:val="Default"/>
        <w:jc w:val="center"/>
        <w:rPr>
          <w:b/>
          <w:bCs/>
          <w:sz w:val="20"/>
          <w:szCs w:val="20"/>
        </w:rPr>
      </w:pPr>
    </w:p>
    <w:p w:rsidR="00FA7482" w:rsidRDefault="00FA7482" w:rsidP="00EF479A">
      <w:pPr>
        <w:pStyle w:val="Default"/>
        <w:jc w:val="center"/>
        <w:rPr>
          <w:b/>
          <w:bCs/>
          <w:sz w:val="20"/>
          <w:szCs w:val="20"/>
        </w:rPr>
      </w:pPr>
    </w:p>
    <w:p w:rsidR="00FA7482" w:rsidRDefault="00FA7482" w:rsidP="00EF479A">
      <w:pPr>
        <w:pStyle w:val="Default"/>
        <w:jc w:val="center"/>
        <w:rPr>
          <w:b/>
          <w:bCs/>
          <w:sz w:val="20"/>
          <w:szCs w:val="20"/>
        </w:rPr>
      </w:pPr>
    </w:p>
    <w:p w:rsidR="003A780D" w:rsidRDefault="003A780D" w:rsidP="00EF479A">
      <w:pPr>
        <w:pStyle w:val="Default"/>
        <w:jc w:val="center"/>
        <w:rPr>
          <w:b/>
          <w:bCs/>
          <w:sz w:val="20"/>
          <w:szCs w:val="20"/>
        </w:rPr>
      </w:pPr>
    </w:p>
    <w:p w:rsidR="003A780D" w:rsidRDefault="003A780D" w:rsidP="00EF479A">
      <w:pPr>
        <w:pStyle w:val="Default"/>
        <w:jc w:val="center"/>
        <w:rPr>
          <w:b/>
          <w:bCs/>
          <w:sz w:val="20"/>
          <w:szCs w:val="20"/>
        </w:rPr>
      </w:pPr>
    </w:p>
    <w:p w:rsidR="003A780D" w:rsidRDefault="003A780D" w:rsidP="00EF479A">
      <w:pPr>
        <w:pStyle w:val="Default"/>
        <w:jc w:val="center"/>
        <w:rPr>
          <w:b/>
          <w:bCs/>
          <w:sz w:val="20"/>
          <w:szCs w:val="20"/>
        </w:rPr>
      </w:pPr>
    </w:p>
    <w:p w:rsidR="003A780D" w:rsidRDefault="003A780D" w:rsidP="00EF479A">
      <w:pPr>
        <w:pStyle w:val="Default"/>
        <w:jc w:val="center"/>
        <w:rPr>
          <w:b/>
          <w:bCs/>
          <w:sz w:val="20"/>
          <w:szCs w:val="20"/>
        </w:rPr>
      </w:pPr>
    </w:p>
    <w:p w:rsidR="00FA7482" w:rsidRDefault="00FA7482" w:rsidP="00EF479A">
      <w:pPr>
        <w:pStyle w:val="Default"/>
        <w:jc w:val="center"/>
        <w:rPr>
          <w:b/>
          <w:bCs/>
          <w:sz w:val="20"/>
          <w:szCs w:val="20"/>
        </w:rPr>
      </w:pPr>
    </w:p>
    <w:p w:rsidR="00FA7482" w:rsidRDefault="00FA7482" w:rsidP="00EF479A">
      <w:pPr>
        <w:pStyle w:val="Default"/>
        <w:jc w:val="center"/>
        <w:rPr>
          <w:b/>
          <w:bCs/>
          <w:sz w:val="20"/>
          <w:szCs w:val="20"/>
        </w:rPr>
      </w:pPr>
    </w:p>
    <w:p w:rsidR="00FA7482" w:rsidRDefault="00FA7482" w:rsidP="00EF479A">
      <w:pPr>
        <w:pStyle w:val="Default"/>
        <w:jc w:val="center"/>
        <w:rPr>
          <w:b/>
          <w:bCs/>
          <w:sz w:val="20"/>
          <w:szCs w:val="20"/>
        </w:rPr>
      </w:pPr>
    </w:p>
    <w:p w:rsidR="00FA7482" w:rsidRDefault="00FA7482" w:rsidP="00EF479A">
      <w:pPr>
        <w:pStyle w:val="Default"/>
        <w:jc w:val="center"/>
        <w:rPr>
          <w:b/>
          <w:bCs/>
          <w:sz w:val="20"/>
          <w:szCs w:val="20"/>
        </w:rPr>
      </w:pPr>
    </w:p>
    <w:p w:rsidR="00FA7482" w:rsidRDefault="00FA7482" w:rsidP="00EF479A">
      <w:pPr>
        <w:pStyle w:val="Default"/>
        <w:jc w:val="center"/>
        <w:rPr>
          <w:b/>
          <w:bCs/>
          <w:sz w:val="20"/>
          <w:szCs w:val="20"/>
        </w:rPr>
      </w:pPr>
    </w:p>
    <w:p w:rsidR="003A780D" w:rsidRDefault="003A780D" w:rsidP="00B012C7">
      <w:pPr>
        <w:pStyle w:val="Default"/>
        <w:jc w:val="right"/>
        <w:rPr>
          <w:b/>
          <w:bCs/>
          <w:sz w:val="20"/>
          <w:szCs w:val="20"/>
        </w:rPr>
      </w:pPr>
    </w:p>
    <w:p w:rsidR="00B012C7" w:rsidRDefault="009A2A2D" w:rsidP="00B012C7">
      <w:pPr>
        <w:pStyle w:val="Default"/>
        <w:jc w:val="right"/>
        <w:rPr>
          <w:b/>
          <w:bCs/>
          <w:sz w:val="20"/>
          <w:szCs w:val="20"/>
        </w:rPr>
      </w:pPr>
      <w:r>
        <w:rPr>
          <w:b/>
          <w:bCs/>
          <w:sz w:val="20"/>
          <w:szCs w:val="20"/>
        </w:rPr>
        <w:lastRenderedPageBreak/>
        <w:t>Приложение</w:t>
      </w:r>
    </w:p>
    <w:p w:rsidR="00EF479A" w:rsidRDefault="00EF479A" w:rsidP="00EF479A">
      <w:pPr>
        <w:pStyle w:val="Default"/>
        <w:jc w:val="center"/>
        <w:rPr>
          <w:sz w:val="20"/>
          <w:szCs w:val="20"/>
        </w:rPr>
      </w:pPr>
      <w:r>
        <w:rPr>
          <w:b/>
          <w:bCs/>
          <w:sz w:val="20"/>
          <w:szCs w:val="20"/>
        </w:rPr>
        <w:t>Ресурсное обеспечение и прогнозная (справочная) оценка расходов</w:t>
      </w:r>
    </w:p>
    <w:p w:rsidR="00EF479A" w:rsidRDefault="00EF479A" w:rsidP="00EF479A">
      <w:pPr>
        <w:jc w:val="center"/>
        <w:rPr>
          <w:b/>
          <w:bCs/>
        </w:rPr>
      </w:pPr>
      <w:r>
        <w:rPr>
          <w:b/>
          <w:bCs/>
        </w:rPr>
        <w:t>на реализацию основных мероприятий муниципальной программы «Развитие культуры, искусства</w:t>
      </w:r>
      <w:r w:rsidR="00CF4E36">
        <w:rPr>
          <w:b/>
          <w:bCs/>
        </w:rPr>
        <w:t xml:space="preserve"> и туризма г. Ак-Довурак на 2018</w:t>
      </w:r>
      <w:r>
        <w:rPr>
          <w:b/>
          <w:bCs/>
        </w:rPr>
        <w:t xml:space="preserve">-2020 годы» </w:t>
      </w:r>
    </w:p>
    <w:p w:rsidR="00EF479A" w:rsidRDefault="00EF479A" w:rsidP="00EF479A">
      <w:pPr>
        <w:jc w:val="center"/>
        <w:rPr>
          <w:b/>
          <w:bCs/>
        </w:rPr>
      </w:pPr>
    </w:p>
    <w:tbl>
      <w:tblPr>
        <w:tblStyle w:val="a5"/>
        <w:tblW w:w="10731"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000"/>
      </w:tblPr>
      <w:tblGrid>
        <w:gridCol w:w="1680"/>
        <w:gridCol w:w="9"/>
        <w:gridCol w:w="2061"/>
        <w:gridCol w:w="11"/>
        <w:gridCol w:w="2017"/>
        <w:gridCol w:w="1560"/>
        <w:gridCol w:w="20"/>
        <w:gridCol w:w="1720"/>
        <w:gridCol w:w="30"/>
        <w:gridCol w:w="1575"/>
        <w:gridCol w:w="48"/>
      </w:tblGrid>
      <w:tr w:rsidR="008522AF" w:rsidTr="008522AF">
        <w:trPr>
          <w:gridAfter w:val="1"/>
          <w:wAfter w:w="48" w:type="dxa"/>
          <w:trHeight w:val="100"/>
        </w:trPr>
        <w:tc>
          <w:tcPr>
            <w:tcW w:w="1680" w:type="dxa"/>
            <w:tcBorders>
              <w:top w:val="single" w:sz="4" w:space="0" w:color="auto"/>
              <w:left w:val="single" w:sz="4" w:space="0" w:color="auto"/>
              <w:bottom w:val="nil"/>
              <w:right w:val="single" w:sz="4" w:space="0" w:color="auto"/>
            </w:tcBorders>
            <w:shd w:val="clear" w:color="auto" w:fill="auto"/>
          </w:tcPr>
          <w:p w:rsidR="008522AF" w:rsidRDefault="008522AF" w:rsidP="003A780D">
            <w:pPr>
              <w:pStyle w:val="Default"/>
              <w:jc w:val="center"/>
              <w:rPr>
                <w:sz w:val="20"/>
                <w:szCs w:val="20"/>
              </w:rPr>
            </w:pPr>
          </w:p>
        </w:tc>
        <w:tc>
          <w:tcPr>
            <w:tcW w:w="2070" w:type="dxa"/>
            <w:gridSpan w:val="2"/>
            <w:tcBorders>
              <w:top w:val="single" w:sz="4" w:space="0" w:color="auto"/>
              <w:left w:val="single" w:sz="4" w:space="0" w:color="auto"/>
              <w:bottom w:val="nil"/>
              <w:right w:val="single" w:sz="4" w:space="0" w:color="auto"/>
            </w:tcBorders>
            <w:shd w:val="clear" w:color="auto" w:fill="auto"/>
          </w:tcPr>
          <w:p w:rsidR="008522AF" w:rsidRDefault="008522AF" w:rsidP="003A780D">
            <w:pPr>
              <w:pStyle w:val="Default"/>
              <w:jc w:val="center"/>
              <w:rPr>
                <w:sz w:val="20"/>
                <w:szCs w:val="20"/>
              </w:rPr>
            </w:pPr>
          </w:p>
        </w:tc>
        <w:tc>
          <w:tcPr>
            <w:tcW w:w="2028" w:type="dxa"/>
            <w:gridSpan w:val="2"/>
            <w:tcBorders>
              <w:top w:val="single" w:sz="4" w:space="0" w:color="auto"/>
              <w:left w:val="single" w:sz="4" w:space="0" w:color="auto"/>
              <w:bottom w:val="nil"/>
              <w:right w:val="single" w:sz="4" w:space="0" w:color="auto"/>
            </w:tcBorders>
            <w:shd w:val="clear" w:color="auto" w:fill="auto"/>
          </w:tcPr>
          <w:p w:rsidR="008522AF" w:rsidRDefault="008522AF" w:rsidP="003A780D">
            <w:pPr>
              <w:pStyle w:val="Default"/>
              <w:jc w:val="center"/>
              <w:rPr>
                <w:sz w:val="20"/>
                <w:szCs w:val="20"/>
              </w:rPr>
            </w:pPr>
          </w:p>
        </w:tc>
        <w:tc>
          <w:tcPr>
            <w:tcW w:w="1560" w:type="dxa"/>
            <w:tcBorders>
              <w:top w:val="single" w:sz="4" w:space="0" w:color="auto"/>
              <w:left w:val="single" w:sz="4" w:space="0" w:color="auto"/>
            </w:tcBorders>
          </w:tcPr>
          <w:p w:rsidR="008522AF" w:rsidRDefault="008522AF" w:rsidP="003A780D">
            <w:pPr>
              <w:pStyle w:val="Default"/>
              <w:jc w:val="center"/>
              <w:rPr>
                <w:sz w:val="20"/>
                <w:szCs w:val="20"/>
              </w:rPr>
            </w:pPr>
          </w:p>
        </w:tc>
        <w:tc>
          <w:tcPr>
            <w:tcW w:w="1740" w:type="dxa"/>
            <w:gridSpan w:val="2"/>
            <w:tcBorders>
              <w:top w:val="single" w:sz="4" w:space="0" w:color="auto"/>
              <w:left w:val="single" w:sz="4" w:space="0" w:color="auto"/>
            </w:tcBorders>
          </w:tcPr>
          <w:p w:rsidR="008522AF" w:rsidRDefault="008522AF" w:rsidP="003A780D">
            <w:pPr>
              <w:pStyle w:val="Default"/>
              <w:jc w:val="center"/>
              <w:rPr>
                <w:sz w:val="20"/>
                <w:szCs w:val="20"/>
              </w:rPr>
            </w:pPr>
          </w:p>
        </w:tc>
        <w:tc>
          <w:tcPr>
            <w:tcW w:w="1605" w:type="dxa"/>
            <w:gridSpan w:val="2"/>
            <w:tcBorders>
              <w:top w:val="single" w:sz="4" w:space="0" w:color="auto"/>
              <w:left w:val="single" w:sz="4" w:space="0" w:color="auto"/>
              <w:right w:val="single" w:sz="4" w:space="0" w:color="auto"/>
            </w:tcBorders>
          </w:tcPr>
          <w:p w:rsidR="008522AF" w:rsidRDefault="008522AF" w:rsidP="003A780D">
            <w:pPr>
              <w:pStyle w:val="Default"/>
              <w:jc w:val="center"/>
              <w:rPr>
                <w:sz w:val="20"/>
                <w:szCs w:val="20"/>
              </w:rPr>
            </w:pPr>
          </w:p>
        </w:tc>
      </w:tr>
      <w:tr w:rsidR="00EF479A" w:rsidTr="008522A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gridAfter w:val="6"/>
          <w:wAfter w:w="4953" w:type="dxa"/>
          <w:trHeight w:val="230"/>
        </w:trPr>
        <w:tc>
          <w:tcPr>
            <w:tcW w:w="1689" w:type="dxa"/>
            <w:gridSpan w:val="2"/>
            <w:vMerge w:val="restart"/>
            <w:tcBorders>
              <w:top w:val="nil"/>
              <w:left w:val="single" w:sz="4" w:space="0" w:color="000000" w:themeColor="text1"/>
              <w:bottom w:val="single" w:sz="4" w:space="0" w:color="000000" w:themeColor="text1"/>
              <w:right w:val="single" w:sz="4" w:space="0" w:color="auto"/>
            </w:tcBorders>
          </w:tcPr>
          <w:p w:rsidR="00EF479A" w:rsidRPr="00B04B04" w:rsidRDefault="00EF479A" w:rsidP="003A780D">
            <w:pPr>
              <w:pStyle w:val="Default"/>
              <w:jc w:val="center"/>
              <w:rPr>
                <w:b/>
                <w:sz w:val="20"/>
                <w:szCs w:val="20"/>
              </w:rPr>
            </w:pPr>
            <w:r w:rsidRPr="00B04B04">
              <w:rPr>
                <w:b/>
                <w:sz w:val="20"/>
                <w:szCs w:val="20"/>
              </w:rPr>
              <w:t xml:space="preserve">Статус </w:t>
            </w:r>
          </w:p>
          <w:p w:rsidR="00EF479A" w:rsidRPr="00B04B04" w:rsidRDefault="00EF479A" w:rsidP="003A780D">
            <w:pPr>
              <w:jc w:val="center"/>
              <w:rPr>
                <w:b/>
                <w:lang w:eastAsia="en-US"/>
              </w:rPr>
            </w:pPr>
          </w:p>
        </w:tc>
        <w:tc>
          <w:tcPr>
            <w:tcW w:w="2072" w:type="dxa"/>
            <w:gridSpan w:val="2"/>
            <w:vMerge w:val="restart"/>
            <w:tcBorders>
              <w:top w:val="nil"/>
              <w:left w:val="single" w:sz="4" w:space="0" w:color="auto"/>
              <w:bottom w:val="single" w:sz="4" w:space="0" w:color="000000" w:themeColor="text1"/>
              <w:right w:val="single" w:sz="4" w:space="0" w:color="auto"/>
            </w:tcBorders>
          </w:tcPr>
          <w:p w:rsidR="00EF479A" w:rsidRPr="00B04B04" w:rsidRDefault="00EF479A" w:rsidP="003A780D">
            <w:pPr>
              <w:pStyle w:val="Default"/>
              <w:jc w:val="center"/>
              <w:rPr>
                <w:b/>
                <w:sz w:val="20"/>
                <w:szCs w:val="20"/>
              </w:rPr>
            </w:pPr>
            <w:r w:rsidRPr="00B04B04">
              <w:rPr>
                <w:b/>
                <w:sz w:val="20"/>
                <w:szCs w:val="20"/>
              </w:rPr>
              <w:t xml:space="preserve">Наименование муниципальной программы, подпрограммы муниципальной программы, основного мероприятия </w:t>
            </w:r>
          </w:p>
          <w:p w:rsidR="00EF479A" w:rsidRPr="00B04B04" w:rsidRDefault="00EF479A" w:rsidP="003A780D">
            <w:pPr>
              <w:jc w:val="center"/>
              <w:rPr>
                <w:b/>
                <w:lang w:eastAsia="en-US"/>
              </w:rPr>
            </w:pPr>
          </w:p>
        </w:tc>
        <w:tc>
          <w:tcPr>
            <w:tcW w:w="2017" w:type="dxa"/>
            <w:vMerge w:val="restart"/>
            <w:tcBorders>
              <w:top w:val="nil"/>
              <w:left w:val="single" w:sz="4" w:space="0" w:color="auto"/>
              <w:bottom w:val="single" w:sz="4" w:space="0" w:color="000000" w:themeColor="text1"/>
              <w:right w:val="single" w:sz="4" w:space="0" w:color="auto"/>
            </w:tcBorders>
          </w:tcPr>
          <w:p w:rsidR="00EF479A" w:rsidRPr="00B04B04" w:rsidRDefault="00EF479A" w:rsidP="003A780D">
            <w:pPr>
              <w:pStyle w:val="Default"/>
              <w:jc w:val="center"/>
              <w:rPr>
                <w:b/>
                <w:sz w:val="20"/>
                <w:szCs w:val="20"/>
              </w:rPr>
            </w:pPr>
            <w:r w:rsidRPr="00B04B04">
              <w:rPr>
                <w:b/>
                <w:sz w:val="20"/>
                <w:szCs w:val="20"/>
              </w:rPr>
              <w:t xml:space="preserve">Источник финансирования </w:t>
            </w:r>
          </w:p>
          <w:p w:rsidR="00EF479A" w:rsidRPr="00B04B04" w:rsidRDefault="00EF479A" w:rsidP="003A780D">
            <w:pPr>
              <w:ind w:right="-418"/>
              <w:jc w:val="center"/>
              <w:rPr>
                <w:b/>
                <w:lang w:eastAsia="en-US"/>
              </w:rPr>
            </w:pPr>
          </w:p>
        </w:tc>
      </w:tr>
      <w:tr w:rsidR="00EF479A" w:rsidTr="008522A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1644"/>
        </w:trPr>
        <w:tc>
          <w:tcPr>
            <w:tcW w:w="0" w:type="auto"/>
            <w:gridSpan w:val="2"/>
            <w:vMerge/>
            <w:tcBorders>
              <w:top w:val="nil"/>
              <w:left w:val="single" w:sz="4" w:space="0" w:color="000000" w:themeColor="text1"/>
              <w:bottom w:val="single" w:sz="4" w:space="0" w:color="000000" w:themeColor="text1"/>
              <w:right w:val="single" w:sz="4" w:space="0" w:color="auto"/>
            </w:tcBorders>
            <w:vAlign w:val="center"/>
            <w:hideMark/>
          </w:tcPr>
          <w:p w:rsidR="00EF479A" w:rsidRDefault="00EF479A" w:rsidP="003A780D">
            <w:pPr>
              <w:rPr>
                <w:lang w:eastAsia="en-US"/>
              </w:rPr>
            </w:pPr>
          </w:p>
        </w:tc>
        <w:tc>
          <w:tcPr>
            <w:tcW w:w="0" w:type="auto"/>
            <w:gridSpan w:val="2"/>
            <w:vMerge/>
            <w:tcBorders>
              <w:top w:val="nil"/>
              <w:left w:val="single" w:sz="4" w:space="0" w:color="auto"/>
              <w:bottom w:val="single" w:sz="4" w:space="0" w:color="000000" w:themeColor="text1"/>
              <w:right w:val="single" w:sz="4" w:space="0" w:color="auto"/>
            </w:tcBorders>
            <w:vAlign w:val="center"/>
            <w:hideMark/>
          </w:tcPr>
          <w:p w:rsidR="00EF479A" w:rsidRDefault="00EF479A" w:rsidP="003A780D">
            <w:pPr>
              <w:rPr>
                <w:lang w:eastAsia="en-US"/>
              </w:rPr>
            </w:pPr>
          </w:p>
        </w:tc>
        <w:tc>
          <w:tcPr>
            <w:tcW w:w="2017" w:type="dxa"/>
            <w:vMerge/>
            <w:tcBorders>
              <w:top w:val="nil"/>
              <w:left w:val="single" w:sz="4" w:space="0" w:color="auto"/>
              <w:bottom w:val="single" w:sz="4" w:space="0" w:color="000000" w:themeColor="text1"/>
              <w:right w:val="single" w:sz="4" w:space="0" w:color="auto"/>
            </w:tcBorders>
            <w:vAlign w:val="center"/>
            <w:hideMark/>
          </w:tcPr>
          <w:p w:rsidR="00EF479A" w:rsidRDefault="00EF479A" w:rsidP="003A780D">
            <w:pPr>
              <w:rPr>
                <w:lang w:eastAsia="en-US"/>
              </w:rPr>
            </w:pPr>
          </w:p>
        </w:tc>
        <w:tc>
          <w:tcPr>
            <w:tcW w:w="1580" w:type="dxa"/>
            <w:gridSpan w:val="2"/>
            <w:tcBorders>
              <w:top w:val="nil"/>
              <w:left w:val="single" w:sz="4" w:space="0" w:color="auto"/>
              <w:bottom w:val="single" w:sz="4" w:space="0" w:color="000000" w:themeColor="text1"/>
              <w:right w:val="single" w:sz="4" w:space="0" w:color="000000" w:themeColor="text1"/>
            </w:tcBorders>
            <w:hideMark/>
          </w:tcPr>
          <w:p w:rsidR="00EF479A" w:rsidRPr="00D23EB3" w:rsidRDefault="00EF479A" w:rsidP="003A780D">
            <w:pPr>
              <w:jc w:val="center"/>
              <w:rPr>
                <w:b/>
                <w:lang w:eastAsia="en-US"/>
              </w:rPr>
            </w:pPr>
            <w:r w:rsidRPr="00D23EB3">
              <w:rPr>
                <w:b/>
                <w:lang w:eastAsia="en-US"/>
              </w:rPr>
              <w:t>2018 г.</w:t>
            </w:r>
          </w:p>
        </w:tc>
        <w:tc>
          <w:tcPr>
            <w:tcW w:w="1750" w:type="dxa"/>
            <w:gridSpan w:val="2"/>
            <w:tcBorders>
              <w:top w:val="nil"/>
              <w:left w:val="single" w:sz="4" w:space="0" w:color="000000" w:themeColor="text1"/>
              <w:bottom w:val="single" w:sz="4" w:space="0" w:color="000000" w:themeColor="text1"/>
              <w:right w:val="single" w:sz="4" w:space="0" w:color="000000" w:themeColor="text1"/>
            </w:tcBorders>
            <w:hideMark/>
          </w:tcPr>
          <w:p w:rsidR="00EF479A" w:rsidRPr="00D23EB3" w:rsidRDefault="00EF479A" w:rsidP="003A780D">
            <w:pPr>
              <w:jc w:val="center"/>
              <w:rPr>
                <w:b/>
                <w:lang w:eastAsia="en-US"/>
              </w:rPr>
            </w:pPr>
            <w:r w:rsidRPr="00D23EB3">
              <w:rPr>
                <w:b/>
                <w:lang w:eastAsia="en-US"/>
              </w:rPr>
              <w:t>2019г.</w:t>
            </w:r>
          </w:p>
        </w:tc>
        <w:tc>
          <w:tcPr>
            <w:tcW w:w="1623" w:type="dxa"/>
            <w:gridSpan w:val="2"/>
            <w:tcBorders>
              <w:top w:val="nil"/>
              <w:left w:val="single" w:sz="4" w:space="0" w:color="000000" w:themeColor="text1"/>
              <w:bottom w:val="single" w:sz="4" w:space="0" w:color="000000" w:themeColor="text1"/>
              <w:right w:val="single" w:sz="4" w:space="0" w:color="auto"/>
            </w:tcBorders>
            <w:hideMark/>
          </w:tcPr>
          <w:p w:rsidR="00EF479A" w:rsidRPr="00D23EB3" w:rsidRDefault="00EF479A" w:rsidP="003A780D">
            <w:pPr>
              <w:jc w:val="center"/>
              <w:rPr>
                <w:b/>
                <w:lang w:eastAsia="en-US"/>
              </w:rPr>
            </w:pPr>
            <w:r w:rsidRPr="00D23EB3">
              <w:rPr>
                <w:b/>
                <w:lang w:eastAsia="en-US"/>
              </w:rPr>
              <w:t>2020г.</w:t>
            </w:r>
          </w:p>
        </w:tc>
      </w:tr>
      <w:tr w:rsidR="00EF479A" w:rsidTr="008522A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16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79A" w:rsidRDefault="00EF479A" w:rsidP="003A780D">
            <w:pPr>
              <w:pStyle w:val="Default"/>
              <w:jc w:val="center"/>
              <w:rPr>
                <w:sz w:val="20"/>
                <w:szCs w:val="20"/>
              </w:rPr>
            </w:pPr>
            <w:r>
              <w:rPr>
                <w:sz w:val="20"/>
                <w:szCs w:val="20"/>
              </w:rPr>
              <w:t xml:space="preserve">Муниципальная программа </w:t>
            </w:r>
          </w:p>
          <w:p w:rsidR="00EF479A" w:rsidRDefault="00EF479A" w:rsidP="003A780D">
            <w:pPr>
              <w:jc w:val="center"/>
              <w:rPr>
                <w:lang w:eastAsia="en-US"/>
              </w:rPr>
            </w:pPr>
          </w:p>
        </w:tc>
        <w:tc>
          <w:tcPr>
            <w:tcW w:w="20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479A" w:rsidRDefault="00EF479A" w:rsidP="003A780D">
            <w:pPr>
              <w:pStyle w:val="Default"/>
              <w:jc w:val="center"/>
              <w:rPr>
                <w:sz w:val="20"/>
                <w:szCs w:val="20"/>
              </w:rPr>
            </w:pPr>
            <w:r>
              <w:rPr>
                <w:sz w:val="20"/>
                <w:szCs w:val="20"/>
              </w:rPr>
              <w:t>Развитие культуры, искусств</w:t>
            </w:r>
            <w:r w:rsidR="000912DF">
              <w:rPr>
                <w:sz w:val="20"/>
                <w:szCs w:val="20"/>
              </w:rPr>
              <w:t>а и туризма г.Ак-Довурак на 2018</w:t>
            </w:r>
            <w:r>
              <w:rPr>
                <w:sz w:val="20"/>
                <w:szCs w:val="20"/>
              </w:rPr>
              <w:t xml:space="preserve">-2020 годы </w:t>
            </w:r>
          </w:p>
          <w:p w:rsidR="00EF479A" w:rsidRDefault="00EF479A" w:rsidP="003A780D">
            <w:pPr>
              <w:jc w:val="center"/>
              <w:rPr>
                <w:lang w:eastAsia="en-US"/>
              </w:rPr>
            </w:pPr>
          </w:p>
        </w:tc>
        <w:tc>
          <w:tcPr>
            <w:tcW w:w="2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9A" w:rsidRDefault="00EF479A" w:rsidP="003A780D">
            <w:pPr>
              <w:jc w:val="center"/>
              <w:rPr>
                <w:lang w:eastAsia="en-US"/>
              </w:rPr>
            </w:pPr>
            <w:r>
              <w:t>бюджет городского округа</w:t>
            </w:r>
          </w:p>
        </w:tc>
        <w:tc>
          <w:tcPr>
            <w:tcW w:w="1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9A" w:rsidRDefault="00EF479A" w:rsidP="003A780D">
            <w:pPr>
              <w:jc w:val="center"/>
              <w:rPr>
                <w:lang w:eastAsia="en-US"/>
              </w:rPr>
            </w:pPr>
            <w:r>
              <w:t>27269,0</w:t>
            </w:r>
          </w:p>
        </w:tc>
        <w:tc>
          <w:tcPr>
            <w:tcW w:w="17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9A" w:rsidRDefault="00EF479A" w:rsidP="003A780D">
            <w:pPr>
              <w:jc w:val="center"/>
              <w:rPr>
                <w:lang w:eastAsia="en-US"/>
              </w:rPr>
            </w:pPr>
            <w:r>
              <w:t>27269,0</w:t>
            </w:r>
          </w:p>
        </w:tc>
        <w:tc>
          <w:tcPr>
            <w:tcW w:w="16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9A" w:rsidRDefault="00EF479A" w:rsidP="003A780D">
            <w:pPr>
              <w:jc w:val="center"/>
              <w:rPr>
                <w:lang w:eastAsia="en-US"/>
              </w:rPr>
            </w:pPr>
            <w:r>
              <w:t>27269,0</w:t>
            </w:r>
          </w:p>
        </w:tc>
      </w:tr>
      <w:tr w:rsidR="00EF479A" w:rsidTr="008522A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16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9A" w:rsidRDefault="00EF479A" w:rsidP="003A780D">
            <w:pPr>
              <w:jc w:val="center"/>
              <w:rPr>
                <w:lang w:eastAsia="en-US"/>
              </w:rPr>
            </w:pPr>
            <w:r>
              <w:t>Подпрограмма 1</w:t>
            </w:r>
          </w:p>
        </w:tc>
        <w:tc>
          <w:tcPr>
            <w:tcW w:w="20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9A" w:rsidRDefault="00EF479A" w:rsidP="003A780D">
            <w:pPr>
              <w:rPr>
                <w:lang w:eastAsia="en-US"/>
              </w:rPr>
            </w:pPr>
            <w:r>
              <w:t>Развитие культурно-досуговой  деятельности и народного театрального  искусства</w:t>
            </w:r>
          </w:p>
        </w:tc>
        <w:tc>
          <w:tcPr>
            <w:tcW w:w="2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9A" w:rsidRDefault="00EF479A" w:rsidP="003A780D">
            <w:pPr>
              <w:jc w:val="center"/>
              <w:rPr>
                <w:lang w:eastAsia="en-US"/>
              </w:rPr>
            </w:pPr>
            <w:r>
              <w:t>бюджет городского округа</w:t>
            </w:r>
          </w:p>
        </w:tc>
        <w:tc>
          <w:tcPr>
            <w:tcW w:w="1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9A" w:rsidRDefault="00EF479A" w:rsidP="003A780D">
            <w:pPr>
              <w:jc w:val="center"/>
              <w:rPr>
                <w:lang w:eastAsia="en-US"/>
              </w:rPr>
            </w:pPr>
            <w:r>
              <w:t>15327,7</w:t>
            </w:r>
          </w:p>
        </w:tc>
        <w:tc>
          <w:tcPr>
            <w:tcW w:w="17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9A" w:rsidRDefault="00EF479A" w:rsidP="003A780D">
            <w:pPr>
              <w:jc w:val="center"/>
              <w:rPr>
                <w:lang w:eastAsia="en-US"/>
              </w:rPr>
            </w:pPr>
            <w:r>
              <w:t>15327,7</w:t>
            </w:r>
          </w:p>
        </w:tc>
        <w:tc>
          <w:tcPr>
            <w:tcW w:w="16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9A" w:rsidRDefault="00EF479A" w:rsidP="003A780D">
            <w:pPr>
              <w:jc w:val="center"/>
              <w:rPr>
                <w:lang w:eastAsia="en-US"/>
              </w:rPr>
            </w:pPr>
            <w:r>
              <w:t>15327,7</w:t>
            </w:r>
          </w:p>
        </w:tc>
      </w:tr>
      <w:tr w:rsidR="00EF479A" w:rsidTr="008522A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16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9A" w:rsidRDefault="00EF479A" w:rsidP="003A780D">
            <w:pPr>
              <w:jc w:val="center"/>
              <w:rPr>
                <w:lang w:eastAsia="en-US"/>
              </w:rPr>
            </w:pPr>
            <w:r>
              <w:t>Подпрограмма 2</w:t>
            </w:r>
          </w:p>
        </w:tc>
        <w:tc>
          <w:tcPr>
            <w:tcW w:w="20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9A" w:rsidRDefault="00EF479A" w:rsidP="003A780D">
            <w:pPr>
              <w:jc w:val="center"/>
              <w:rPr>
                <w:lang w:eastAsia="en-US"/>
              </w:rPr>
            </w:pPr>
            <w:r>
              <w:t xml:space="preserve">Развитие дополнительного образования в сфере культуры и искусства </w:t>
            </w:r>
          </w:p>
        </w:tc>
        <w:tc>
          <w:tcPr>
            <w:tcW w:w="2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9A" w:rsidRDefault="00EF479A" w:rsidP="003A780D">
            <w:pPr>
              <w:jc w:val="center"/>
              <w:rPr>
                <w:lang w:eastAsia="en-US"/>
              </w:rPr>
            </w:pPr>
            <w:r>
              <w:t>бюджет городского округа</w:t>
            </w:r>
          </w:p>
        </w:tc>
        <w:tc>
          <w:tcPr>
            <w:tcW w:w="1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9A" w:rsidRDefault="00EF479A" w:rsidP="003A780D">
            <w:pPr>
              <w:jc w:val="center"/>
              <w:rPr>
                <w:lang w:eastAsia="en-US"/>
              </w:rPr>
            </w:pPr>
            <w:r>
              <w:t>6352,0</w:t>
            </w:r>
          </w:p>
        </w:tc>
        <w:tc>
          <w:tcPr>
            <w:tcW w:w="17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9A" w:rsidRDefault="00EF479A" w:rsidP="003A780D">
            <w:pPr>
              <w:jc w:val="center"/>
              <w:rPr>
                <w:lang w:eastAsia="en-US"/>
              </w:rPr>
            </w:pPr>
            <w:r>
              <w:t>6352,0</w:t>
            </w:r>
          </w:p>
        </w:tc>
        <w:tc>
          <w:tcPr>
            <w:tcW w:w="16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9A" w:rsidRDefault="00EF479A" w:rsidP="003A780D">
            <w:pPr>
              <w:jc w:val="center"/>
              <w:rPr>
                <w:lang w:eastAsia="en-US"/>
              </w:rPr>
            </w:pPr>
            <w:r>
              <w:t>6352,0</w:t>
            </w:r>
          </w:p>
        </w:tc>
      </w:tr>
      <w:tr w:rsidR="00EF479A" w:rsidTr="008522A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16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9A" w:rsidRDefault="00EF479A" w:rsidP="003A780D">
            <w:pPr>
              <w:jc w:val="center"/>
              <w:rPr>
                <w:lang w:eastAsia="en-US"/>
              </w:rPr>
            </w:pPr>
            <w:r>
              <w:t>Подпрограмма 3</w:t>
            </w:r>
          </w:p>
        </w:tc>
        <w:tc>
          <w:tcPr>
            <w:tcW w:w="20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9A" w:rsidRDefault="00EF479A" w:rsidP="003A780D">
            <w:pPr>
              <w:jc w:val="center"/>
              <w:rPr>
                <w:lang w:eastAsia="en-US"/>
              </w:rPr>
            </w:pPr>
            <w:r>
              <w:t>Развитие библиотечного дела</w:t>
            </w:r>
          </w:p>
        </w:tc>
        <w:tc>
          <w:tcPr>
            <w:tcW w:w="2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9A" w:rsidRDefault="00EF479A" w:rsidP="003A780D">
            <w:pPr>
              <w:jc w:val="center"/>
              <w:rPr>
                <w:lang w:eastAsia="en-US"/>
              </w:rPr>
            </w:pPr>
            <w:r>
              <w:t>бюджет городского округа</w:t>
            </w:r>
          </w:p>
        </w:tc>
        <w:tc>
          <w:tcPr>
            <w:tcW w:w="1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9A" w:rsidRDefault="00EF479A" w:rsidP="003A780D">
            <w:pPr>
              <w:jc w:val="center"/>
              <w:rPr>
                <w:lang w:eastAsia="en-US"/>
              </w:rPr>
            </w:pPr>
            <w:r>
              <w:t>2689,0</w:t>
            </w:r>
          </w:p>
        </w:tc>
        <w:tc>
          <w:tcPr>
            <w:tcW w:w="17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9A" w:rsidRDefault="00EF479A" w:rsidP="003A780D">
            <w:pPr>
              <w:jc w:val="center"/>
              <w:rPr>
                <w:lang w:eastAsia="en-US"/>
              </w:rPr>
            </w:pPr>
            <w:r>
              <w:t>2689,0</w:t>
            </w:r>
          </w:p>
        </w:tc>
        <w:tc>
          <w:tcPr>
            <w:tcW w:w="16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9A" w:rsidRDefault="00EF479A" w:rsidP="003A780D">
            <w:pPr>
              <w:jc w:val="center"/>
              <w:rPr>
                <w:lang w:eastAsia="en-US"/>
              </w:rPr>
            </w:pPr>
            <w:r>
              <w:t>2689,0</w:t>
            </w:r>
          </w:p>
        </w:tc>
      </w:tr>
      <w:tr w:rsidR="00EF479A" w:rsidTr="008522A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16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9A" w:rsidRDefault="00EF479A" w:rsidP="003A780D">
            <w:pPr>
              <w:jc w:val="center"/>
              <w:rPr>
                <w:lang w:eastAsia="en-US"/>
              </w:rPr>
            </w:pPr>
            <w:r>
              <w:t>Подпрограмма 4</w:t>
            </w:r>
          </w:p>
        </w:tc>
        <w:tc>
          <w:tcPr>
            <w:tcW w:w="20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9A" w:rsidRDefault="00EF479A" w:rsidP="003A780D">
            <w:pPr>
              <w:jc w:val="center"/>
              <w:rPr>
                <w:lang w:eastAsia="en-US"/>
              </w:rPr>
            </w:pPr>
            <w:r>
              <w:t>Развитие музея и туризма</w:t>
            </w:r>
          </w:p>
        </w:tc>
        <w:tc>
          <w:tcPr>
            <w:tcW w:w="2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9A" w:rsidRDefault="00EF479A" w:rsidP="003A780D">
            <w:pPr>
              <w:jc w:val="center"/>
              <w:rPr>
                <w:lang w:eastAsia="en-US"/>
              </w:rPr>
            </w:pPr>
            <w:r>
              <w:t>бюджет городского округа</w:t>
            </w:r>
          </w:p>
        </w:tc>
        <w:tc>
          <w:tcPr>
            <w:tcW w:w="1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9A" w:rsidRDefault="00186CC4" w:rsidP="003A780D">
            <w:pPr>
              <w:jc w:val="center"/>
              <w:rPr>
                <w:lang w:eastAsia="en-US"/>
              </w:rPr>
            </w:pPr>
            <w:r>
              <w:t>760</w:t>
            </w:r>
            <w:r w:rsidR="00EF479A">
              <w:t>,0</w:t>
            </w:r>
          </w:p>
        </w:tc>
        <w:tc>
          <w:tcPr>
            <w:tcW w:w="17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9A" w:rsidRDefault="00EF479A" w:rsidP="003A780D">
            <w:pPr>
              <w:jc w:val="center"/>
              <w:rPr>
                <w:lang w:eastAsia="en-US"/>
              </w:rPr>
            </w:pPr>
            <w:r>
              <w:t>480,0</w:t>
            </w:r>
          </w:p>
        </w:tc>
        <w:tc>
          <w:tcPr>
            <w:tcW w:w="16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479A" w:rsidRDefault="00EF479A" w:rsidP="003A780D">
            <w:pPr>
              <w:jc w:val="center"/>
              <w:rPr>
                <w:lang w:eastAsia="en-US"/>
              </w:rPr>
            </w:pPr>
            <w:r>
              <w:t>180,0</w:t>
            </w:r>
          </w:p>
        </w:tc>
      </w:tr>
    </w:tbl>
    <w:p w:rsidR="00EF479A" w:rsidRDefault="00EF479A" w:rsidP="007738CD">
      <w:pPr>
        <w:widowControl w:val="0"/>
        <w:autoSpaceDE w:val="0"/>
        <w:autoSpaceDN w:val="0"/>
        <w:adjustRightInd w:val="0"/>
        <w:spacing w:before="120"/>
        <w:ind w:firstLine="540"/>
        <w:jc w:val="center"/>
        <w:rPr>
          <w:b/>
        </w:rPr>
      </w:pPr>
    </w:p>
    <w:p w:rsidR="00EF479A" w:rsidRDefault="00EF479A" w:rsidP="007738CD">
      <w:pPr>
        <w:widowControl w:val="0"/>
        <w:autoSpaceDE w:val="0"/>
        <w:autoSpaceDN w:val="0"/>
        <w:adjustRightInd w:val="0"/>
        <w:spacing w:before="120"/>
        <w:ind w:firstLine="540"/>
        <w:jc w:val="center"/>
        <w:rPr>
          <w:b/>
        </w:rPr>
      </w:pPr>
    </w:p>
    <w:p w:rsidR="00EF479A" w:rsidRDefault="00EF479A" w:rsidP="007738CD">
      <w:pPr>
        <w:widowControl w:val="0"/>
        <w:autoSpaceDE w:val="0"/>
        <w:autoSpaceDN w:val="0"/>
        <w:adjustRightInd w:val="0"/>
        <w:spacing w:before="120"/>
        <w:ind w:firstLine="540"/>
        <w:jc w:val="center"/>
        <w:rPr>
          <w:b/>
        </w:rPr>
      </w:pPr>
    </w:p>
    <w:p w:rsidR="00EF479A" w:rsidRDefault="00EF479A" w:rsidP="007738CD">
      <w:pPr>
        <w:widowControl w:val="0"/>
        <w:autoSpaceDE w:val="0"/>
        <w:autoSpaceDN w:val="0"/>
        <w:adjustRightInd w:val="0"/>
        <w:spacing w:before="120"/>
        <w:ind w:firstLine="540"/>
        <w:jc w:val="center"/>
        <w:rPr>
          <w:b/>
        </w:rPr>
      </w:pPr>
    </w:p>
    <w:p w:rsidR="00EF479A" w:rsidRDefault="00EF479A" w:rsidP="007738CD">
      <w:pPr>
        <w:widowControl w:val="0"/>
        <w:autoSpaceDE w:val="0"/>
        <w:autoSpaceDN w:val="0"/>
        <w:adjustRightInd w:val="0"/>
        <w:spacing w:before="120"/>
        <w:ind w:firstLine="540"/>
        <w:jc w:val="center"/>
        <w:rPr>
          <w:b/>
        </w:rPr>
      </w:pPr>
    </w:p>
    <w:p w:rsidR="00EF479A" w:rsidRDefault="00EF479A" w:rsidP="007738CD">
      <w:pPr>
        <w:widowControl w:val="0"/>
        <w:autoSpaceDE w:val="0"/>
        <w:autoSpaceDN w:val="0"/>
        <w:adjustRightInd w:val="0"/>
        <w:spacing w:before="120"/>
        <w:ind w:firstLine="540"/>
        <w:jc w:val="center"/>
        <w:rPr>
          <w:b/>
        </w:rPr>
      </w:pPr>
    </w:p>
    <w:p w:rsidR="00EF479A" w:rsidRDefault="00EF479A" w:rsidP="007738CD">
      <w:pPr>
        <w:widowControl w:val="0"/>
        <w:autoSpaceDE w:val="0"/>
        <w:autoSpaceDN w:val="0"/>
        <w:adjustRightInd w:val="0"/>
        <w:spacing w:before="120"/>
        <w:ind w:firstLine="540"/>
        <w:jc w:val="center"/>
        <w:rPr>
          <w:b/>
        </w:rPr>
      </w:pPr>
    </w:p>
    <w:p w:rsidR="00EF479A" w:rsidRDefault="00EF479A" w:rsidP="007738CD">
      <w:pPr>
        <w:widowControl w:val="0"/>
        <w:autoSpaceDE w:val="0"/>
        <w:autoSpaceDN w:val="0"/>
        <w:adjustRightInd w:val="0"/>
        <w:spacing w:before="120"/>
        <w:ind w:firstLine="540"/>
        <w:jc w:val="center"/>
        <w:rPr>
          <w:b/>
        </w:rPr>
      </w:pPr>
    </w:p>
    <w:p w:rsidR="00EF479A" w:rsidRDefault="00EF479A" w:rsidP="007738CD">
      <w:pPr>
        <w:widowControl w:val="0"/>
        <w:autoSpaceDE w:val="0"/>
        <w:autoSpaceDN w:val="0"/>
        <w:adjustRightInd w:val="0"/>
        <w:spacing w:before="120"/>
        <w:ind w:firstLine="540"/>
        <w:jc w:val="center"/>
        <w:rPr>
          <w:b/>
        </w:rPr>
      </w:pPr>
    </w:p>
    <w:p w:rsidR="00EF479A" w:rsidRDefault="00EF479A" w:rsidP="007738CD">
      <w:pPr>
        <w:widowControl w:val="0"/>
        <w:autoSpaceDE w:val="0"/>
        <w:autoSpaceDN w:val="0"/>
        <w:adjustRightInd w:val="0"/>
        <w:spacing w:before="120"/>
        <w:ind w:firstLine="540"/>
        <w:jc w:val="center"/>
        <w:rPr>
          <w:b/>
        </w:rPr>
      </w:pPr>
    </w:p>
    <w:p w:rsidR="00EF479A" w:rsidRDefault="00EF479A" w:rsidP="007738CD">
      <w:pPr>
        <w:widowControl w:val="0"/>
        <w:autoSpaceDE w:val="0"/>
        <w:autoSpaceDN w:val="0"/>
        <w:adjustRightInd w:val="0"/>
        <w:spacing w:before="120"/>
        <w:ind w:firstLine="540"/>
        <w:jc w:val="center"/>
        <w:rPr>
          <w:b/>
        </w:rPr>
      </w:pPr>
    </w:p>
    <w:p w:rsidR="00EF479A" w:rsidRDefault="00EF479A" w:rsidP="007738CD">
      <w:pPr>
        <w:widowControl w:val="0"/>
        <w:autoSpaceDE w:val="0"/>
        <w:autoSpaceDN w:val="0"/>
        <w:adjustRightInd w:val="0"/>
        <w:spacing w:before="120"/>
        <w:ind w:firstLine="540"/>
        <w:jc w:val="center"/>
        <w:rPr>
          <w:b/>
        </w:rPr>
      </w:pPr>
    </w:p>
    <w:p w:rsidR="0082233D" w:rsidRDefault="0082233D" w:rsidP="007738CD">
      <w:pPr>
        <w:widowControl w:val="0"/>
        <w:autoSpaceDE w:val="0"/>
        <w:autoSpaceDN w:val="0"/>
        <w:adjustRightInd w:val="0"/>
        <w:spacing w:before="120"/>
        <w:ind w:firstLine="540"/>
        <w:jc w:val="center"/>
        <w:rPr>
          <w:b/>
        </w:rPr>
      </w:pPr>
    </w:p>
    <w:p w:rsidR="0082233D" w:rsidRDefault="0082233D" w:rsidP="007738CD">
      <w:pPr>
        <w:widowControl w:val="0"/>
        <w:autoSpaceDE w:val="0"/>
        <w:autoSpaceDN w:val="0"/>
        <w:adjustRightInd w:val="0"/>
        <w:spacing w:before="120"/>
        <w:ind w:firstLine="540"/>
        <w:jc w:val="center"/>
        <w:rPr>
          <w:b/>
        </w:rPr>
      </w:pPr>
    </w:p>
    <w:p w:rsidR="0082233D" w:rsidRDefault="0082233D" w:rsidP="007738CD">
      <w:pPr>
        <w:widowControl w:val="0"/>
        <w:autoSpaceDE w:val="0"/>
        <w:autoSpaceDN w:val="0"/>
        <w:adjustRightInd w:val="0"/>
        <w:spacing w:before="120"/>
        <w:ind w:firstLine="540"/>
        <w:jc w:val="center"/>
        <w:rPr>
          <w:b/>
        </w:rPr>
      </w:pPr>
    </w:p>
    <w:p w:rsidR="0082233D" w:rsidRDefault="0082233D" w:rsidP="007738CD">
      <w:pPr>
        <w:widowControl w:val="0"/>
        <w:autoSpaceDE w:val="0"/>
        <w:autoSpaceDN w:val="0"/>
        <w:adjustRightInd w:val="0"/>
        <w:spacing w:before="120"/>
        <w:ind w:firstLine="540"/>
        <w:jc w:val="center"/>
        <w:rPr>
          <w:b/>
        </w:rPr>
      </w:pPr>
    </w:p>
    <w:p w:rsidR="00FA7482" w:rsidRDefault="00FA7482" w:rsidP="007738CD">
      <w:pPr>
        <w:widowControl w:val="0"/>
        <w:autoSpaceDE w:val="0"/>
        <w:autoSpaceDN w:val="0"/>
        <w:adjustRightInd w:val="0"/>
        <w:spacing w:before="120"/>
        <w:ind w:firstLine="540"/>
        <w:jc w:val="center"/>
        <w:rPr>
          <w:b/>
        </w:rPr>
      </w:pPr>
    </w:p>
    <w:p w:rsidR="00FA7482" w:rsidRDefault="00FA7482" w:rsidP="007738CD">
      <w:pPr>
        <w:widowControl w:val="0"/>
        <w:autoSpaceDE w:val="0"/>
        <w:autoSpaceDN w:val="0"/>
        <w:adjustRightInd w:val="0"/>
        <w:spacing w:before="120"/>
        <w:ind w:firstLine="540"/>
        <w:jc w:val="center"/>
        <w:rPr>
          <w:b/>
        </w:rPr>
      </w:pPr>
    </w:p>
    <w:p w:rsidR="007738CD" w:rsidRPr="00C204DC" w:rsidRDefault="007738CD" w:rsidP="007738CD">
      <w:pPr>
        <w:widowControl w:val="0"/>
        <w:autoSpaceDE w:val="0"/>
        <w:autoSpaceDN w:val="0"/>
        <w:adjustRightInd w:val="0"/>
        <w:spacing w:before="120"/>
        <w:ind w:firstLine="540"/>
        <w:jc w:val="center"/>
        <w:rPr>
          <w:b/>
        </w:rPr>
      </w:pPr>
      <w:r w:rsidRPr="00C204DC">
        <w:rPr>
          <w:b/>
        </w:rPr>
        <w:lastRenderedPageBreak/>
        <w:t>ПАСПОРТ</w:t>
      </w:r>
    </w:p>
    <w:p w:rsidR="007738CD" w:rsidRPr="00C204DC" w:rsidRDefault="007738CD" w:rsidP="007738CD">
      <w:pPr>
        <w:pStyle w:val="ConsPlusTitle"/>
        <w:spacing w:line="276" w:lineRule="auto"/>
        <w:jc w:val="center"/>
        <w:rPr>
          <w:rFonts w:ascii="Times New Roman" w:hAnsi="Times New Roman" w:cs="Times New Roman"/>
          <w:sz w:val="20"/>
          <w:szCs w:val="20"/>
        </w:rPr>
      </w:pPr>
      <w:r w:rsidRPr="00C204DC">
        <w:rPr>
          <w:rFonts w:ascii="Times New Roman" w:hAnsi="Times New Roman" w:cs="Times New Roman"/>
          <w:sz w:val="20"/>
          <w:szCs w:val="20"/>
        </w:rPr>
        <w:t xml:space="preserve">подпрограммы  </w:t>
      </w:r>
      <w:r w:rsidRPr="00C204DC">
        <w:rPr>
          <w:rStyle w:val="apple-converted-space"/>
          <w:rFonts w:ascii="Times New Roman" w:hAnsi="Times New Roman" w:cs="Times New Roman"/>
          <w:b w:val="0"/>
          <w:bCs w:val="0"/>
          <w:color w:val="000000"/>
          <w:sz w:val="20"/>
          <w:szCs w:val="20"/>
        </w:rPr>
        <w:t> </w:t>
      </w:r>
      <w:r w:rsidRPr="00C204DC">
        <w:rPr>
          <w:rFonts w:ascii="Times New Roman" w:hAnsi="Times New Roman" w:cs="Times New Roman"/>
          <w:sz w:val="20"/>
          <w:szCs w:val="20"/>
        </w:rPr>
        <w:t xml:space="preserve">«Развитие МБУК Центральной городской библиотеки имени Антона </w:t>
      </w:r>
      <w:r w:rsidR="00711C1A">
        <w:rPr>
          <w:rFonts w:ascii="Times New Roman" w:hAnsi="Times New Roman" w:cs="Times New Roman"/>
          <w:sz w:val="20"/>
          <w:szCs w:val="20"/>
        </w:rPr>
        <w:t>Уержаа города Ак-Довурак на 2018</w:t>
      </w:r>
      <w:r w:rsidRPr="00C204DC">
        <w:rPr>
          <w:rFonts w:ascii="Times New Roman" w:hAnsi="Times New Roman" w:cs="Times New Roman"/>
          <w:sz w:val="20"/>
          <w:szCs w:val="20"/>
        </w:rPr>
        <w:t xml:space="preserve"> - 2020 годы»</w:t>
      </w:r>
    </w:p>
    <w:p w:rsidR="007738CD" w:rsidRPr="00C204DC" w:rsidRDefault="007738CD" w:rsidP="007738CD">
      <w:pPr>
        <w:pStyle w:val="a3"/>
        <w:spacing w:before="0" w:beforeAutospacing="0" w:after="0" w:afterAutospacing="0" w:line="276" w:lineRule="auto"/>
        <w:jc w:val="center"/>
        <w:rPr>
          <w:color w:val="000000"/>
          <w:sz w:val="20"/>
          <w:szCs w:val="20"/>
        </w:rPr>
      </w:pPr>
      <w:r w:rsidRPr="00C204DC">
        <w:rPr>
          <w:rStyle w:val="a4"/>
          <w:color w:val="000000"/>
          <w:sz w:val="20"/>
          <w:szCs w:val="20"/>
        </w:rPr>
        <w:t xml:space="preserve"> к муниципальной программе (далее Подпрограмма)</w:t>
      </w:r>
    </w:p>
    <w:p w:rsidR="007738CD" w:rsidRPr="00C204DC" w:rsidRDefault="007738CD" w:rsidP="007738CD">
      <w:pPr>
        <w:pStyle w:val="ConsPlusTitle"/>
        <w:spacing w:before="120" w:line="276" w:lineRule="auto"/>
        <w:jc w:val="center"/>
        <w:rPr>
          <w:rFonts w:ascii="Times New Roman" w:hAnsi="Times New Roman" w:cs="Times New Roman"/>
          <w:sz w:val="20"/>
          <w:szCs w:val="20"/>
        </w:rPr>
      </w:pPr>
    </w:p>
    <w:tbl>
      <w:tblPr>
        <w:tblW w:w="10206" w:type="dxa"/>
        <w:tblCellSpacing w:w="5" w:type="nil"/>
        <w:tblInd w:w="75" w:type="dxa"/>
        <w:tblLayout w:type="fixed"/>
        <w:tblCellMar>
          <w:left w:w="75" w:type="dxa"/>
          <w:right w:w="75" w:type="dxa"/>
        </w:tblCellMar>
        <w:tblLook w:val="0000"/>
      </w:tblPr>
      <w:tblGrid>
        <w:gridCol w:w="1560"/>
        <w:gridCol w:w="8646"/>
      </w:tblGrid>
      <w:tr w:rsidR="007738CD" w:rsidRPr="00C204DC" w:rsidTr="00D3316D">
        <w:trPr>
          <w:trHeight w:val="600"/>
          <w:tblCellSpacing w:w="5" w:type="nil"/>
        </w:trPr>
        <w:tc>
          <w:tcPr>
            <w:tcW w:w="1560" w:type="dxa"/>
            <w:tcBorders>
              <w:top w:val="single" w:sz="4" w:space="0" w:color="auto"/>
              <w:left w:val="single" w:sz="4" w:space="0" w:color="auto"/>
              <w:bottom w:val="single" w:sz="4" w:space="0" w:color="auto"/>
              <w:right w:val="single" w:sz="4" w:space="0" w:color="auto"/>
            </w:tcBorders>
          </w:tcPr>
          <w:p w:rsidR="007738CD" w:rsidRPr="00C204DC" w:rsidRDefault="007738CD" w:rsidP="00AE1F77">
            <w:pPr>
              <w:pStyle w:val="ConsPlusCell"/>
              <w:spacing w:line="276" w:lineRule="auto"/>
              <w:jc w:val="center"/>
              <w:rPr>
                <w:rFonts w:ascii="Times New Roman" w:hAnsi="Times New Roman" w:cs="Times New Roman"/>
                <w:b/>
                <w:sz w:val="20"/>
                <w:szCs w:val="20"/>
              </w:rPr>
            </w:pPr>
            <w:r w:rsidRPr="00C204DC">
              <w:rPr>
                <w:rFonts w:ascii="Times New Roman" w:hAnsi="Times New Roman" w:cs="Times New Roman"/>
                <w:b/>
                <w:sz w:val="20"/>
                <w:szCs w:val="20"/>
              </w:rPr>
              <w:t xml:space="preserve">Наименование   </w:t>
            </w:r>
            <w:r w:rsidRPr="00C204DC">
              <w:rPr>
                <w:rFonts w:ascii="Times New Roman" w:hAnsi="Times New Roman" w:cs="Times New Roman"/>
                <w:b/>
                <w:sz w:val="20"/>
                <w:szCs w:val="20"/>
              </w:rPr>
              <w:br/>
              <w:t>подпрограммы</w:t>
            </w:r>
          </w:p>
        </w:tc>
        <w:tc>
          <w:tcPr>
            <w:tcW w:w="8646" w:type="dxa"/>
            <w:tcBorders>
              <w:top w:val="single" w:sz="4" w:space="0" w:color="auto"/>
              <w:left w:val="single" w:sz="4" w:space="0" w:color="auto"/>
              <w:bottom w:val="single" w:sz="4" w:space="0" w:color="auto"/>
              <w:right w:val="single" w:sz="4" w:space="0" w:color="auto"/>
            </w:tcBorders>
          </w:tcPr>
          <w:p w:rsidR="00D3316D" w:rsidRDefault="007738CD" w:rsidP="00AE1F77">
            <w:pPr>
              <w:pStyle w:val="ConsPlusTitle"/>
              <w:spacing w:line="276" w:lineRule="auto"/>
              <w:jc w:val="center"/>
              <w:rPr>
                <w:rFonts w:ascii="Times New Roman" w:hAnsi="Times New Roman" w:cs="Times New Roman"/>
                <w:sz w:val="20"/>
                <w:szCs w:val="20"/>
              </w:rPr>
            </w:pPr>
            <w:r w:rsidRPr="00C204DC">
              <w:rPr>
                <w:rFonts w:ascii="Times New Roman" w:hAnsi="Times New Roman" w:cs="Times New Roman"/>
                <w:sz w:val="20"/>
                <w:szCs w:val="20"/>
              </w:rPr>
              <w:t xml:space="preserve">«Развитие МБУК Центральной городской библиотеки имени Антона </w:t>
            </w:r>
            <w:r w:rsidR="00711C1A">
              <w:rPr>
                <w:rFonts w:ascii="Times New Roman" w:hAnsi="Times New Roman" w:cs="Times New Roman"/>
                <w:sz w:val="20"/>
                <w:szCs w:val="20"/>
              </w:rPr>
              <w:t xml:space="preserve">Уержаа </w:t>
            </w:r>
          </w:p>
          <w:p w:rsidR="007738CD" w:rsidRPr="00C204DC" w:rsidRDefault="00711C1A" w:rsidP="00AE1F77">
            <w:pPr>
              <w:pStyle w:val="ConsPlusTitle"/>
              <w:spacing w:line="276" w:lineRule="auto"/>
              <w:jc w:val="center"/>
              <w:rPr>
                <w:rFonts w:ascii="Times New Roman" w:hAnsi="Times New Roman" w:cs="Times New Roman"/>
                <w:sz w:val="20"/>
                <w:szCs w:val="20"/>
              </w:rPr>
            </w:pPr>
            <w:r>
              <w:rPr>
                <w:rFonts w:ascii="Times New Roman" w:hAnsi="Times New Roman" w:cs="Times New Roman"/>
                <w:sz w:val="20"/>
                <w:szCs w:val="20"/>
              </w:rPr>
              <w:t>города Ак-Довурак на 2018</w:t>
            </w:r>
            <w:r w:rsidR="007738CD" w:rsidRPr="00C204DC">
              <w:rPr>
                <w:rFonts w:ascii="Times New Roman" w:hAnsi="Times New Roman" w:cs="Times New Roman"/>
                <w:sz w:val="20"/>
                <w:szCs w:val="20"/>
              </w:rPr>
              <w:t xml:space="preserve"> - 2020 годы»</w:t>
            </w:r>
          </w:p>
          <w:p w:rsidR="007738CD" w:rsidRPr="00C204DC" w:rsidRDefault="007738CD" w:rsidP="00AE1F77">
            <w:pPr>
              <w:pStyle w:val="ConsPlusCell"/>
              <w:spacing w:line="276" w:lineRule="auto"/>
              <w:jc w:val="center"/>
              <w:rPr>
                <w:rFonts w:ascii="Times New Roman" w:hAnsi="Times New Roman" w:cs="Times New Roman"/>
                <w:b/>
                <w:sz w:val="20"/>
                <w:szCs w:val="20"/>
              </w:rPr>
            </w:pPr>
            <w:r w:rsidRPr="00C204DC">
              <w:rPr>
                <w:rFonts w:ascii="Times New Roman" w:hAnsi="Times New Roman" w:cs="Times New Roman"/>
                <w:b/>
                <w:sz w:val="20"/>
                <w:szCs w:val="20"/>
              </w:rPr>
              <w:t xml:space="preserve"> (далее - Подпрограмма)</w:t>
            </w:r>
          </w:p>
        </w:tc>
      </w:tr>
      <w:tr w:rsidR="007738CD" w:rsidRPr="00C204DC" w:rsidTr="00D3316D">
        <w:trPr>
          <w:trHeight w:val="2450"/>
          <w:tblCellSpacing w:w="5" w:type="nil"/>
        </w:trPr>
        <w:tc>
          <w:tcPr>
            <w:tcW w:w="1560" w:type="dxa"/>
            <w:tcBorders>
              <w:left w:val="single" w:sz="4" w:space="0" w:color="auto"/>
              <w:bottom w:val="single" w:sz="4" w:space="0" w:color="auto"/>
              <w:right w:val="single" w:sz="4" w:space="0" w:color="auto"/>
            </w:tcBorders>
          </w:tcPr>
          <w:p w:rsidR="007738CD" w:rsidRPr="00C204DC" w:rsidRDefault="007738CD" w:rsidP="00AE1F77">
            <w:pPr>
              <w:pStyle w:val="ConsPlusCell"/>
              <w:spacing w:line="276" w:lineRule="auto"/>
              <w:rPr>
                <w:rFonts w:ascii="Times New Roman" w:hAnsi="Times New Roman" w:cs="Times New Roman"/>
                <w:sz w:val="20"/>
                <w:szCs w:val="20"/>
              </w:rPr>
            </w:pPr>
            <w:r w:rsidRPr="00C204DC">
              <w:rPr>
                <w:rFonts w:ascii="Times New Roman" w:hAnsi="Times New Roman" w:cs="Times New Roman"/>
                <w:sz w:val="20"/>
                <w:szCs w:val="20"/>
              </w:rPr>
              <w:t xml:space="preserve">Основание для  </w:t>
            </w:r>
            <w:r w:rsidRPr="00C204DC">
              <w:rPr>
                <w:rFonts w:ascii="Times New Roman" w:hAnsi="Times New Roman" w:cs="Times New Roman"/>
                <w:sz w:val="20"/>
                <w:szCs w:val="20"/>
              </w:rPr>
              <w:br/>
              <w:t xml:space="preserve">разработки     </w:t>
            </w:r>
            <w:r w:rsidRPr="00C204DC">
              <w:rPr>
                <w:rFonts w:ascii="Times New Roman" w:hAnsi="Times New Roman" w:cs="Times New Roman"/>
                <w:sz w:val="20"/>
                <w:szCs w:val="20"/>
              </w:rPr>
              <w:br/>
              <w:t xml:space="preserve">Подпрограммы      </w:t>
            </w:r>
          </w:p>
        </w:tc>
        <w:tc>
          <w:tcPr>
            <w:tcW w:w="8646" w:type="dxa"/>
            <w:tcBorders>
              <w:left w:val="single" w:sz="4" w:space="0" w:color="auto"/>
              <w:bottom w:val="single" w:sz="4" w:space="0" w:color="auto"/>
              <w:right w:val="single" w:sz="4" w:space="0" w:color="auto"/>
            </w:tcBorders>
          </w:tcPr>
          <w:p w:rsidR="007738CD" w:rsidRPr="00C204DC" w:rsidRDefault="007738CD" w:rsidP="00AE1F77">
            <w:pPr>
              <w:pStyle w:val="ConsPlusCell"/>
              <w:spacing w:line="276" w:lineRule="auto"/>
              <w:rPr>
                <w:rFonts w:ascii="Times New Roman" w:hAnsi="Times New Roman" w:cs="Times New Roman"/>
                <w:sz w:val="20"/>
                <w:szCs w:val="20"/>
              </w:rPr>
            </w:pPr>
            <w:r w:rsidRPr="00C204DC">
              <w:rPr>
                <w:rFonts w:ascii="Times New Roman" w:hAnsi="Times New Roman" w:cs="Times New Roman"/>
                <w:sz w:val="20"/>
                <w:szCs w:val="20"/>
              </w:rPr>
              <w:t xml:space="preserve">Федеральный </w:t>
            </w:r>
            <w:hyperlink r:id="rId8" w:history="1">
              <w:r w:rsidRPr="00C204DC">
                <w:rPr>
                  <w:rFonts w:ascii="Times New Roman" w:hAnsi="Times New Roman" w:cs="Times New Roman"/>
                  <w:color w:val="0000FF"/>
                  <w:sz w:val="20"/>
                  <w:szCs w:val="20"/>
                </w:rPr>
                <w:t>закон</w:t>
              </w:r>
            </w:hyperlink>
            <w:r w:rsidRPr="00C204DC">
              <w:rPr>
                <w:rFonts w:ascii="Times New Roman" w:hAnsi="Times New Roman" w:cs="Times New Roman"/>
                <w:sz w:val="20"/>
                <w:szCs w:val="20"/>
              </w:rPr>
              <w:t xml:space="preserve"> РФ от 06.10.2003 N 131-ФЗ «Об   общих принципах организации местного самоуправления в Российской Федерации»;  Федеральный </w:t>
            </w:r>
            <w:hyperlink r:id="rId9" w:history="1">
              <w:r w:rsidRPr="00C204DC">
                <w:rPr>
                  <w:rFonts w:ascii="Times New Roman" w:hAnsi="Times New Roman" w:cs="Times New Roman"/>
                  <w:color w:val="0000FF"/>
                  <w:sz w:val="20"/>
                  <w:szCs w:val="20"/>
                </w:rPr>
                <w:t>закон</w:t>
              </w:r>
            </w:hyperlink>
            <w:r w:rsidRPr="00C204DC">
              <w:rPr>
                <w:rFonts w:ascii="Times New Roman" w:hAnsi="Times New Roman" w:cs="Times New Roman"/>
                <w:sz w:val="20"/>
                <w:szCs w:val="20"/>
              </w:rPr>
              <w:t xml:space="preserve"> от 29 декабря 1994 года № 78-ФЗ   «О библиотечном деле»; Бюджетный </w:t>
            </w:r>
            <w:hyperlink r:id="rId10" w:history="1">
              <w:r w:rsidRPr="00C204DC">
                <w:rPr>
                  <w:rFonts w:ascii="Times New Roman" w:hAnsi="Times New Roman" w:cs="Times New Roman"/>
                  <w:color w:val="0000FF"/>
                  <w:sz w:val="20"/>
                  <w:szCs w:val="20"/>
                </w:rPr>
                <w:t>кодекс</w:t>
              </w:r>
            </w:hyperlink>
            <w:r w:rsidRPr="00C204DC">
              <w:rPr>
                <w:rFonts w:ascii="Times New Roman" w:hAnsi="Times New Roman" w:cs="Times New Roman"/>
                <w:sz w:val="20"/>
                <w:szCs w:val="20"/>
              </w:rPr>
              <w:t xml:space="preserve"> Российской Федерации; </w:t>
            </w:r>
            <w:hyperlink r:id="rId11" w:history="1">
              <w:r w:rsidRPr="00C204DC">
                <w:rPr>
                  <w:rFonts w:ascii="Times New Roman" w:hAnsi="Times New Roman" w:cs="Times New Roman"/>
                  <w:color w:val="0000FF"/>
                  <w:sz w:val="20"/>
                  <w:szCs w:val="20"/>
                </w:rPr>
                <w:t>Закон</w:t>
              </w:r>
            </w:hyperlink>
            <w:r w:rsidRPr="00C204DC">
              <w:rPr>
                <w:rFonts w:ascii="Times New Roman" w:hAnsi="Times New Roman" w:cs="Times New Roman"/>
                <w:sz w:val="20"/>
                <w:szCs w:val="20"/>
              </w:rPr>
              <w:t xml:space="preserve"> Российской Федерации от 9 октября 1992 года   </w:t>
            </w:r>
            <w:r w:rsidRPr="00C204DC">
              <w:rPr>
                <w:rFonts w:ascii="Times New Roman" w:hAnsi="Times New Roman" w:cs="Times New Roman"/>
                <w:sz w:val="20"/>
                <w:szCs w:val="20"/>
              </w:rPr>
              <w:br/>
              <w:t xml:space="preserve">№ 3612-1 «Основы законодательства Российской  Федерации о культуре»; </w:t>
            </w:r>
            <w:hyperlink r:id="rId12" w:history="1">
              <w:r w:rsidRPr="00C204DC">
                <w:rPr>
                  <w:rFonts w:ascii="Times New Roman" w:hAnsi="Times New Roman" w:cs="Times New Roman"/>
                  <w:color w:val="0000FF"/>
                  <w:sz w:val="20"/>
                  <w:szCs w:val="20"/>
                </w:rPr>
                <w:t>Закон</w:t>
              </w:r>
            </w:hyperlink>
            <w:r w:rsidRPr="00C204DC">
              <w:rPr>
                <w:rFonts w:ascii="Times New Roman" w:hAnsi="Times New Roman" w:cs="Times New Roman"/>
                <w:sz w:val="20"/>
                <w:szCs w:val="20"/>
              </w:rPr>
              <w:t xml:space="preserve"> Республики Тыва от 04.07.1996 № 584  «О библиотечном деле», распоряжение Правительства Республики Тыва от 10.07.2014г. №262-р «О мерах по развитию библиотечной системы Республики Тыва»                            </w:t>
            </w:r>
          </w:p>
        </w:tc>
      </w:tr>
      <w:tr w:rsidR="007738CD" w:rsidRPr="00C204DC" w:rsidTr="00D3316D">
        <w:trPr>
          <w:trHeight w:val="600"/>
          <w:tblCellSpacing w:w="5" w:type="nil"/>
        </w:trPr>
        <w:tc>
          <w:tcPr>
            <w:tcW w:w="1560" w:type="dxa"/>
            <w:tcBorders>
              <w:left w:val="single" w:sz="4" w:space="0" w:color="auto"/>
              <w:bottom w:val="single" w:sz="4" w:space="0" w:color="auto"/>
              <w:right w:val="single" w:sz="4" w:space="0" w:color="auto"/>
            </w:tcBorders>
          </w:tcPr>
          <w:p w:rsidR="007738CD" w:rsidRPr="00C204DC" w:rsidRDefault="007738CD" w:rsidP="00AE1F77">
            <w:pPr>
              <w:pStyle w:val="ConsPlusCell"/>
              <w:spacing w:line="276" w:lineRule="auto"/>
              <w:rPr>
                <w:rFonts w:ascii="Times New Roman" w:hAnsi="Times New Roman" w:cs="Times New Roman"/>
                <w:sz w:val="20"/>
                <w:szCs w:val="20"/>
              </w:rPr>
            </w:pPr>
            <w:r w:rsidRPr="00C204DC">
              <w:rPr>
                <w:rFonts w:ascii="Times New Roman" w:hAnsi="Times New Roman" w:cs="Times New Roman"/>
                <w:sz w:val="20"/>
                <w:szCs w:val="20"/>
              </w:rPr>
              <w:t>Государственный</w:t>
            </w:r>
            <w:r w:rsidRPr="00C204DC">
              <w:rPr>
                <w:rFonts w:ascii="Times New Roman" w:hAnsi="Times New Roman" w:cs="Times New Roman"/>
                <w:sz w:val="20"/>
                <w:szCs w:val="20"/>
              </w:rPr>
              <w:br/>
              <w:t xml:space="preserve">заказчик       </w:t>
            </w:r>
            <w:r w:rsidRPr="00C204DC">
              <w:rPr>
                <w:rFonts w:ascii="Times New Roman" w:hAnsi="Times New Roman" w:cs="Times New Roman"/>
                <w:sz w:val="20"/>
                <w:szCs w:val="20"/>
              </w:rPr>
              <w:br/>
              <w:t xml:space="preserve">Подпрограммы      </w:t>
            </w:r>
          </w:p>
        </w:tc>
        <w:tc>
          <w:tcPr>
            <w:tcW w:w="8646" w:type="dxa"/>
            <w:tcBorders>
              <w:left w:val="single" w:sz="4" w:space="0" w:color="auto"/>
              <w:bottom w:val="single" w:sz="4" w:space="0" w:color="auto"/>
              <w:right w:val="single" w:sz="4" w:space="0" w:color="auto"/>
            </w:tcBorders>
          </w:tcPr>
          <w:p w:rsidR="007738CD" w:rsidRPr="00C204DC" w:rsidRDefault="007738CD" w:rsidP="00AE1F77">
            <w:pPr>
              <w:pStyle w:val="ConsPlusCell"/>
              <w:spacing w:line="276" w:lineRule="auto"/>
              <w:jc w:val="both"/>
              <w:rPr>
                <w:rFonts w:ascii="Times New Roman" w:hAnsi="Times New Roman" w:cs="Times New Roman"/>
                <w:sz w:val="20"/>
                <w:szCs w:val="20"/>
              </w:rPr>
            </w:pPr>
            <w:r w:rsidRPr="00C204DC">
              <w:rPr>
                <w:rFonts w:ascii="Times New Roman" w:hAnsi="Times New Roman" w:cs="Times New Roman"/>
                <w:sz w:val="20"/>
                <w:szCs w:val="20"/>
              </w:rPr>
              <w:t xml:space="preserve">Администрация  городского округа город Ак-Довурак                                 </w:t>
            </w:r>
          </w:p>
        </w:tc>
      </w:tr>
      <w:tr w:rsidR="007738CD" w:rsidRPr="00C204DC" w:rsidTr="00D3316D">
        <w:trPr>
          <w:trHeight w:val="400"/>
          <w:tblCellSpacing w:w="5" w:type="nil"/>
        </w:trPr>
        <w:tc>
          <w:tcPr>
            <w:tcW w:w="1560" w:type="dxa"/>
            <w:tcBorders>
              <w:top w:val="single" w:sz="4" w:space="0" w:color="auto"/>
              <w:left w:val="single" w:sz="4" w:space="0" w:color="auto"/>
              <w:bottom w:val="single" w:sz="4" w:space="0" w:color="auto"/>
              <w:right w:val="single" w:sz="4" w:space="0" w:color="auto"/>
            </w:tcBorders>
          </w:tcPr>
          <w:p w:rsidR="007738CD" w:rsidRPr="00C204DC" w:rsidRDefault="007738CD" w:rsidP="00AE1F77">
            <w:pPr>
              <w:pStyle w:val="ConsPlusCell"/>
              <w:rPr>
                <w:rFonts w:ascii="Times New Roman" w:hAnsi="Times New Roman" w:cs="Times New Roman"/>
                <w:sz w:val="20"/>
                <w:szCs w:val="20"/>
              </w:rPr>
            </w:pPr>
            <w:r w:rsidRPr="00C204DC">
              <w:rPr>
                <w:rFonts w:ascii="Times New Roman" w:hAnsi="Times New Roman" w:cs="Times New Roman"/>
                <w:sz w:val="20"/>
                <w:szCs w:val="20"/>
              </w:rPr>
              <w:t xml:space="preserve">Разработчик   </w:t>
            </w:r>
            <w:r w:rsidRPr="00C204DC">
              <w:rPr>
                <w:rFonts w:ascii="Times New Roman" w:hAnsi="Times New Roman" w:cs="Times New Roman"/>
                <w:sz w:val="20"/>
                <w:szCs w:val="20"/>
              </w:rPr>
              <w:br/>
              <w:t xml:space="preserve">Подпрограммы      </w:t>
            </w:r>
          </w:p>
        </w:tc>
        <w:tc>
          <w:tcPr>
            <w:tcW w:w="8646" w:type="dxa"/>
            <w:tcBorders>
              <w:top w:val="single" w:sz="4" w:space="0" w:color="auto"/>
              <w:left w:val="single" w:sz="4" w:space="0" w:color="auto"/>
              <w:bottom w:val="single" w:sz="4" w:space="0" w:color="auto"/>
              <w:right w:val="single" w:sz="4" w:space="0" w:color="auto"/>
            </w:tcBorders>
          </w:tcPr>
          <w:p w:rsidR="007738CD" w:rsidRPr="00C204DC" w:rsidRDefault="007738CD" w:rsidP="00AE1F77">
            <w:pPr>
              <w:pStyle w:val="ConsPlusCell"/>
              <w:rPr>
                <w:rFonts w:ascii="Times New Roman" w:hAnsi="Times New Roman" w:cs="Times New Roman"/>
                <w:sz w:val="20"/>
                <w:szCs w:val="20"/>
              </w:rPr>
            </w:pPr>
            <w:r w:rsidRPr="00C204DC">
              <w:rPr>
                <w:rFonts w:ascii="Times New Roman" w:hAnsi="Times New Roman" w:cs="Times New Roman"/>
                <w:sz w:val="20"/>
                <w:szCs w:val="20"/>
              </w:rPr>
              <w:t xml:space="preserve">Муниципальное бюджетное учреждение культуры Центральная городская библиотека имени Антона Уержаа (далее - ЦГБ)                                        </w:t>
            </w:r>
          </w:p>
        </w:tc>
      </w:tr>
      <w:tr w:rsidR="007738CD" w:rsidRPr="00C204DC" w:rsidTr="00D3316D">
        <w:trPr>
          <w:trHeight w:val="800"/>
          <w:tblCellSpacing w:w="5" w:type="nil"/>
        </w:trPr>
        <w:tc>
          <w:tcPr>
            <w:tcW w:w="1560" w:type="dxa"/>
            <w:tcBorders>
              <w:left w:val="single" w:sz="4" w:space="0" w:color="auto"/>
              <w:bottom w:val="single" w:sz="4" w:space="0" w:color="auto"/>
              <w:right w:val="single" w:sz="4" w:space="0" w:color="auto"/>
            </w:tcBorders>
          </w:tcPr>
          <w:p w:rsidR="007738CD" w:rsidRPr="00C204DC" w:rsidRDefault="007738CD" w:rsidP="00AE1F77">
            <w:pPr>
              <w:pStyle w:val="ConsPlusCell"/>
              <w:rPr>
                <w:rFonts w:ascii="Times New Roman" w:hAnsi="Times New Roman" w:cs="Times New Roman"/>
                <w:sz w:val="20"/>
                <w:szCs w:val="20"/>
              </w:rPr>
            </w:pPr>
            <w:r w:rsidRPr="00C204DC">
              <w:rPr>
                <w:rFonts w:ascii="Times New Roman" w:hAnsi="Times New Roman" w:cs="Times New Roman"/>
                <w:sz w:val="20"/>
                <w:szCs w:val="20"/>
              </w:rPr>
              <w:t xml:space="preserve">Исполнители   </w:t>
            </w:r>
            <w:r w:rsidRPr="00C204DC">
              <w:rPr>
                <w:rFonts w:ascii="Times New Roman" w:hAnsi="Times New Roman" w:cs="Times New Roman"/>
                <w:sz w:val="20"/>
                <w:szCs w:val="20"/>
              </w:rPr>
              <w:br/>
              <w:t xml:space="preserve">Подпрограммы        </w:t>
            </w:r>
          </w:p>
        </w:tc>
        <w:tc>
          <w:tcPr>
            <w:tcW w:w="8646" w:type="dxa"/>
            <w:tcBorders>
              <w:left w:val="single" w:sz="4" w:space="0" w:color="auto"/>
              <w:bottom w:val="single" w:sz="4" w:space="0" w:color="auto"/>
              <w:right w:val="single" w:sz="4" w:space="0" w:color="auto"/>
            </w:tcBorders>
          </w:tcPr>
          <w:p w:rsidR="007738CD" w:rsidRPr="00C204DC" w:rsidRDefault="007738CD" w:rsidP="00AE1F77">
            <w:pPr>
              <w:pStyle w:val="ConsPlusCell"/>
              <w:rPr>
                <w:rFonts w:ascii="Times New Roman" w:hAnsi="Times New Roman" w:cs="Times New Roman"/>
                <w:sz w:val="20"/>
                <w:szCs w:val="20"/>
              </w:rPr>
            </w:pPr>
            <w:r w:rsidRPr="00C204DC">
              <w:rPr>
                <w:rFonts w:ascii="Times New Roman" w:hAnsi="Times New Roman" w:cs="Times New Roman"/>
                <w:sz w:val="20"/>
                <w:szCs w:val="20"/>
              </w:rPr>
              <w:t xml:space="preserve">Управление культуры администрации городского округа г.Ак-Довурак;                                       </w:t>
            </w:r>
            <w:r w:rsidRPr="00C204DC">
              <w:rPr>
                <w:rFonts w:ascii="Times New Roman" w:hAnsi="Times New Roman" w:cs="Times New Roman"/>
                <w:sz w:val="20"/>
                <w:szCs w:val="20"/>
              </w:rPr>
              <w:br/>
              <w:t xml:space="preserve">Финансовое управление администрации г.Ак-Довурак;            </w:t>
            </w:r>
            <w:r w:rsidRPr="00C204DC">
              <w:rPr>
                <w:rFonts w:ascii="Times New Roman" w:hAnsi="Times New Roman" w:cs="Times New Roman"/>
                <w:sz w:val="20"/>
                <w:szCs w:val="20"/>
              </w:rPr>
              <w:br/>
              <w:t xml:space="preserve">МБУК Центральная городская библиотека им.А.Уержаа.    </w:t>
            </w:r>
          </w:p>
        </w:tc>
      </w:tr>
      <w:tr w:rsidR="007738CD" w:rsidRPr="00C204DC" w:rsidTr="00D3316D">
        <w:trPr>
          <w:trHeight w:val="1000"/>
          <w:tblCellSpacing w:w="5" w:type="nil"/>
        </w:trPr>
        <w:tc>
          <w:tcPr>
            <w:tcW w:w="1560" w:type="dxa"/>
            <w:tcBorders>
              <w:left w:val="single" w:sz="4" w:space="0" w:color="auto"/>
              <w:bottom w:val="single" w:sz="4" w:space="0" w:color="auto"/>
              <w:right w:val="single" w:sz="4" w:space="0" w:color="auto"/>
            </w:tcBorders>
          </w:tcPr>
          <w:p w:rsidR="007738CD" w:rsidRPr="00C204DC" w:rsidRDefault="007738CD" w:rsidP="00AE1F77">
            <w:pPr>
              <w:pStyle w:val="ConsPlusCell"/>
              <w:rPr>
                <w:rFonts w:ascii="Times New Roman" w:hAnsi="Times New Roman" w:cs="Times New Roman"/>
                <w:sz w:val="20"/>
                <w:szCs w:val="20"/>
              </w:rPr>
            </w:pPr>
            <w:r w:rsidRPr="00C204DC">
              <w:rPr>
                <w:rFonts w:ascii="Times New Roman" w:hAnsi="Times New Roman" w:cs="Times New Roman"/>
                <w:sz w:val="20"/>
                <w:szCs w:val="20"/>
              </w:rPr>
              <w:t xml:space="preserve">Цели Подпрограммы   </w:t>
            </w:r>
          </w:p>
        </w:tc>
        <w:tc>
          <w:tcPr>
            <w:tcW w:w="8646" w:type="dxa"/>
            <w:tcBorders>
              <w:left w:val="single" w:sz="4" w:space="0" w:color="auto"/>
              <w:bottom w:val="single" w:sz="4" w:space="0" w:color="auto"/>
              <w:right w:val="single" w:sz="4" w:space="0" w:color="auto"/>
            </w:tcBorders>
          </w:tcPr>
          <w:p w:rsidR="007738CD" w:rsidRPr="00C204DC" w:rsidRDefault="007738CD" w:rsidP="00AE1F77">
            <w:pPr>
              <w:pStyle w:val="ConsPlusCell"/>
              <w:rPr>
                <w:rFonts w:ascii="Times New Roman" w:hAnsi="Times New Roman" w:cs="Times New Roman"/>
                <w:sz w:val="20"/>
                <w:szCs w:val="20"/>
              </w:rPr>
            </w:pPr>
            <w:r w:rsidRPr="00C204DC">
              <w:rPr>
                <w:rFonts w:ascii="Times New Roman" w:hAnsi="Times New Roman" w:cs="Times New Roman"/>
                <w:sz w:val="20"/>
                <w:szCs w:val="20"/>
              </w:rPr>
              <w:t xml:space="preserve">- совершенствование деятельности общедоступных   библиотек города Ак-Довурак как информационных, просветительских и культурных центров;                </w:t>
            </w:r>
            <w:r w:rsidRPr="00C204DC">
              <w:rPr>
                <w:rFonts w:ascii="Times New Roman" w:hAnsi="Times New Roman" w:cs="Times New Roman"/>
                <w:sz w:val="20"/>
                <w:szCs w:val="20"/>
              </w:rPr>
              <w:br/>
              <w:t xml:space="preserve">- создание условий для качественного библиотечного   обслуживания населения г. Ак-Довурак                     </w:t>
            </w:r>
          </w:p>
        </w:tc>
      </w:tr>
      <w:tr w:rsidR="007738CD" w:rsidRPr="00C204DC" w:rsidTr="00D3316D">
        <w:trPr>
          <w:trHeight w:val="2600"/>
          <w:tblCellSpacing w:w="5" w:type="nil"/>
        </w:trPr>
        <w:tc>
          <w:tcPr>
            <w:tcW w:w="1560" w:type="dxa"/>
            <w:tcBorders>
              <w:left w:val="single" w:sz="4" w:space="0" w:color="auto"/>
              <w:bottom w:val="single" w:sz="4" w:space="0" w:color="auto"/>
              <w:right w:val="single" w:sz="4" w:space="0" w:color="auto"/>
            </w:tcBorders>
          </w:tcPr>
          <w:p w:rsidR="007738CD" w:rsidRPr="00C204DC" w:rsidRDefault="007738CD" w:rsidP="00AE1F77">
            <w:pPr>
              <w:pStyle w:val="ConsPlusCell"/>
              <w:rPr>
                <w:rFonts w:ascii="Times New Roman" w:hAnsi="Times New Roman" w:cs="Times New Roman"/>
                <w:sz w:val="20"/>
                <w:szCs w:val="20"/>
              </w:rPr>
            </w:pPr>
            <w:r w:rsidRPr="00C204DC">
              <w:rPr>
                <w:rFonts w:ascii="Times New Roman" w:hAnsi="Times New Roman" w:cs="Times New Roman"/>
                <w:sz w:val="20"/>
                <w:szCs w:val="20"/>
              </w:rPr>
              <w:t xml:space="preserve">Задачи        </w:t>
            </w:r>
            <w:r w:rsidRPr="00C204DC">
              <w:rPr>
                <w:rFonts w:ascii="Times New Roman" w:hAnsi="Times New Roman" w:cs="Times New Roman"/>
                <w:sz w:val="20"/>
                <w:szCs w:val="20"/>
              </w:rPr>
              <w:br/>
              <w:t xml:space="preserve">Подпрограммы      </w:t>
            </w:r>
          </w:p>
        </w:tc>
        <w:tc>
          <w:tcPr>
            <w:tcW w:w="8646" w:type="dxa"/>
            <w:tcBorders>
              <w:left w:val="single" w:sz="4" w:space="0" w:color="auto"/>
              <w:bottom w:val="single" w:sz="4" w:space="0" w:color="auto"/>
              <w:right w:val="single" w:sz="4" w:space="0" w:color="auto"/>
            </w:tcBorders>
          </w:tcPr>
          <w:p w:rsidR="007738CD" w:rsidRPr="00C204DC" w:rsidRDefault="007738CD" w:rsidP="00AE1F77">
            <w:pPr>
              <w:pStyle w:val="ConsPlusCell"/>
              <w:rPr>
                <w:rFonts w:ascii="Times New Roman" w:hAnsi="Times New Roman" w:cs="Times New Roman"/>
                <w:sz w:val="20"/>
                <w:szCs w:val="20"/>
              </w:rPr>
            </w:pPr>
            <w:r w:rsidRPr="00C204DC">
              <w:rPr>
                <w:rFonts w:ascii="Times New Roman" w:hAnsi="Times New Roman" w:cs="Times New Roman"/>
                <w:sz w:val="20"/>
                <w:szCs w:val="20"/>
              </w:rPr>
              <w:t xml:space="preserve">- обеспечение гарантированного комплектования библиотечных фондов новыми документами на различных носителях информации;                                </w:t>
            </w:r>
            <w:r w:rsidRPr="00C204DC">
              <w:rPr>
                <w:rFonts w:ascii="Times New Roman" w:hAnsi="Times New Roman" w:cs="Times New Roman"/>
                <w:sz w:val="20"/>
                <w:szCs w:val="20"/>
              </w:rPr>
              <w:br/>
              <w:t xml:space="preserve">- укрепление материально-технической базы   муниципальных библиотек города Ак-Довурак;               </w:t>
            </w:r>
            <w:r w:rsidRPr="00C204DC">
              <w:rPr>
                <w:rFonts w:ascii="Times New Roman" w:hAnsi="Times New Roman" w:cs="Times New Roman"/>
                <w:sz w:val="20"/>
                <w:szCs w:val="20"/>
              </w:rPr>
              <w:br/>
              <w:t xml:space="preserve">- модернизация библиотечных технологий в  автоматизированной среде «Центральная городская   библиотека имени А.Уержаа» (далее - ЦГБ);                                  </w:t>
            </w:r>
            <w:r w:rsidRPr="00C204DC">
              <w:rPr>
                <w:rFonts w:ascii="Times New Roman" w:hAnsi="Times New Roman" w:cs="Times New Roman"/>
                <w:sz w:val="20"/>
                <w:szCs w:val="20"/>
              </w:rPr>
              <w:br/>
              <w:t xml:space="preserve">- внедрение новых информационных технологий в    практику работы библиотек;                           </w:t>
            </w:r>
            <w:r w:rsidRPr="00C204DC">
              <w:rPr>
                <w:rFonts w:ascii="Times New Roman" w:hAnsi="Times New Roman" w:cs="Times New Roman"/>
                <w:sz w:val="20"/>
                <w:szCs w:val="20"/>
              </w:rPr>
              <w:br/>
              <w:t xml:space="preserve">- укрепление кадрового потенциала и повышение   профессионального уровня библиотечных специалистов   </w:t>
            </w:r>
          </w:p>
        </w:tc>
      </w:tr>
      <w:tr w:rsidR="007738CD" w:rsidRPr="00C204DC" w:rsidTr="00D3316D">
        <w:trPr>
          <w:trHeight w:val="2259"/>
          <w:tblCellSpacing w:w="5" w:type="nil"/>
        </w:trPr>
        <w:tc>
          <w:tcPr>
            <w:tcW w:w="1560" w:type="dxa"/>
            <w:tcBorders>
              <w:top w:val="single" w:sz="4" w:space="0" w:color="auto"/>
              <w:left w:val="single" w:sz="4" w:space="0" w:color="auto"/>
              <w:bottom w:val="single" w:sz="4" w:space="0" w:color="auto"/>
              <w:right w:val="single" w:sz="4" w:space="0" w:color="auto"/>
            </w:tcBorders>
          </w:tcPr>
          <w:p w:rsidR="007738CD" w:rsidRPr="00C204DC" w:rsidRDefault="007738CD" w:rsidP="00AE1F77">
            <w:pPr>
              <w:pStyle w:val="ConsPlusCell"/>
              <w:rPr>
                <w:rFonts w:ascii="Times New Roman" w:hAnsi="Times New Roman" w:cs="Times New Roman"/>
                <w:sz w:val="20"/>
                <w:szCs w:val="20"/>
              </w:rPr>
            </w:pPr>
            <w:r w:rsidRPr="00C204DC">
              <w:rPr>
                <w:rFonts w:ascii="Times New Roman" w:hAnsi="Times New Roman" w:cs="Times New Roman"/>
                <w:sz w:val="20"/>
                <w:szCs w:val="20"/>
              </w:rPr>
              <w:t xml:space="preserve">Ожидаемые     </w:t>
            </w:r>
            <w:r w:rsidRPr="00C204DC">
              <w:rPr>
                <w:rFonts w:ascii="Times New Roman" w:hAnsi="Times New Roman" w:cs="Times New Roman"/>
                <w:sz w:val="20"/>
                <w:szCs w:val="20"/>
              </w:rPr>
              <w:br/>
              <w:t xml:space="preserve">социально-    </w:t>
            </w:r>
            <w:r w:rsidRPr="00C204DC">
              <w:rPr>
                <w:rFonts w:ascii="Times New Roman" w:hAnsi="Times New Roman" w:cs="Times New Roman"/>
                <w:sz w:val="20"/>
                <w:szCs w:val="20"/>
              </w:rPr>
              <w:br/>
              <w:t xml:space="preserve">экономические </w:t>
            </w:r>
            <w:r w:rsidRPr="00C204DC">
              <w:rPr>
                <w:rFonts w:ascii="Times New Roman" w:hAnsi="Times New Roman" w:cs="Times New Roman"/>
                <w:sz w:val="20"/>
                <w:szCs w:val="20"/>
              </w:rPr>
              <w:br/>
              <w:t xml:space="preserve">результаты    </w:t>
            </w:r>
            <w:r w:rsidRPr="00C204DC">
              <w:rPr>
                <w:rFonts w:ascii="Times New Roman" w:hAnsi="Times New Roman" w:cs="Times New Roman"/>
                <w:sz w:val="20"/>
                <w:szCs w:val="20"/>
              </w:rPr>
              <w:br/>
              <w:t xml:space="preserve">реализации    </w:t>
            </w:r>
            <w:r w:rsidRPr="00C204DC">
              <w:rPr>
                <w:rFonts w:ascii="Times New Roman" w:hAnsi="Times New Roman" w:cs="Times New Roman"/>
                <w:sz w:val="20"/>
                <w:szCs w:val="20"/>
              </w:rPr>
              <w:br/>
              <w:t xml:space="preserve">Подпрограммы       </w:t>
            </w:r>
          </w:p>
        </w:tc>
        <w:tc>
          <w:tcPr>
            <w:tcW w:w="8646" w:type="dxa"/>
            <w:tcBorders>
              <w:top w:val="single" w:sz="4" w:space="0" w:color="auto"/>
              <w:left w:val="single" w:sz="4" w:space="0" w:color="auto"/>
              <w:bottom w:val="single" w:sz="4" w:space="0" w:color="auto"/>
              <w:right w:val="single" w:sz="4" w:space="0" w:color="auto"/>
            </w:tcBorders>
          </w:tcPr>
          <w:p w:rsidR="007738CD" w:rsidRPr="00C204DC" w:rsidRDefault="007738CD" w:rsidP="00AE1F77">
            <w:pPr>
              <w:pStyle w:val="ConsPlusCell"/>
              <w:jc w:val="both"/>
              <w:rPr>
                <w:rFonts w:ascii="Times New Roman" w:hAnsi="Times New Roman" w:cs="Times New Roman"/>
                <w:sz w:val="20"/>
                <w:szCs w:val="20"/>
              </w:rPr>
            </w:pPr>
            <w:r w:rsidRPr="00C204DC">
              <w:rPr>
                <w:rFonts w:ascii="Times New Roman" w:hAnsi="Times New Roman" w:cs="Times New Roman"/>
                <w:sz w:val="20"/>
                <w:szCs w:val="20"/>
              </w:rPr>
              <w:t xml:space="preserve">Создание условий для развития ЦГБ  им.А.Уержаа г. Ак-Довурак на современной информационной и технологической основе,  в том числе:                                         </w:t>
            </w:r>
            <w:r w:rsidRPr="00C204DC">
              <w:rPr>
                <w:rFonts w:ascii="Times New Roman" w:hAnsi="Times New Roman" w:cs="Times New Roman"/>
                <w:sz w:val="20"/>
                <w:szCs w:val="20"/>
              </w:rPr>
              <w:br/>
              <w:t>- совершенствование деятельности общедоступных  библиотек г</w:t>
            </w:r>
            <w:proofErr w:type="gramStart"/>
            <w:r w:rsidRPr="00C204DC">
              <w:rPr>
                <w:rFonts w:ascii="Times New Roman" w:hAnsi="Times New Roman" w:cs="Times New Roman"/>
                <w:sz w:val="20"/>
                <w:szCs w:val="20"/>
              </w:rPr>
              <w:t>.А</w:t>
            </w:r>
            <w:proofErr w:type="gramEnd"/>
            <w:r w:rsidRPr="00C204DC">
              <w:rPr>
                <w:rFonts w:ascii="Times New Roman" w:hAnsi="Times New Roman" w:cs="Times New Roman"/>
                <w:sz w:val="20"/>
                <w:szCs w:val="20"/>
              </w:rPr>
              <w:t xml:space="preserve">к-Довурак  и улучшение    библиотечного обслуживания населения города Ак-Довурак;  </w:t>
            </w:r>
            <w:r w:rsidRPr="00C204DC">
              <w:rPr>
                <w:rFonts w:ascii="Times New Roman" w:hAnsi="Times New Roman" w:cs="Times New Roman"/>
                <w:sz w:val="20"/>
                <w:szCs w:val="20"/>
              </w:rPr>
              <w:br/>
              <w:t xml:space="preserve">- качественное улучшение состояния библиотечных   фондов, гарантированное их пополнение новыми         документами;                                         </w:t>
            </w:r>
            <w:r w:rsidRPr="00C204DC">
              <w:rPr>
                <w:rFonts w:ascii="Times New Roman" w:hAnsi="Times New Roman" w:cs="Times New Roman"/>
                <w:sz w:val="20"/>
                <w:szCs w:val="20"/>
              </w:rPr>
              <w:br/>
              <w:t xml:space="preserve">- укрепление материально-технической базы библиотек; </w:t>
            </w:r>
            <w:r w:rsidRPr="00C204DC">
              <w:rPr>
                <w:rFonts w:ascii="Times New Roman" w:hAnsi="Times New Roman" w:cs="Times New Roman"/>
                <w:sz w:val="20"/>
                <w:szCs w:val="20"/>
              </w:rPr>
              <w:br/>
              <w:t xml:space="preserve">- внедрение новых информационных технологий в   практику работы общедоступных библиотек; модернизация и реконструкция библиотечных технологий в       автоматизированной среде «ЦГБ»;    </w:t>
            </w:r>
            <w:r w:rsidRPr="00C204DC">
              <w:rPr>
                <w:rFonts w:ascii="Times New Roman" w:hAnsi="Times New Roman" w:cs="Times New Roman"/>
                <w:sz w:val="20"/>
                <w:szCs w:val="20"/>
              </w:rPr>
              <w:br/>
              <w:t xml:space="preserve">- повышение качественного уровня кадрового состава   библиотечных специалистов                            </w:t>
            </w:r>
          </w:p>
        </w:tc>
      </w:tr>
      <w:tr w:rsidR="007738CD" w:rsidRPr="00C204DC" w:rsidTr="00D3316D">
        <w:trPr>
          <w:trHeight w:val="816"/>
          <w:tblCellSpacing w:w="5" w:type="nil"/>
        </w:trPr>
        <w:tc>
          <w:tcPr>
            <w:tcW w:w="1560" w:type="dxa"/>
            <w:tcBorders>
              <w:left w:val="single" w:sz="4" w:space="0" w:color="auto"/>
              <w:bottom w:val="single" w:sz="4" w:space="0" w:color="auto"/>
              <w:right w:val="single" w:sz="4" w:space="0" w:color="auto"/>
            </w:tcBorders>
          </w:tcPr>
          <w:p w:rsidR="007738CD" w:rsidRPr="00C204DC" w:rsidRDefault="007738CD" w:rsidP="00AE1F77">
            <w:pPr>
              <w:pStyle w:val="ConsPlusCell"/>
              <w:rPr>
                <w:rFonts w:ascii="Times New Roman" w:hAnsi="Times New Roman" w:cs="Times New Roman"/>
                <w:sz w:val="20"/>
                <w:szCs w:val="20"/>
              </w:rPr>
            </w:pPr>
            <w:r w:rsidRPr="00C204DC">
              <w:rPr>
                <w:rFonts w:ascii="Times New Roman" w:hAnsi="Times New Roman" w:cs="Times New Roman"/>
                <w:sz w:val="20"/>
                <w:szCs w:val="20"/>
              </w:rPr>
              <w:t xml:space="preserve">Сроки         </w:t>
            </w:r>
            <w:r w:rsidRPr="00C204DC">
              <w:rPr>
                <w:rFonts w:ascii="Times New Roman" w:hAnsi="Times New Roman" w:cs="Times New Roman"/>
                <w:sz w:val="20"/>
                <w:szCs w:val="20"/>
              </w:rPr>
              <w:br/>
              <w:t xml:space="preserve">реализации    </w:t>
            </w:r>
            <w:r w:rsidRPr="00C204DC">
              <w:rPr>
                <w:rFonts w:ascii="Times New Roman" w:hAnsi="Times New Roman" w:cs="Times New Roman"/>
                <w:sz w:val="20"/>
                <w:szCs w:val="20"/>
              </w:rPr>
              <w:br/>
              <w:t xml:space="preserve">Подпрограммы        </w:t>
            </w:r>
          </w:p>
        </w:tc>
        <w:tc>
          <w:tcPr>
            <w:tcW w:w="8646" w:type="dxa"/>
            <w:tcBorders>
              <w:left w:val="single" w:sz="4" w:space="0" w:color="auto"/>
              <w:bottom w:val="single" w:sz="4" w:space="0" w:color="auto"/>
              <w:right w:val="single" w:sz="4" w:space="0" w:color="auto"/>
            </w:tcBorders>
          </w:tcPr>
          <w:p w:rsidR="007738CD" w:rsidRPr="00C204DC" w:rsidRDefault="00A81C83" w:rsidP="00AE1F77">
            <w:pPr>
              <w:pStyle w:val="ConsPlusCell"/>
              <w:rPr>
                <w:rFonts w:ascii="Times New Roman" w:hAnsi="Times New Roman" w:cs="Times New Roman"/>
                <w:sz w:val="20"/>
                <w:szCs w:val="20"/>
              </w:rPr>
            </w:pPr>
            <w:r>
              <w:rPr>
                <w:rFonts w:ascii="Times New Roman" w:hAnsi="Times New Roman" w:cs="Times New Roman"/>
                <w:sz w:val="20"/>
                <w:szCs w:val="20"/>
              </w:rPr>
              <w:t>2018</w:t>
            </w:r>
            <w:r w:rsidR="007738CD" w:rsidRPr="00C204DC">
              <w:rPr>
                <w:rFonts w:ascii="Times New Roman" w:hAnsi="Times New Roman" w:cs="Times New Roman"/>
                <w:sz w:val="20"/>
                <w:szCs w:val="20"/>
              </w:rPr>
              <w:t xml:space="preserve"> - 2020 годы                                     </w:t>
            </w:r>
          </w:p>
        </w:tc>
      </w:tr>
      <w:tr w:rsidR="007738CD" w:rsidRPr="00C204DC" w:rsidTr="00D3316D">
        <w:trPr>
          <w:trHeight w:val="800"/>
          <w:tblCellSpacing w:w="5" w:type="nil"/>
        </w:trPr>
        <w:tc>
          <w:tcPr>
            <w:tcW w:w="1560" w:type="dxa"/>
            <w:tcBorders>
              <w:left w:val="single" w:sz="4" w:space="0" w:color="auto"/>
              <w:bottom w:val="single" w:sz="4" w:space="0" w:color="auto"/>
              <w:right w:val="single" w:sz="4" w:space="0" w:color="auto"/>
            </w:tcBorders>
          </w:tcPr>
          <w:p w:rsidR="007738CD" w:rsidRPr="00C204DC" w:rsidRDefault="007738CD" w:rsidP="00AE1F77">
            <w:pPr>
              <w:pStyle w:val="ConsPlusCell"/>
              <w:rPr>
                <w:rFonts w:ascii="Times New Roman" w:hAnsi="Times New Roman" w:cs="Times New Roman"/>
                <w:sz w:val="20"/>
                <w:szCs w:val="20"/>
              </w:rPr>
            </w:pPr>
            <w:r w:rsidRPr="00C204DC">
              <w:rPr>
                <w:rFonts w:ascii="Times New Roman" w:hAnsi="Times New Roman" w:cs="Times New Roman"/>
                <w:sz w:val="20"/>
                <w:szCs w:val="20"/>
              </w:rPr>
              <w:lastRenderedPageBreak/>
              <w:t xml:space="preserve">Объем и       </w:t>
            </w:r>
            <w:r w:rsidRPr="00C204DC">
              <w:rPr>
                <w:rFonts w:ascii="Times New Roman" w:hAnsi="Times New Roman" w:cs="Times New Roman"/>
                <w:sz w:val="20"/>
                <w:szCs w:val="20"/>
              </w:rPr>
              <w:br/>
              <w:t xml:space="preserve">источники     </w:t>
            </w:r>
            <w:r w:rsidRPr="00C204DC">
              <w:rPr>
                <w:rFonts w:ascii="Times New Roman" w:hAnsi="Times New Roman" w:cs="Times New Roman"/>
                <w:sz w:val="20"/>
                <w:szCs w:val="20"/>
              </w:rPr>
              <w:br/>
              <w:t>финансирования</w:t>
            </w:r>
            <w:r w:rsidRPr="00C204DC">
              <w:rPr>
                <w:rFonts w:ascii="Times New Roman" w:hAnsi="Times New Roman" w:cs="Times New Roman"/>
                <w:sz w:val="20"/>
                <w:szCs w:val="20"/>
              </w:rPr>
              <w:br/>
              <w:t xml:space="preserve">Подпрограммы        </w:t>
            </w:r>
          </w:p>
        </w:tc>
        <w:tc>
          <w:tcPr>
            <w:tcW w:w="8646" w:type="dxa"/>
            <w:tcBorders>
              <w:left w:val="single" w:sz="4" w:space="0" w:color="auto"/>
              <w:bottom w:val="single" w:sz="4" w:space="0" w:color="auto"/>
              <w:right w:val="single" w:sz="4" w:space="0" w:color="auto"/>
            </w:tcBorders>
          </w:tcPr>
          <w:p w:rsidR="007738CD" w:rsidRDefault="007738CD" w:rsidP="00AE1F77">
            <w:pPr>
              <w:pStyle w:val="ConsPlusCell"/>
              <w:rPr>
                <w:rFonts w:ascii="Times New Roman" w:hAnsi="Times New Roman" w:cs="Times New Roman"/>
                <w:sz w:val="20"/>
                <w:szCs w:val="20"/>
              </w:rPr>
            </w:pPr>
            <w:r w:rsidRPr="00C204DC">
              <w:rPr>
                <w:rFonts w:ascii="Times New Roman" w:hAnsi="Times New Roman" w:cs="Times New Roman"/>
                <w:sz w:val="20"/>
                <w:szCs w:val="20"/>
              </w:rPr>
              <w:t>Необходимый объем финансирования Подпрогра</w:t>
            </w:r>
            <w:r w:rsidR="00711C1A">
              <w:rPr>
                <w:rFonts w:ascii="Times New Roman" w:hAnsi="Times New Roman" w:cs="Times New Roman"/>
                <w:sz w:val="20"/>
                <w:szCs w:val="20"/>
              </w:rPr>
              <w:t>м</w:t>
            </w:r>
            <w:r w:rsidR="00897B6C">
              <w:rPr>
                <w:rFonts w:ascii="Times New Roman" w:hAnsi="Times New Roman" w:cs="Times New Roman"/>
                <w:sz w:val="20"/>
                <w:szCs w:val="20"/>
              </w:rPr>
              <w:t>мы         составляе</w:t>
            </w:r>
            <w:r w:rsidR="009C5138">
              <w:rPr>
                <w:rFonts w:ascii="Times New Roman" w:hAnsi="Times New Roman" w:cs="Times New Roman"/>
                <w:sz w:val="20"/>
                <w:szCs w:val="20"/>
              </w:rPr>
              <w:t xml:space="preserve">т   </w:t>
            </w:r>
            <w:r w:rsidR="009C5138" w:rsidRPr="009C5138">
              <w:rPr>
                <w:rFonts w:ascii="Times New Roman" w:hAnsi="Times New Roman" w:cs="Times New Roman"/>
                <w:b/>
                <w:sz w:val="20"/>
                <w:szCs w:val="20"/>
              </w:rPr>
              <w:t>7158</w:t>
            </w:r>
            <w:r w:rsidR="000A6139" w:rsidRPr="009C5138">
              <w:rPr>
                <w:rFonts w:ascii="Times New Roman" w:hAnsi="Times New Roman" w:cs="Times New Roman"/>
                <w:b/>
                <w:sz w:val="20"/>
                <w:szCs w:val="20"/>
              </w:rPr>
              <w:t>,0</w:t>
            </w:r>
            <w:r w:rsidRPr="00C204DC">
              <w:rPr>
                <w:rFonts w:ascii="Times New Roman" w:hAnsi="Times New Roman" w:cs="Times New Roman"/>
                <w:sz w:val="20"/>
                <w:szCs w:val="20"/>
              </w:rPr>
              <w:t xml:space="preserve"> тыс.рублей за счет средств    бюджета города Ак-Довурак  </w:t>
            </w:r>
          </w:p>
          <w:p w:rsidR="0082233D" w:rsidRPr="00C204DC" w:rsidRDefault="0082233D" w:rsidP="00AE1F77">
            <w:pPr>
              <w:pStyle w:val="ConsPlusCell"/>
              <w:rPr>
                <w:rFonts w:ascii="Times New Roman" w:hAnsi="Times New Roman" w:cs="Times New Roman"/>
                <w:sz w:val="20"/>
                <w:szCs w:val="20"/>
              </w:rPr>
            </w:pPr>
            <w:r>
              <w:rPr>
                <w:rFonts w:ascii="Times New Roman" w:hAnsi="Times New Roman" w:cs="Times New Roman"/>
                <w:sz w:val="20"/>
                <w:szCs w:val="20"/>
              </w:rPr>
              <w:t>Из местного бюджета всего;</w:t>
            </w:r>
            <w:r w:rsidRPr="0082233D">
              <w:rPr>
                <w:rFonts w:ascii="Times New Roman" w:hAnsi="Times New Roman" w:cs="Times New Roman"/>
                <w:b/>
                <w:sz w:val="20"/>
                <w:szCs w:val="20"/>
              </w:rPr>
              <w:t>580,0</w:t>
            </w:r>
            <w:r>
              <w:rPr>
                <w:rFonts w:ascii="Times New Roman" w:hAnsi="Times New Roman" w:cs="Times New Roman"/>
                <w:sz w:val="20"/>
                <w:szCs w:val="20"/>
              </w:rPr>
              <w:t>тыс</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уб</w:t>
            </w:r>
          </w:p>
          <w:p w:rsidR="007738CD" w:rsidRPr="00C204DC" w:rsidRDefault="00897B6C" w:rsidP="00AE1F77">
            <w:pPr>
              <w:pStyle w:val="ConsPlusCell"/>
              <w:rPr>
                <w:rFonts w:ascii="Times New Roman" w:hAnsi="Times New Roman" w:cs="Times New Roman"/>
                <w:sz w:val="20"/>
                <w:szCs w:val="20"/>
              </w:rPr>
            </w:pPr>
            <w:r>
              <w:rPr>
                <w:rFonts w:ascii="Times New Roman" w:hAnsi="Times New Roman" w:cs="Times New Roman"/>
                <w:sz w:val="20"/>
                <w:szCs w:val="20"/>
              </w:rPr>
              <w:t>2018г. – 3</w:t>
            </w:r>
            <w:r w:rsidR="00E64EC0">
              <w:rPr>
                <w:rFonts w:ascii="Times New Roman" w:hAnsi="Times New Roman" w:cs="Times New Roman"/>
                <w:sz w:val="20"/>
                <w:szCs w:val="20"/>
              </w:rPr>
              <w:t>0</w:t>
            </w:r>
            <w:r w:rsidR="007738CD" w:rsidRPr="00C204DC">
              <w:rPr>
                <w:rFonts w:ascii="Times New Roman" w:hAnsi="Times New Roman" w:cs="Times New Roman"/>
                <w:sz w:val="20"/>
                <w:szCs w:val="20"/>
              </w:rPr>
              <w:t>,0 тыс. рублей;</w:t>
            </w:r>
          </w:p>
          <w:p w:rsidR="007738CD" w:rsidRPr="00C204DC" w:rsidRDefault="00897B6C" w:rsidP="00AE1F77">
            <w:pPr>
              <w:pStyle w:val="ConsPlusCell"/>
              <w:rPr>
                <w:rFonts w:ascii="Times New Roman" w:hAnsi="Times New Roman" w:cs="Times New Roman"/>
                <w:sz w:val="20"/>
                <w:szCs w:val="20"/>
              </w:rPr>
            </w:pPr>
            <w:r>
              <w:rPr>
                <w:rFonts w:ascii="Times New Roman" w:hAnsi="Times New Roman" w:cs="Times New Roman"/>
                <w:sz w:val="20"/>
                <w:szCs w:val="20"/>
              </w:rPr>
              <w:t>2019г. – 200</w:t>
            </w:r>
            <w:r w:rsidR="007738CD" w:rsidRPr="00C204DC">
              <w:rPr>
                <w:rFonts w:ascii="Times New Roman" w:hAnsi="Times New Roman" w:cs="Times New Roman"/>
                <w:sz w:val="20"/>
                <w:szCs w:val="20"/>
              </w:rPr>
              <w:t xml:space="preserve">,0 тыс. рублей;   </w:t>
            </w:r>
          </w:p>
          <w:p w:rsidR="007738CD" w:rsidRPr="00C204DC" w:rsidRDefault="00897B6C" w:rsidP="00AE1F77">
            <w:pPr>
              <w:pStyle w:val="ConsPlusCell"/>
              <w:rPr>
                <w:rFonts w:ascii="Times New Roman" w:hAnsi="Times New Roman" w:cs="Times New Roman"/>
                <w:sz w:val="20"/>
                <w:szCs w:val="20"/>
              </w:rPr>
            </w:pPr>
            <w:r>
              <w:rPr>
                <w:rFonts w:ascii="Times New Roman" w:hAnsi="Times New Roman" w:cs="Times New Roman"/>
                <w:sz w:val="20"/>
                <w:szCs w:val="20"/>
              </w:rPr>
              <w:t>2020г – 350</w:t>
            </w:r>
            <w:r w:rsidR="007738CD" w:rsidRPr="00C204DC">
              <w:rPr>
                <w:rFonts w:ascii="Times New Roman" w:hAnsi="Times New Roman" w:cs="Times New Roman"/>
                <w:sz w:val="20"/>
                <w:szCs w:val="20"/>
              </w:rPr>
              <w:t xml:space="preserve">,0  тыс.рублей;                     </w:t>
            </w:r>
          </w:p>
          <w:p w:rsidR="007738CD" w:rsidRPr="00C204DC" w:rsidRDefault="00711C1A" w:rsidP="00AE1F77">
            <w:pPr>
              <w:pStyle w:val="ConsPlusCell"/>
              <w:rPr>
                <w:rFonts w:ascii="Times New Roman" w:hAnsi="Times New Roman" w:cs="Times New Roman"/>
                <w:sz w:val="20"/>
                <w:szCs w:val="20"/>
              </w:rPr>
            </w:pPr>
            <w:r>
              <w:rPr>
                <w:rFonts w:ascii="Times New Roman" w:hAnsi="Times New Roman" w:cs="Times New Roman"/>
                <w:sz w:val="20"/>
                <w:szCs w:val="20"/>
              </w:rPr>
              <w:t xml:space="preserve">из </w:t>
            </w:r>
            <w:proofErr w:type="spellStart"/>
            <w:r>
              <w:rPr>
                <w:rFonts w:ascii="Times New Roman" w:hAnsi="Times New Roman" w:cs="Times New Roman"/>
                <w:sz w:val="20"/>
                <w:szCs w:val="20"/>
              </w:rPr>
              <w:t>внебюджета</w:t>
            </w:r>
            <w:proofErr w:type="spellEnd"/>
            <w:r w:rsidR="0082233D">
              <w:rPr>
                <w:rFonts w:ascii="Times New Roman" w:hAnsi="Times New Roman" w:cs="Times New Roman"/>
                <w:sz w:val="20"/>
                <w:szCs w:val="20"/>
              </w:rPr>
              <w:t xml:space="preserve"> всего</w:t>
            </w:r>
            <w:r w:rsidR="007738CD" w:rsidRPr="00C204DC">
              <w:rPr>
                <w:rFonts w:ascii="Times New Roman" w:hAnsi="Times New Roman" w:cs="Times New Roman"/>
                <w:sz w:val="20"/>
                <w:szCs w:val="20"/>
              </w:rPr>
              <w:t>:</w:t>
            </w:r>
            <w:r w:rsidR="0082233D" w:rsidRPr="0082233D">
              <w:rPr>
                <w:rFonts w:ascii="Times New Roman" w:hAnsi="Times New Roman" w:cs="Times New Roman"/>
                <w:b/>
                <w:sz w:val="20"/>
                <w:szCs w:val="20"/>
              </w:rPr>
              <w:t>148,0</w:t>
            </w:r>
            <w:r w:rsidR="0082233D">
              <w:rPr>
                <w:rFonts w:ascii="Times New Roman" w:hAnsi="Times New Roman" w:cs="Times New Roman"/>
                <w:sz w:val="20"/>
                <w:szCs w:val="20"/>
              </w:rPr>
              <w:t>тыс</w:t>
            </w:r>
            <w:proofErr w:type="gramStart"/>
            <w:r w:rsidR="0082233D">
              <w:rPr>
                <w:rFonts w:ascii="Times New Roman" w:hAnsi="Times New Roman" w:cs="Times New Roman"/>
                <w:sz w:val="20"/>
                <w:szCs w:val="20"/>
              </w:rPr>
              <w:t>.р</w:t>
            </w:r>
            <w:proofErr w:type="gramEnd"/>
            <w:r w:rsidR="0082233D">
              <w:rPr>
                <w:rFonts w:ascii="Times New Roman" w:hAnsi="Times New Roman" w:cs="Times New Roman"/>
                <w:sz w:val="20"/>
                <w:szCs w:val="20"/>
              </w:rPr>
              <w:t>уб</w:t>
            </w:r>
          </w:p>
          <w:p w:rsidR="007738CD" w:rsidRPr="00C204DC" w:rsidRDefault="00897B6C" w:rsidP="00AE1F77">
            <w:pPr>
              <w:pStyle w:val="ConsPlusCell"/>
              <w:rPr>
                <w:rFonts w:ascii="Times New Roman" w:hAnsi="Times New Roman" w:cs="Times New Roman"/>
                <w:sz w:val="20"/>
                <w:szCs w:val="20"/>
              </w:rPr>
            </w:pPr>
            <w:r>
              <w:rPr>
                <w:rFonts w:ascii="Times New Roman" w:hAnsi="Times New Roman" w:cs="Times New Roman"/>
                <w:sz w:val="20"/>
                <w:szCs w:val="20"/>
              </w:rPr>
              <w:t>2018г. –1</w:t>
            </w:r>
            <w:r w:rsidR="00E64EC0">
              <w:rPr>
                <w:rFonts w:ascii="Times New Roman" w:hAnsi="Times New Roman" w:cs="Times New Roman"/>
                <w:sz w:val="20"/>
                <w:szCs w:val="20"/>
              </w:rPr>
              <w:t>6</w:t>
            </w:r>
            <w:r w:rsidR="007738CD" w:rsidRPr="00C204DC">
              <w:rPr>
                <w:rFonts w:ascii="Times New Roman" w:hAnsi="Times New Roman" w:cs="Times New Roman"/>
                <w:sz w:val="20"/>
                <w:szCs w:val="20"/>
              </w:rPr>
              <w:t>,0тыс</w:t>
            </w:r>
            <w:proofErr w:type="gramStart"/>
            <w:r w:rsidR="007738CD" w:rsidRPr="00C204DC">
              <w:rPr>
                <w:rFonts w:ascii="Times New Roman" w:hAnsi="Times New Roman" w:cs="Times New Roman"/>
                <w:sz w:val="20"/>
                <w:szCs w:val="20"/>
              </w:rPr>
              <w:t>.р</w:t>
            </w:r>
            <w:proofErr w:type="gramEnd"/>
            <w:r w:rsidR="007738CD" w:rsidRPr="00C204DC">
              <w:rPr>
                <w:rFonts w:ascii="Times New Roman" w:hAnsi="Times New Roman" w:cs="Times New Roman"/>
                <w:sz w:val="20"/>
                <w:szCs w:val="20"/>
              </w:rPr>
              <w:t>уб.</w:t>
            </w:r>
          </w:p>
          <w:p w:rsidR="007738CD" w:rsidRPr="00C204DC" w:rsidRDefault="00897B6C" w:rsidP="00AE1F77">
            <w:pPr>
              <w:pStyle w:val="ConsPlusCell"/>
              <w:rPr>
                <w:rFonts w:ascii="Times New Roman" w:hAnsi="Times New Roman" w:cs="Times New Roman"/>
                <w:sz w:val="20"/>
                <w:szCs w:val="20"/>
              </w:rPr>
            </w:pPr>
            <w:r>
              <w:rPr>
                <w:rFonts w:ascii="Times New Roman" w:hAnsi="Times New Roman" w:cs="Times New Roman"/>
                <w:sz w:val="20"/>
                <w:szCs w:val="20"/>
              </w:rPr>
              <w:t>2019г. –78</w:t>
            </w:r>
            <w:r w:rsidR="007738CD" w:rsidRPr="00C204DC">
              <w:rPr>
                <w:rFonts w:ascii="Times New Roman" w:hAnsi="Times New Roman" w:cs="Times New Roman"/>
                <w:sz w:val="20"/>
                <w:szCs w:val="20"/>
              </w:rPr>
              <w:t>,0тыс</w:t>
            </w:r>
            <w:proofErr w:type="gramStart"/>
            <w:r w:rsidR="007738CD" w:rsidRPr="00C204DC">
              <w:rPr>
                <w:rFonts w:ascii="Times New Roman" w:hAnsi="Times New Roman" w:cs="Times New Roman"/>
                <w:sz w:val="20"/>
                <w:szCs w:val="20"/>
              </w:rPr>
              <w:t>.р</w:t>
            </w:r>
            <w:proofErr w:type="gramEnd"/>
            <w:r w:rsidR="007738CD" w:rsidRPr="00C204DC">
              <w:rPr>
                <w:rFonts w:ascii="Times New Roman" w:hAnsi="Times New Roman" w:cs="Times New Roman"/>
                <w:sz w:val="20"/>
                <w:szCs w:val="20"/>
              </w:rPr>
              <w:t>уб.</w:t>
            </w:r>
          </w:p>
          <w:p w:rsidR="007738CD" w:rsidRDefault="00897B6C" w:rsidP="00AE1F77">
            <w:pPr>
              <w:pStyle w:val="ConsPlusCell"/>
              <w:rPr>
                <w:rFonts w:ascii="Times New Roman" w:hAnsi="Times New Roman" w:cs="Times New Roman"/>
                <w:sz w:val="20"/>
                <w:szCs w:val="20"/>
              </w:rPr>
            </w:pPr>
            <w:r>
              <w:rPr>
                <w:rFonts w:ascii="Times New Roman" w:hAnsi="Times New Roman" w:cs="Times New Roman"/>
                <w:sz w:val="20"/>
                <w:szCs w:val="20"/>
              </w:rPr>
              <w:t>2020г.- 5</w:t>
            </w:r>
            <w:r w:rsidR="007738CD" w:rsidRPr="00C204DC">
              <w:rPr>
                <w:rFonts w:ascii="Times New Roman" w:hAnsi="Times New Roman" w:cs="Times New Roman"/>
                <w:sz w:val="20"/>
                <w:szCs w:val="20"/>
              </w:rPr>
              <w:t>4,0тыс</w:t>
            </w:r>
            <w:proofErr w:type="gramStart"/>
            <w:r w:rsidR="007738CD" w:rsidRPr="00C204DC">
              <w:rPr>
                <w:rFonts w:ascii="Times New Roman" w:hAnsi="Times New Roman" w:cs="Times New Roman"/>
                <w:sz w:val="20"/>
                <w:szCs w:val="20"/>
              </w:rPr>
              <w:t>.р</w:t>
            </w:r>
            <w:proofErr w:type="gramEnd"/>
            <w:r w:rsidR="007738CD" w:rsidRPr="00C204DC">
              <w:rPr>
                <w:rFonts w:ascii="Times New Roman" w:hAnsi="Times New Roman" w:cs="Times New Roman"/>
                <w:sz w:val="20"/>
                <w:szCs w:val="20"/>
              </w:rPr>
              <w:t>уб.</w:t>
            </w:r>
          </w:p>
          <w:p w:rsidR="0082233D" w:rsidRDefault="0082233D" w:rsidP="00AE1F77">
            <w:pPr>
              <w:pStyle w:val="ConsPlusCell"/>
              <w:rPr>
                <w:rFonts w:ascii="Times New Roman" w:hAnsi="Times New Roman" w:cs="Times New Roman"/>
                <w:sz w:val="20"/>
                <w:szCs w:val="20"/>
              </w:rPr>
            </w:pPr>
            <w:r>
              <w:rPr>
                <w:rFonts w:ascii="Times New Roman" w:hAnsi="Times New Roman" w:cs="Times New Roman"/>
                <w:sz w:val="20"/>
                <w:szCs w:val="20"/>
              </w:rPr>
              <w:t xml:space="preserve">Из фонда оплаты труда  всего: </w:t>
            </w:r>
            <w:r w:rsidR="009C5138" w:rsidRPr="009C5138">
              <w:rPr>
                <w:rFonts w:ascii="Times New Roman" w:hAnsi="Times New Roman" w:cs="Times New Roman"/>
                <w:b/>
                <w:sz w:val="20"/>
                <w:szCs w:val="20"/>
              </w:rPr>
              <w:t>5430,0</w:t>
            </w:r>
            <w:r w:rsidR="009C5138">
              <w:rPr>
                <w:rFonts w:ascii="Times New Roman" w:hAnsi="Times New Roman" w:cs="Times New Roman"/>
                <w:sz w:val="20"/>
                <w:szCs w:val="20"/>
              </w:rPr>
              <w:t>тыс</w:t>
            </w:r>
            <w:proofErr w:type="gramStart"/>
            <w:r w:rsidR="009C5138">
              <w:rPr>
                <w:rFonts w:ascii="Times New Roman" w:hAnsi="Times New Roman" w:cs="Times New Roman"/>
                <w:sz w:val="20"/>
                <w:szCs w:val="20"/>
              </w:rPr>
              <w:t>.р</w:t>
            </w:r>
            <w:proofErr w:type="gramEnd"/>
            <w:r w:rsidR="009C5138">
              <w:rPr>
                <w:rFonts w:ascii="Times New Roman" w:hAnsi="Times New Roman" w:cs="Times New Roman"/>
                <w:sz w:val="20"/>
                <w:szCs w:val="20"/>
              </w:rPr>
              <w:t>уб</w:t>
            </w:r>
          </w:p>
          <w:p w:rsidR="0082233D" w:rsidRDefault="0082233D" w:rsidP="00AE1F77">
            <w:pPr>
              <w:pStyle w:val="ConsPlusCell"/>
              <w:rPr>
                <w:rFonts w:ascii="Times New Roman" w:hAnsi="Times New Roman" w:cs="Times New Roman"/>
                <w:sz w:val="20"/>
                <w:szCs w:val="20"/>
              </w:rPr>
            </w:pPr>
            <w:r>
              <w:rPr>
                <w:rFonts w:ascii="Times New Roman" w:hAnsi="Times New Roman" w:cs="Times New Roman"/>
                <w:sz w:val="20"/>
                <w:szCs w:val="20"/>
              </w:rPr>
              <w:t xml:space="preserve">2018 г- 1810,0 </w:t>
            </w:r>
            <w:proofErr w:type="spellStart"/>
            <w:r>
              <w:rPr>
                <w:rFonts w:ascii="Times New Roman" w:hAnsi="Times New Roman" w:cs="Times New Roman"/>
                <w:sz w:val="20"/>
                <w:szCs w:val="20"/>
              </w:rPr>
              <w:t>тыс</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уб</w:t>
            </w:r>
            <w:proofErr w:type="spellEnd"/>
          </w:p>
          <w:p w:rsidR="0082233D" w:rsidRDefault="0082233D" w:rsidP="00AE1F77">
            <w:pPr>
              <w:pStyle w:val="ConsPlusCell"/>
              <w:rPr>
                <w:rFonts w:ascii="Times New Roman" w:hAnsi="Times New Roman" w:cs="Times New Roman"/>
                <w:sz w:val="20"/>
                <w:szCs w:val="20"/>
              </w:rPr>
            </w:pPr>
            <w:r>
              <w:rPr>
                <w:rFonts w:ascii="Times New Roman" w:hAnsi="Times New Roman" w:cs="Times New Roman"/>
                <w:sz w:val="20"/>
                <w:szCs w:val="20"/>
              </w:rPr>
              <w:t xml:space="preserve">2019г.- 1810,0 </w:t>
            </w:r>
            <w:proofErr w:type="spellStart"/>
            <w:r>
              <w:rPr>
                <w:rFonts w:ascii="Times New Roman" w:hAnsi="Times New Roman" w:cs="Times New Roman"/>
                <w:sz w:val="20"/>
                <w:szCs w:val="20"/>
              </w:rPr>
              <w:t>тыс</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уб</w:t>
            </w:r>
            <w:proofErr w:type="spellEnd"/>
          </w:p>
          <w:p w:rsidR="0082233D" w:rsidRPr="00C204DC" w:rsidRDefault="0082233D" w:rsidP="00AE1F77">
            <w:pPr>
              <w:pStyle w:val="ConsPlusCell"/>
              <w:rPr>
                <w:rFonts w:ascii="Times New Roman" w:hAnsi="Times New Roman" w:cs="Times New Roman"/>
                <w:sz w:val="20"/>
                <w:szCs w:val="20"/>
              </w:rPr>
            </w:pPr>
            <w:r>
              <w:rPr>
                <w:rFonts w:ascii="Times New Roman" w:hAnsi="Times New Roman" w:cs="Times New Roman"/>
                <w:sz w:val="20"/>
                <w:szCs w:val="20"/>
              </w:rPr>
              <w:t xml:space="preserve">2020г – 1810,0 </w:t>
            </w:r>
            <w:proofErr w:type="spellStart"/>
            <w:r>
              <w:rPr>
                <w:rFonts w:ascii="Times New Roman" w:hAnsi="Times New Roman" w:cs="Times New Roman"/>
                <w:sz w:val="20"/>
                <w:szCs w:val="20"/>
              </w:rPr>
              <w:t>тыс</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уб</w:t>
            </w:r>
            <w:proofErr w:type="spellEnd"/>
          </w:p>
          <w:p w:rsidR="007738CD" w:rsidRPr="00C204DC" w:rsidRDefault="007738CD" w:rsidP="00AE1F77">
            <w:pPr>
              <w:pStyle w:val="ConsPlusCell"/>
              <w:rPr>
                <w:rFonts w:ascii="Times New Roman" w:hAnsi="Times New Roman" w:cs="Times New Roman"/>
                <w:sz w:val="20"/>
                <w:szCs w:val="20"/>
              </w:rPr>
            </w:pPr>
          </w:p>
        </w:tc>
      </w:tr>
    </w:tbl>
    <w:p w:rsidR="00DD56D3" w:rsidRPr="00C204DC" w:rsidRDefault="00DD56D3" w:rsidP="00DD56D3">
      <w:pPr>
        <w:widowControl w:val="0"/>
        <w:autoSpaceDE w:val="0"/>
        <w:autoSpaceDN w:val="0"/>
        <w:adjustRightInd w:val="0"/>
        <w:jc w:val="center"/>
        <w:rPr>
          <w:b/>
        </w:rPr>
      </w:pPr>
      <w:r w:rsidRPr="00C204DC">
        <w:rPr>
          <w:b/>
        </w:rPr>
        <w:t>МБУК Центральной городской библиотеки имени Антона Уержаа</w:t>
      </w:r>
    </w:p>
    <w:p w:rsidR="00DD56D3" w:rsidRPr="00C204DC" w:rsidRDefault="00DD56D3" w:rsidP="00DD56D3">
      <w:pPr>
        <w:widowControl w:val="0"/>
        <w:autoSpaceDE w:val="0"/>
        <w:autoSpaceDN w:val="0"/>
        <w:adjustRightInd w:val="0"/>
        <w:jc w:val="center"/>
        <w:rPr>
          <w:b/>
        </w:rPr>
      </w:pPr>
      <w:r w:rsidRPr="00C204DC">
        <w:rPr>
          <w:b/>
        </w:rPr>
        <w:t xml:space="preserve"> программно-целевыми методами и целесообразности ее финансирования</w:t>
      </w:r>
    </w:p>
    <w:p w:rsidR="00DD56D3" w:rsidRPr="00C204DC" w:rsidRDefault="00DD56D3" w:rsidP="00DD56D3">
      <w:pPr>
        <w:widowControl w:val="0"/>
        <w:autoSpaceDE w:val="0"/>
        <w:autoSpaceDN w:val="0"/>
        <w:adjustRightInd w:val="0"/>
        <w:jc w:val="center"/>
        <w:rPr>
          <w:b/>
        </w:rPr>
      </w:pPr>
      <w:r w:rsidRPr="00C204DC">
        <w:rPr>
          <w:b/>
        </w:rPr>
        <w:t>за счет средств бюджета города Ак-Довурак</w:t>
      </w:r>
    </w:p>
    <w:p w:rsidR="00DD56D3" w:rsidRPr="00C204DC" w:rsidRDefault="00DD56D3" w:rsidP="00DD56D3">
      <w:pPr>
        <w:pStyle w:val="ConsPlusTitle"/>
        <w:spacing w:line="276" w:lineRule="auto"/>
        <w:ind w:firstLine="540"/>
        <w:jc w:val="both"/>
        <w:rPr>
          <w:rFonts w:ascii="Times New Roman" w:hAnsi="Times New Roman" w:cs="Times New Roman"/>
          <w:b w:val="0"/>
          <w:sz w:val="20"/>
          <w:szCs w:val="20"/>
        </w:rPr>
      </w:pPr>
      <w:r w:rsidRPr="00C204DC">
        <w:rPr>
          <w:rFonts w:ascii="Times New Roman" w:hAnsi="Times New Roman" w:cs="Times New Roman"/>
          <w:b w:val="0"/>
          <w:sz w:val="20"/>
          <w:szCs w:val="20"/>
        </w:rPr>
        <w:t xml:space="preserve">Подпрограмма «Развитие МБУК Центральной городской библиотеки имени Антона </w:t>
      </w:r>
      <w:r w:rsidR="00711C1A">
        <w:rPr>
          <w:rFonts w:ascii="Times New Roman" w:hAnsi="Times New Roman" w:cs="Times New Roman"/>
          <w:b w:val="0"/>
          <w:sz w:val="20"/>
          <w:szCs w:val="20"/>
        </w:rPr>
        <w:t>Уержаа города Ак-Довурак на 2018</w:t>
      </w:r>
      <w:r w:rsidRPr="00C204DC">
        <w:rPr>
          <w:rFonts w:ascii="Times New Roman" w:hAnsi="Times New Roman" w:cs="Times New Roman"/>
          <w:b w:val="0"/>
          <w:sz w:val="20"/>
          <w:szCs w:val="20"/>
        </w:rPr>
        <w:t>-2020 годы» муниципальной целевой программы разработана с целью совершенствования деятельности общедоступных библиотек города Ак-Довурак и создания условий для качественного библиотечного обслуживания населения города Ак-Довурак. Указанная цель соответствует современному курсу развития библиотечного дела в Российской Федерации и Республике Тыва. Органам местного самоуправления необходимо позаботиться об укреплении информационно-библиотечной сети, материальной и финансовой базах муниципальных библиотек города Ак-Довурак, которые должны быть не только хранилищем книг, но и современными информационными, культурными и досуговыми центрами.</w:t>
      </w:r>
    </w:p>
    <w:p w:rsidR="00DD56D3" w:rsidRPr="00C204DC" w:rsidRDefault="00DD56D3" w:rsidP="00DD56D3">
      <w:pPr>
        <w:widowControl w:val="0"/>
        <w:autoSpaceDE w:val="0"/>
        <w:autoSpaceDN w:val="0"/>
        <w:adjustRightInd w:val="0"/>
        <w:ind w:firstLine="540"/>
        <w:jc w:val="both"/>
      </w:pPr>
      <w:r w:rsidRPr="00C204DC">
        <w:t>Население города Ак-Довурак обслуживают 2 общедоступных библиотек, в том числе 1 (одна) детская муниципальная библиотека. Являясь самыми востребованными муниципальными учреждениями культуры, библиотеки ежегодно обслуживают свыше 3,9тыс. человек, что составляет более 29% населения города Ак-Довурак. Количество посещений муниципальных библиотек г. Ак-Довурак превышает 20 тыс. в год, а выдача документов из библиотечных фондов составляет более 80 тыс. единиц. Свыше 1,0 тыс. справок и консультаций ежегодно выполняют библиотеки г. Ак-Довурак по запросам специалистов, руководителей местных органов власти, студентов и других категорий населения.</w:t>
      </w:r>
    </w:p>
    <w:p w:rsidR="00DD56D3" w:rsidRPr="00C204DC" w:rsidRDefault="00DD56D3" w:rsidP="00DD56D3">
      <w:pPr>
        <w:widowControl w:val="0"/>
        <w:autoSpaceDE w:val="0"/>
        <w:autoSpaceDN w:val="0"/>
        <w:adjustRightInd w:val="0"/>
        <w:ind w:firstLine="540"/>
        <w:jc w:val="both"/>
        <w:rPr>
          <w:color w:val="FF0000"/>
        </w:rPr>
      </w:pPr>
      <w:r w:rsidRPr="00C204DC">
        <w:t>Из двух общедоступных библиотек г.Ак-Довурак лишь одна оснащена компьютерной и копировально-множительной техникой. Недостаточные темпы информатизации влияют на качество информационно-библиотечного обслуживания населения г. Ак-Довурак. Одна библиотека  имеет доступ в сеть Интернет.</w:t>
      </w:r>
    </w:p>
    <w:p w:rsidR="00DD56D3" w:rsidRPr="00C204DC" w:rsidRDefault="00DD56D3" w:rsidP="00DD56D3">
      <w:pPr>
        <w:widowControl w:val="0"/>
        <w:autoSpaceDE w:val="0"/>
        <w:autoSpaceDN w:val="0"/>
        <w:adjustRightInd w:val="0"/>
        <w:ind w:firstLine="540"/>
        <w:jc w:val="both"/>
      </w:pPr>
      <w:r w:rsidRPr="00C204DC">
        <w:t xml:space="preserve">По рекомендации международной федерации библиотечных ассоциаций и учреждений (ИФЛА) фонд общедоступной библиотеки должен ежегодно обновляться на 5%. Однако в муниципальных библиотеках г. Ак-Довурак ежегодное обновление фондов не превышает 1,2% совокупного книжного фонда. То есть,  </w:t>
      </w:r>
      <w:proofErr w:type="spellStart"/>
      <w:r w:rsidRPr="00C204DC">
        <w:t>обновляемость</w:t>
      </w:r>
      <w:proofErr w:type="spellEnd"/>
      <w:r w:rsidRPr="00C204DC">
        <w:t xml:space="preserve"> фондов почти в 3 раза меньше международного стандарта. Причина – ограниченное финансирование комплектования. В структуре расходов общедоступных библиотек г. Ак-Довурак на комплектование приходится только республиканские бюджетные средства.</w:t>
      </w:r>
    </w:p>
    <w:p w:rsidR="00DD56D3" w:rsidRPr="00C204DC" w:rsidRDefault="00DD56D3" w:rsidP="00DD56D3">
      <w:pPr>
        <w:widowControl w:val="0"/>
        <w:autoSpaceDE w:val="0"/>
        <w:autoSpaceDN w:val="0"/>
        <w:adjustRightInd w:val="0"/>
        <w:ind w:firstLine="540"/>
        <w:jc w:val="both"/>
      </w:pPr>
      <w:r w:rsidRPr="00C204DC">
        <w:t>Укрепление материально-технической базы, оснащение общедоступных библиотек г.Ак-Довурак современным оборудованием и средствами связи позволит модернизировать деятельность городских библиотек, создать комфортные условия для пользователей, обеспечит высокий уровень информационно-библиотечного обслуживания населения города Ак-Довурак, будет способствовать развитию информационных ресурсов территории и их интеграции в общероссийские и международные информационные сети.</w:t>
      </w:r>
    </w:p>
    <w:p w:rsidR="00DC16AB" w:rsidRPr="00DC16AB" w:rsidRDefault="00DC16AB" w:rsidP="00DC16AB">
      <w:pPr>
        <w:widowControl w:val="0"/>
        <w:autoSpaceDE w:val="0"/>
        <w:autoSpaceDN w:val="0"/>
        <w:adjustRightInd w:val="0"/>
        <w:ind w:firstLine="540"/>
        <w:jc w:val="both"/>
        <w:rPr>
          <w:color w:val="FF0000"/>
          <w:szCs w:val="24"/>
        </w:rPr>
      </w:pPr>
      <w:r w:rsidRPr="00DC16AB">
        <w:rPr>
          <w:szCs w:val="24"/>
        </w:rPr>
        <w:t xml:space="preserve">В общедоступных библиотеках г.Ак-Довурак количество специалистов составляет 90%, из них с высшим профессиональным образованием - 50%. </w:t>
      </w:r>
    </w:p>
    <w:p w:rsidR="00DD56D3" w:rsidRPr="00C204DC" w:rsidRDefault="00DD56D3" w:rsidP="00DD56D3">
      <w:pPr>
        <w:widowControl w:val="0"/>
        <w:autoSpaceDE w:val="0"/>
        <w:autoSpaceDN w:val="0"/>
        <w:adjustRightInd w:val="0"/>
        <w:ind w:firstLine="540"/>
        <w:jc w:val="both"/>
      </w:pPr>
      <w:r w:rsidRPr="00C204DC">
        <w:t>От того, как будет решаться задача совершенствования деятельности общедоступных библиотек города Ак-Довурак, в определенной мере зависит и то, на какой информационной основе, на каком образовательном фундаменте будет формироваться политическое, экономическое, правовое, научное и культурное мышление населения городского округа город Ак-Довурак. Услуги, предоставляемые общедоступными библиотеками населению г. Ак-Довурак, являются важным фактором поддержки государственной социально-экономической политики, способствуют образованию и культурному развитию граждан, обеспечивают предоставление свободного доступа к информации каждому человеку по месту жительства.</w:t>
      </w:r>
    </w:p>
    <w:p w:rsidR="00DD56D3" w:rsidRPr="00C204DC" w:rsidRDefault="00DD56D3" w:rsidP="00DD56D3">
      <w:pPr>
        <w:widowControl w:val="0"/>
        <w:autoSpaceDE w:val="0"/>
        <w:autoSpaceDN w:val="0"/>
        <w:adjustRightInd w:val="0"/>
        <w:jc w:val="center"/>
        <w:rPr>
          <w:b/>
        </w:rPr>
      </w:pPr>
      <w:r w:rsidRPr="00C204DC">
        <w:rPr>
          <w:b/>
        </w:rPr>
        <w:t>2. Основные цели и задачи Программы</w:t>
      </w:r>
    </w:p>
    <w:p w:rsidR="00DD56D3" w:rsidRPr="00C204DC" w:rsidRDefault="00DD56D3" w:rsidP="00DD56D3">
      <w:pPr>
        <w:pStyle w:val="ConsPlusTitle"/>
        <w:spacing w:line="276" w:lineRule="auto"/>
        <w:ind w:firstLine="540"/>
        <w:jc w:val="both"/>
        <w:rPr>
          <w:rFonts w:ascii="Times New Roman" w:hAnsi="Times New Roman" w:cs="Times New Roman"/>
          <w:b w:val="0"/>
          <w:sz w:val="20"/>
          <w:szCs w:val="20"/>
        </w:rPr>
      </w:pPr>
      <w:r w:rsidRPr="00C204DC">
        <w:rPr>
          <w:rFonts w:ascii="Times New Roman" w:hAnsi="Times New Roman" w:cs="Times New Roman"/>
          <w:b w:val="0"/>
          <w:color w:val="000000"/>
          <w:sz w:val="20"/>
          <w:szCs w:val="20"/>
        </w:rPr>
        <w:t>Приоритеты реализации подпрограммы соответствуют приоритетам муниципальной программы в целом.</w:t>
      </w:r>
      <w:r w:rsidRPr="00C204DC">
        <w:rPr>
          <w:rFonts w:ascii="Times New Roman" w:hAnsi="Times New Roman" w:cs="Times New Roman"/>
          <w:b w:val="0"/>
          <w:sz w:val="20"/>
          <w:szCs w:val="20"/>
        </w:rPr>
        <w:t xml:space="preserve"> В Подпрограмме «Развитие МБУК Центральной городской библиотеки имени Антона </w:t>
      </w:r>
      <w:r w:rsidR="00711C1A">
        <w:rPr>
          <w:rFonts w:ascii="Times New Roman" w:hAnsi="Times New Roman" w:cs="Times New Roman"/>
          <w:b w:val="0"/>
          <w:sz w:val="20"/>
          <w:szCs w:val="20"/>
        </w:rPr>
        <w:t>Уержаа города Ак-Довурак на 2018</w:t>
      </w:r>
      <w:r w:rsidRPr="00C204DC">
        <w:rPr>
          <w:rFonts w:ascii="Times New Roman" w:hAnsi="Times New Roman" w:cs="Times New Roman"/>
          <w:b w:val="0"/>
          <w:sz w:val="20"/>
          <w:szCs w:val="20"/>
        </w:rPr>
        <w:t>-2020 годы» предусматриваются решения и конкретные меры, направленные на развитие библиотечного дела.</w:t>
      </w:r>
    </w:p>
    <w:p w:rsidR="00DD56D3" w:rsidRPr="00C204DC" w:rsidRDefault="00DD56D3" w:rsidP="00DD56D3">
      <w:pPr>
        <w:widowControl w:val="0"/>
        <w:autoSpaceDE w:val="0"/>
        <w:autoSpaceDN w:val="0"/>
        <w:adjustRightInd w:val="0"/>
        <w:ind w:firstLine="540"/>
        <w:jc w:val="both"/>
      </w:pPr>
      <w:r w:rsidRPr="00C204DC">
        <w:t>Цели Подпрограммы:</w:t>
      </w:r>
    </w:p>
    <w:p w:rsidR="00DD56D3" w:rsidRPr="00C204DC" w:rsidRDefault="00DD56D3" w:rsidP="00DD56D3">
      <w:pPr>
        <w:widowControl w:val="0"/>
        <w:autoSpaceDE w:val="0"/>
        <w:autoSpaceDN w:val="0"/>
        <w:adjustRightInd w:val="0"/>
        <w:ind w:firstLine="540"/>
        <w:jc w:val="both"/>
      </w:pPr>
      <w:r w:rsidRPr="00C204DC">
        <w:lastRenderedPageBreak/>
        <w:t>- совершенствование деятельности общедоступных библиотек города Ак-Довурак как информационных, просветительских и культурных центров;</w:t>
      </w:r>
    </w:p>
    <w:p w:rsidR="00DD56D3" w:rsidRPr="00C204DC" w:rsidRDefault="00DD56D3" w:rsidP="00DD56D3">
      <w:pPr>
        <w:widowControl w:val="0"/>
        <w:autoSpaceDE w:val="0"/>
        <w:autoSpaceDN w:val="0"/>
        <w:adjustRightInd w:val="0"/>
        <w:ind w:firstLine="540"/>
        <w:jc w:val="both"/>
      </w:pPr>
      <w:r w:rsidRPr="00C204DC">
        <w:t>- создание условий для качественного библиотечного обслуживания населения города Ак-Довурак.</w:t>
      </w:r>
    </w:p>
    <w:p w:rsidR="00DD56D3" w:rsidRPr="00C204DC" w:rsidRDefault="00DD56D3" w:rsidP="00DD56D3">
      <w:pPr>
        <w:widowControl w:val="0"/>
        <w:autoSpaceDE w:val="0"/>
        <w:autoSpaceDN w:val="0"/>
        <w:adjustRightInd w:val="0"/>
        <w:ind w:firstLine="540"/>
        <w:jc w:val="both"/>
      </w:pPr>
      <w:r w:rsidRPr="00C204DC">
        <w:t>Задачи Подпрограммы:</w:t>
      </w:r>
    </w:p>
    <w:p w:rsidR="00DD56D3" w:rsidRPr="00C204DC" w:rsidRDefault="00DD56D3" w:rsidP="00DD56D3">
      <w:pPr>
        <w:widowControl w:val="0"/>
        <w:autoSpaceDE w:val="0"/>
        <w:autoSpaceDN w:val="0"/>
        <w:adjustRightInd w:val="0"/>
        <w:ind w:firstLine="540"/>
        <w:jc w:val="both"/>
      </w:pPr>
      <w:r w:rsidRPr="00C204DC">
        <w:t>- укрепление материально-технической базы библиотек;</w:t>
      </w:r>
    </w:p>
    <w:p w:rsidR="00DD56D3" w:rsidRPr="00C204DC" w:rsidRDefault="00DD56D3" w:rsidP="00DD56D3">
      <w:pPr>
        <w:widowControl w:val="0"/>
        <w:autoSpaceDE w:val="0"/>
        <w:autoSpaceDN w:val="0"/>
        <w:adjustRightInd w:val="0"/>
        <w:ind w:firstLine="540"/>
        <w:jc w:val="both"/>
      </w:pPr>
      <w:r w:rsidRPr="00C204DC">
        <w:t>- обеспечение гарантированного комплектования библиотечных фондов новыми документами на различных носителях информации, внедрение новых информационных технологий в практику работы общедоступных библиотек;</w:t>
      </w:r>
    </w:p>
    <w:p w:rsidR="00DD56D3" w:rsidRPr="00C204DC" w:rsidRDefault="00DD56D3" w:rsidP="00DD56D3">
      <w:pPr>
        <w:widowControl w:val="0"/>
        <w:autoSpaceDE w:val="0"/>
        <w:autoSpaceDN w:val="0"/>
        <w:adjustRightInd w:val="0"/>
        <w:ind w:firstLine="540"/>
        <w:jc w:val="both"/>
      </w:pPr>
      <w:r w:rsidRPr="00C204DC">
        <w:t>- повышение профессионального уровня специалистов библиотек.</w:t>
      </w:r>
    </w:p>
    <w:p w:rsidR="00DD56D3" w:rsidRPr="00C204DC" w:rsidRDefault="00DD56D3" w:rsidP="00DD56D3">
      <w:pPr>
        <w:widowControl w:val="0"/>
        <w:autoSpaceDE w:val="0"/>
        <w:autoSpaceDN w:val="0"/>
        <w:adjustRightInd w:val="0"/>
        <w:ind w:firstLine="540"/>
        <w:jc w:val="both"/>
      </w:pPr>
    </w:p>
    <w:p w:rsidR="00DD56D3" w:rsidRPr="00C204DC" w:rsidRDefault="00DD56D3" w:rsidP="00DD56D3">
      <w:pPr>
        <w:widowControl w:val="0"/>
        <w:autoSpaceDE w:val="0"/>
        <w:autoSpaceDN w:val="0"/>
        <w:adjustRightInd w:val="0"/>
        <w:jc w:val="center"/>
        <w:rPr>
          <w:b/>
        </w:rPr>
      </w:pPr>
      <w:r w:rsidRPr="00C204DC">
        <w:rPr>
          <w:b/>
        </w:rPr>
        <w:t>3. Ожидаемые социально-экономические результаты</w:t>
      </w:r>
    </w:p>
    <w:p w:rsidR="00DD56D3" w:rsidRPr="00C204DC" w:rsidRDefault="00DD56D3" w:rsidP="00DD56D3">
      <w:pPr>
        <w:widowControl w:val="0"/>
        <w:autoSpaceDE w:val="0"/>
        <w:autoSpaceDN w:val="0"/>
        <w:adjustRightInd w:val="0"/>
        <w:jc w:val="center"/>
        <w:rPr>
          <w:b/>
        </w:rPr>
      </w:pPr>
      <w:r w:rsidRPr="00C204DC">
        <w:rPr>
          <w:b/>
        </w:rPr>
        <w:t>реализации Подпрограммы</w:t>
      </w:r>
    </w:p>
    <w:p w:rsidR="00DC16AB" w:rsidRDefault="00DD56D3" w:rsidP="00DD56D3">
      <w:pPr>
        <w:widowControl w:val="0"/>
        <w:autoSpaceDE w:val="0"/>
        <w:autoSpaceDN w:val="0"/>
        <w:adjustRightInd w:val="0"/>
        <w:ind w:firstLine="540"/>
        <w:jc w:val="both"/>
      </w:pPr>
      <w:r w:rsidRPr="00C204DC">
        <w:t>В результате реализации поставленных целей и задач планируется совершенствование деятельности общедоступных библиотек города и улучшение библио</w:t>
      </w:r>
      <w:r w:rsidR="00DC16AB">
        <w:t>течного обслуживания населения:</w:t>
      </w:r>
    </w:p>
    <w:p w:rsidR="00DC16AB" w:rsidRPr="00DC16AB" w:rsidRDefault="00DC16AB" w:rsidP="00DC16AB">
      <w:pPr>
        <w:ind w:firstLine="851"/>
        <w:jc w:val="both"/>
        <w:rPr>
          <w:szCs w:val="24"/>
        </w:rPr>
      </w:pPr>
      <w:r w:rsidRPr="00DC16AB">
        <w:rPr>
          <w:szCs w:val="24"/>
        </w:rPr>
        <w:t>– Сохранить накопленный библиотеками потенциал и сформировать качественно новую, адекватную потребностям населения систему библиотечного обслуживания, актуализировать ее как ресурс духовного развития общества, социальной стабильности, экономического роста;</w:t>
      </w:r>
    </w:p>
    <w:p w:rsidR="00DC16AB" w:rsidRPr="00DC16AB" w:rsidRDefault="00DC16AB" w:rsidP="00DC16AB">
      <w:pPr>
        <w:ind w:firstLine="851"/>
        <w:jc w:val="both"/>
        <w:rPr>
          <w:szCs w:val="24"/>
        </w:rPr>
      </w:pPr>
      <w:r w:rsidRPr="00DC16AB">
        <w:rPr>
          <w:szCs w:val="24"/>
        </w:rPr>
        <w:t xml:space="preserve">– Обеспечить полноту удовлетворения общественного спроса на информацию, создание единой точки доступа к электронным ресурсам </w:t>
      </w:r>
      <w:r w:rsidRPr="00DC16AB">
        <w:rPr>
          <w:szCs w:val="24"/>
          <w:lang w:val="tt-RU"/>
        </w:rPr>
        <w:t xml:space="preserve">города </w:t>
      </w:r>
      <w:r w:rsidRPr="00DC16AB">
        <w:rPr>
          <w:szCs w:val="24"/>
        </w:rPr>
        <w:t xml:space="preserve">через </w:t>
      </w:r>
      <w:r w:rsidRPr="00DC16AB">
        <w:rPr>
          <w:szCs w:val="24"/>
          <w:lang w:val="tt-RU"/>
        </w:rPr>
        <w:t>МБУК ЦГБ им.А.Уержаа</w:t>
      </w:r>
      <w:r w:rsidRPr="00DC16AB">
        <w:rPr>
          <w:szCs w:val="24"/>
        </w:rPr>
        <w:t>;</w:t>
      </w:r>
    </w:p>
    <w:p w:rsidR="00DC16AB" w:rsidRPr="00DC16AB" w:rsidRDefault="00DC16AB" w:rsidP="00DC16AB">
      <w:pPr>
        <w:ind w:firstLine="851"/>
        <w:jc w:val="both"/>
        <w:rPr>
          <w:szCs w:val="24"/>
        </w:rPr>
      </w:pPr>
      <w:r w:rsidRPr="00DC16AB">
        <w:rPr>
          <w:szCs w:val="24"/>
        </w:rPr>
        <w:t xml:space="preserve">–  Создать условия для формирования информационной культуры, нравственных и гражданских ориентиров личности, развития устойчивого интереса к чтению, отечественной истории и культуре.      </w:t>
      </w:r>
    </w:p>
    <w:p w:rsidR="00DC16AB" w:rsidRPr="00DC16AB" w:rsidRDefault="00DC16AB" w:rsidP="00DC16AB">
      <w:pPr>
        <w:ind w:firstLine="851"/>
        <w:jc w:val="both"/>
        <w:rPr>
          <w:szCs w:val="24"/>
        </w:rPr>
      </w:pPr>
      <w:r w:rsidRPr="00DC16AB">
        <w:rPr>
          <w:szCs w:val="24"/>
        </w:rPr>
        <w:t xml:space="preserve">– </w:t>
      </w:r>
      <w:r w:rsidRPr="00DC16AB">
        <w:rPr>
          <w:szCs w:val="24"/>
          <w:lang w:val="tt-RU"/>
        </w:rPr>
        <w:t>Создание модельной библиотеки</w:t>
      </w:r>
      <w:r w:rsidRPr="00DC16AB">
        <w:rPr>
          <w:szCs w:val="24"/>
        </w:rPr>
        <w:t>;</w:t>
      </w:r>
    </w:p>
    <w:p w:rsidR="00DD56D3" w:rsidRPr="00DC16AB" w:rsidRDefault="00DC16AB" w:rsidP="00DC16AB">
      <w:pPr>
        <w:widowControl w:val="0"/>
        <w:autoSpaceDE w:val="0"/>
        <w:autoSpaceDN w:val="0"/>
        <w:adjustRightInd w:val="0"/>
        <w:ind w:firstLine="540"/>
        <w:jc w:val="both"/>
        <w:rPr>
          <w:sz w:val="16"/>
        </w:rPr>
      </w:pPr>
      <w:r w:rsidRPr="00DC16AB">
        <w:rPr>
          <w:szCs w:val="24"/>
        </w:rPr>
        <w:t>– Уровень сохранности и безопасности библиотек, обеспечение средствами технической и противопожарной безопасности будет доведено до 90%.</w:t>
      </w:r>
      <w:r w:rsidR="00DD56D3" w:rsidRPr="00DC16AB">
        <w:rPr>
          <w:sz w:val="16"/>
        </w:rPr>
        <w:t>.</w:t>
      </w:r>
    </w:p>
    <w:p w:rsidR="00DD56D3" w:rsidRPr="00C204DC" w:rsidRDefault="00DD56D3" w:rsidP="00DD56D3">
      <w:pPr>
        <w:widowControl w:val="0"/>
        <w:autoSpaceDE w:val="0"/>
        <w:autoSpaceDN w:val="0"/>
        <w:adjustRightInd w:val="0"/>
        <w:ind w:firstLine="540"/>
        <w:jc w:val="both"/>
      </w:pPr>
    </w:p>
    <w:p w:rsidR="00DD56D3" w:rsidRPr="00C204DC" w:rsidRDefault="00DD56D3" w:rsidP="00DD56D3">
      <w:pPr>
        <w:widowControl w:val="0"/>
        <w:autoSpaceDE w:val="0"/>
        <w:autoSpaceDN w:val="0"/>
        <w:adjustRightInd w:val="0"/>
        <w:jc w:val="center"/>
        <w:rPr>
          <w:b/>
        </w:rPr>
      </w:pPr>
      <w:r w:rsidRPr="00C204DC">
        <w:rPr>
          <w:b/>
        </w:rPr>
        <w:t>4. Этапы и сроки реализации Подпрограммы</w:t>
      </w:r>
    </w:p>
    <w:p w:rsidR="00DD56D3" w:rsidRPr="00C204DC" w:rsidRDefault="00DD56D3" w:rsidP="00DD56D3">
      <w:pPr>
        <w:widowControl w:val="0"/>
        <w:autoSpaceDE w:val="0"/>
        <w:autoSpaceDN w:val="0"/>
        <w:adjustRightInd w:val="0"/>
        <w:ind w:firstLine="540"/>
        <w:jc w:val="both"/>
        <w:rPr>
          <w:b/>
        </w:rPr>
      </w:pPr>
      <w:r w:rsidRPr="00C204DC">
        <w:t>Перио</w:t>
      </w:r>
      <w:r w:rsidR="00A81C83">
        <w:t>д реализации Подпрограммы – 2018</w:t>
      </w:r>
      <w:r w:rsidRPr="00C204DC">
        <w:t xml:space="preserve">-2020 годы. </w:t>
      </w:r>
      <w:hyperlink w:anchor="Par246" w:history="1">
        <w:r w:rsidRPr="00C204DC">
          <w:rPr>
            <w:color w:val="0000FF"/>
          </w:rPr>
          <w:t>Этапы</w:t>
        </w:r>
      </w:hyperlink>
      <w:r w:rsidRPr="00C204DC">
        <w:t xml:space="preserve"> реализации программных мероприятий указаны в «Основных мероприятиях Подпрограммы».</w:t>
      </w:r>
    </w:p>
    <w:p w:rsidR="00DD56D3" w:rsidRPr="00C204DC" w:rsidRDefault="00DD56D3" w:rsidP="00DD56D3">
      <w:pPr>
        <w:widowControl w:val="0"/>
        <w:autoSpaceDE w:val="0"/>
        <w:autoSpaceDN w:val="0"/>
        <w:adjustRightInd w:val="0"/>
        <w:jc w:val="center"/>
        <w:rPr>
          <w:b/>
        </w:rPr>
      </w:pPr>
      <w:r w:rsidRPr="00C204DC">
        <w:rPr>
          <w:b/>
        </w:rPr>
        <w:t>5. Механизм реализации Подпрограммы</w:t>
      </w:r>
    </w:p>
    <w:p w:rsidR="00DD56D3" w:rsidRPr="00C204DC" w:rsidRDefault="00DD56D3" w:rsidP="00DD56D3">
      <w:pPr>
        <w:widowControl w:val="0"/>
        <w:autoSpaceDE w:val="0"/>
        <w:autoSpaceDN w:val="0"/>
        <w:adjustRightInd w:val="0"/>
        <w:ind w:firstLine="540"/>
        <w:jc w:val="both"/>
      </w:pPr>
      <w:r w:rsidRPr="00C204DC">
        <w:t>5.1. Общие положения.</w:t>
      </w:r>
    </w:p>
    <w:p w:rsidR="00DD56D3" w:rsidRPr="00C204DC" w:rsidRDefault="00DD56D3" w:rsidP="00DD56D3">
      <w:pPr>
        <w:widowControl w:val="0"/>
        <w:autoSpaceDE w:val="0"/>
        <w:autoSpaceDN w:val="0"/>
        <w:adjustRightInd w:val="0"/>
        <w:ind w:firstLine="540"/>
        <w:jc w:val="both"/>
      </w:pPr>
      <w:r w:rsidRPr="00C204DC">
        <w:t>Государственным заказчиком Подпрограммы является администрация городского округа город Ак-Довурак.</w:t>
      </w:r>
    </w:p>
    <w:p w:rsidR="00DD56D3" w:rsidRPr="00C204DC" w:rsidRDefault="00DD56D3" w:rsidP="00DD56D3">
      <w:pPr>
        <w:widowControl w:val="0"/>
        <w:autoSpaceDE w:val="0"/>
        <w:autoSpaceDN w:val="0"/>
        <w:adjustRightInd w:val="0"/>
        <w:ind w:firstLine="540"/>
        <w:jc w:val="both"/>
      </w:pPr>
      <w:r w:rsidRPr="00C204DC">
        <w:t>Реализация комплекса мероприятий Подпрограммы осуществляется под руководством Управления культуры администрации городского округа г.Ак-Довурак;</w:t>
      </w:r>
    </w:p>
    <w:p w:rsidR="00DD56D3" w:rsidRPr="00C204DC" w:rsidRDefault="00DD56D3" w:rsidP="00DD56D3">
      <w:pPr>
        <w:widowControl w:val="0"/>
        <w:autoSpaceDE w:val="0"/>
        <w:autoSpaceDN w:val="0"/>
        <w:adjustRightInd w:val="0"/>
        <w:ind w:firstLine="540"/>
        <w:jc w:val="both"/>
      </w:pPr>
      <w:r w:rsidRPr="00C204DC">
        <w:t>- организует реализацию мероприятий Подпрограммы;</w:t>
      </w:r>
    </w:p>
    <w:p w:rsidR="00DD56D3" w:rsidRPr="00C204DC" w:rsidRDefault="00DD56D3" w:rsidP="00DD56D3">
      <w:pPr>
        <w:widowControl w:val="0"/>
        <w:autoSpaceDE w:val="0"/>
        <w:autoSpaceDN w:val="0"/>
        <w:adjustRightInd w:val="0"/>
        <w:ind w:firstLine="540"/>
        <w:jc w:val="both"/>
      </w:pPr>
      <w:r w:rsidRPr="00C204DC">
        <w:t>- составляет проекты бюджетных заявок, при необходимости вносит предложения об изменении объемов финансирования Подпрограммы на очередной финансовый год;</w:t>
      </w:r>
    </w:p>
    <w:p w:rsidR="00DD56D3" w:rsidRPr="00C204DC" w:rsidRDefault="00DD56D3" w:rsidP="00DD56D3">
      <w:pPr>
        <w:widowControl w:val="0"/>
        <w:autoSpaceDE w:val="0"/>
        <w:autoSpaceDN w:val="0"/>
        <w:adjustRightInd w:val="0"/>
        <w:ind w:firstLine="540"/>
        <w:jc w:val="both"/>
      </w:pPr>
      <w:r w:rsidRPr="00C204DC">
        <w:t>- анализирует ход реализации Подпрограммы, готовит ежеквартальные и годовые отчеты, статистическую, справочную и аналитическую информацию о реализации Подпрограммы и предоставляет ее государственному заказчику – администрации городского округа город Ак-Довурак;</w:t>
      </w:r>
    </w:p>
    <w:p w:rsidR="00DD56D3" w:rsidRPr="00C204DC" w:rsidRDefault="00DD56D3" w:rsidP="00DD56D3">
      <w:pPr>
        <w:widowControl w:val="0"/>
        <w:autoSpaceDE w:val="0"/>
        <w:autoSpaceDN w:val="0"/>
        <w:adjustRightInd w:val="0"/>
        <w:ind w:firstLine="540"/>
        <w:jc w:val="both"/>
      </w:pPr>
      <w:r w:rsidRPr="00C204DC">
        <w:t>- несет ответственность за исполнение Подпрограммы и достижение конечных результатов, неэффективное и нецелевое использование средств, выделяемых из местного бюджета.</w:t>
      </w:r>
    </w:p>
    <w:p w:rsidR="00DD56D3" w:rsidRPr="00C204DC" w:rsidRDefault="00DD56D3" w:rsidP="00DD56D3">
      <w:pPr>
        <w:widowControl w:val="0"/>
        <w:autoSpaceDE w:val="0"/>
        <w:autoSpaceDN w:val="0"/>
        <w:adjustRightInd w:val="0"/>
        <w:ind w:firstLine="540"/>
        <w:jc w:val="both"/>
      </w:pPr>
      <w:r w:rsidRPr="00C204DC">
        <w:t xml:space="preserve">Общий контроль и координацию осуществляет государственный заказчик – администрация городского округа город Ак-Довурак. </w:t>
      </w:r>
    </w:p>
    <w:p w:rsidR="00DD56D3" w:rsidRPr="00C204DC" w:rsidRDefault="00DD56D3" w:rsidP="00DD56D3">
      <w:pPr>
        <w:widowControl w:val="0"/>
        <w:autoSpaceDE w:val="0"/>
        <w:autoSpaceDN w:val="0"/>
        <w:adjustRightInd w:val="0"/>
        <w:ind w:firstLine="540"/>
        <w:jc w:val="both"/>
      </w:pPr>
    </w:p>
    <w:p w:rsidR="00DD56D3" w:rsidRPr="00C204DC" w:rsidRDefault="00DD56D3" w:rsidP="00DD56D3">
      <w:pPr>
        <w:widowControl w:val="0"/>
        <w:autoSpaceDE w:val="0"/>
        <w:autoSpaceDN w:val="0"/>
        <w:adjustRightInd w:val="0"/>
        <w:ind w:firstLine="540"/>
        <w:jc w:val="center"/>
        <w:rPr>
          <w:b/>
        </w:rPr>
      </w:pPr>
      <w:r w:rsidRPr="00C204DC">
        <w:rPr>
          <w:b/>
        </w:rPr>
        <w:t>6. Взаимосвязанная система программных мероприятий</w:t>
      </w:r>
    </w:p>
    <w:p w:rsidR="00DD56D3" w:rsidRPr="00C204DC" w:rsidRDefault="00DD56D3" w:rsidP="00DD56D3">
      <w:pPr>
        <w:widowControl w:val="0"/>
        <w:autoSpaceDE w:val="0"/>
        <w:autoSpaceDN w:val="0"/>
        <w:adjustRightInd w:val="0"/>
        <w:ind w:firstLine="540"/>
        <w:jc w:val="both"/>
      </w:pPr>
      <w:r w:rsidRPr="00C204DC">
        <w:t>Мероприятия, предусмотренные Подпрограммой, реализуются системно и непрерывно в течение всего срока ее действия. Подпрограмма включает мероприятия по следующим приоритетным направлениям:</w:t>
      </w:r>
    </w:p>
    <w:p w:rsidR="00DD56D3" w:rsidRPr="00C204DC" w:rsidRDefault="00DD56D3" w:rsidP="00DD56D3">
      <w:pPr>
        <w:widowControl w:val="0"/>
        <w:autoSpaceDE w:val="0"/>
        <w:autoSpaceDN w:val="0"/>
        <w:adjustRightInd w:val="0"/>
        <w:ind w:firstLine="540"/>
        <w:jc w:val="both"/>
      </w:pPr>
      <w:r w:rsidRPr="00C204DC">
        <w:t>- обеспечение гарантированного комплектования фондов библиотек, МБУК ЦГБ им.А.Уержаа  документами на различных носителях информации;</w:t>
      </w:r>
    </w:p>
    <w:p w:rsidR="00DD56D3" w:rsidRPr="00C204DC" w:rsidRDefault="00DD56D3" w:rsidP="00DD56D3">
      <w:pPr>
        <w:widowControl w:val="0"/>
        <w:autoSpaceDE w:val="0"/>
        <w:autoSpaceDN w:val="0"/>
        <w:adjustRightInd w:val="0"/>
        <w:ind w:firstLine="540"/>
        <w:jc w:val="both"/>
      </w:pPr>
      <w:r w:rsidRPr="00C204DC">
        <w:t>- модернизация и реконструкция библиотечных технологий в автоматизированной среде;</w:t>
      </w:r>
    </w:p>
    <w:p w:rsidR="00DD56D3" w:rsidRPr="00C204DC" w:rsidRDefault="00DD56D3" w:rsidP="00DD56D3">
      <w:pPr>
        <w:widowControl w:val="0"/>
        <w:autoSpaceDE w:val="0"/>
        <w:autoSpaceDN w:val="0"/>
        <w:adjustRightInd w:val="0"/>
        <w:ind w:firstLine="540"/>
        <w:jc w:val="both"/>
      </w:pPr>
      <w:r w:rsidRPr="00C204DC">
        <w:t>- методическое и кадровое обеспечение библиотек;</w:t>
      </w:r>
    </w:p>
    <w:p w:rsidR="00DD56D3" w:rsidRPr="00C204DC" w:rsidRDefault="00DD56D3" w:rsidP="00DD56D3">
      <w:pPr>
        <w:widowControl w:val="0"/>
        <w:autoSpaceDE w:val="0"/>
        <w:autoSpaceDN w:val="0"/>
        <w:adjustRightInd w:val="0"/>
        <w:ind w:firstLine="540"/>
        <w:jc w:val="both"/>
      </w:pPr>
      <w:r w:rsidRPr="00C204DC">
        <w:t>- по проблемам пенсионного обеспечения, трудоустройства, получения образования, правового просвещения;</w:t>
      </w:r>
    </w:p>
    <w:p w:rsidR="00DD56D3" w:rsidRPr="00C204DC" w:rsidRDefault="00DD56D3" w:rsidP="00DD56D3">
      <w:pPr>
        <w:widowControl w:val="0"/>
        <w:autoSpaceDE w:val="0"/>
        <w:autoSpaceDN w:val="0"/>
        <w:adjustRightInd w:val="0"/>
        <w:ind w:firstLine="540"/>
        <w:jc w:val="both"/>
      </w:pPr>
      <w:r w:rsidRPr="00C204DC">
        <w:t>- по профилактике детской и подростковой преступности, наркомании и т.д.</w:t>
      </w:r>
    </w:p>
    <w:p w:rsidR="00DD56D3" w:rsidRPr="00C204DC" w:rsidRDefault="00DD56D3" w:rsidP="00DD56D3">
      <w:pPr>
        <w:widowControl w:val="0"/>
        <w:autoSpaceDE w:val="0"/>
        <w:autoSpaceDN w:val="0"/>
        <w:adjustRightInd w:val="0"/>
        <w:ind w:firstLine="540"/>
        <w:jc w:val="both"/>
      </w:pPr>
      <w:r w:rsidRPr="00C204DC">
        <w:t>Значительно усовершенствуется и расширится комплекс информационных услуг для жителей города Ак-Довурак.</w:t>
      </w:r>
    </w:p>
    <w:p w:rsidR="00DD56D3" w:rsidRPr="00C204DC" w:rsidRDefault="00DD56D3" w:rsidP="00DD56D3">
      <w:pPr>
        <w:widowControl w:val="0"/>
        <w:autoSpaceDE w:val="0"/>
        <w:autoSpaceDN w:val="0"/>
        <w:adjustRightInd w:val="0"/>
        <w:ind w:firstLine="540"/>
        <w:jc w:val="both"/>
      </w:pPr>
      <w:r w:rsidRPr="00C204DC">
        <w:t xml:space="preserve">Учащаяся молодежь получит полноценное информационно-библиотечное обслуживание, максимально приближенное к месту жительства или учебы; с использованием новых технологий сможет воспользоваться современными информационными услугами (проведение учебных курсов и консультаций по работе в библиотечных </w:t>
      </w:r>
      <w:proofErr w:type="gramStart"/>
      <w:r w:rsidRPr="00C204DC">
        <w:t>базах</w:t>
      </w:r>
      <w:proofErr w:type="gramEnd"/>
      <w:r w:rsidRPr="00C204DC">
        <w:t xml:space="preserve"> данных (с программным обеспечением, поиском информации в различных базах данных, компьютерным набором текста и оформлением печатной продукции, работой с электронными библиотеками и с мультимедийными изданиями и др.).</w:t>
      </w:r>
    </w:p>
    <w:p w:rsidR="00DD56D3" w:rsidRDefault="00DD56D3" w:rsidP="00DD56D3">
      <w:pPr>
        <w:widowControl w:val="0"/>
        <w:autoSpaceDE w:val="0"/>
        <w:autoSpaceDN w:val="0"/>
        <w:adjustRightInd w:val="0"/>
        <w:ind w:firstLine="540"/>
        <w:jc w:val="both"/>
      </w:pPr>
      <w:r w:rsidRPr="00C204DC">
        <w:t xml:space="preserve">Население города Ак-Довурак, в том числе дети и молодежь, получат возможность </w:t>
      </w:r>
      <w:r w:rsidR="00A81C83">
        <w:t>проведения ин</w:t>
      </w:r>
      <w:r w:rsidRPr="00C204DC">
        <w:t>теллектуального досуга с использованием обучающ</w:t>
      </w:r>
      <w:r>
        <w:t>их и развивающих программ и игр</w:t>
      </w:r>
    </w:p>
    <w:p w:rsidR="00DD56D3" w:rsidRPr="00C204DC" w:rsidRDefault="00DD56D3" w:rsidP="00DD56D3">
      <w:pPr>
        <w:widowControl w:val="0"/>
        <w:autoSpaceDE w:val="0"/>
        <w:autoSpaceDN w:val="0"/>
        <w:adjustRightInd w:val="0"/>
        <w:ind w:firstLine="540"/>
        <w:jc w:val="both"/>
      </w:pPr>
    </w:p>
    <w:p w:rsidR="00DD56D3" w:rsidRPr="00C204DC" w:rsidRDefault="00DD56D3" w:rsidP="00DD56D3">
      <w:pPr>
        <w:widowControl w:val="0"/>
        <w:autoSpaceDE w:val="0"/>
        <w:autoSpaceDN w:val="0"/>
        <w:adjustRightInd w:val="0"/>
        <w:jc w:val="center"/>
        <w:rPr>
          <w:b/>
        </w:rPr>
      </w:pPr>
      <w:r w:rsidRPr="00C204DC">
        <w:rPr>
          <w:b/>
        </w:rPr>
        <w:lastRenderedPageBreak/>
        <w:t>7. Основные программные мероприятия</w:t>
      </w:r>
    </w:p>
    <w:p w:rsidR="00DD56D3" w:rsidRPr="00C204DC" w:rsidRDefault="00DD56D3" w:rsidP="00DD56D3">
      <w:pPr>
        <w:shd w:val="clear" w:color="auto" w:fill="FFFFFF"/>
        <w:adjustRightInd w:val="0"/>
        <w:ind w:left="696" w:firstLine="720"/>
        <w:jc w:val="both"/>
        <w:rPr>
          <w:color w:val="000000"/>
        </w:rPr>
      </w:pPr>
      <w:r w:rsidRPr="00C204DC">
        <w:rPr>
          <w:color w:val="000000"/>
        </w:rPr>
        <w:t>Программные мероприятия учитывают необходимые объемы затрат по техническому и тех</w:t>
      </w:r>
      <w:r w:rsidR="00A81C83">
        <w:rPr>
          <w:color w:val="000000"/>
        </w:rPr>
        <w:t>нологическому обеспечению в 2018</w:t>
      </w:r>
      <w:r w:rsidRPr="00C204DC">
        <w:rPr>
          <w:color w:val="000000"/>
        </w:rPr>
        <w:t xml:space="preserve">-2020гг.: </w:t>
      </w:r>
    </w:p>
    <w:p w:rsidR="00C81F90" w:rsidRPr="00C81F90" w:rsidRDefault="00DD56D3" w:rsidP="00C81F90">
      <w:pPr>
        <w:shd w:val="clear" w:color="auto" w:fill="FFFFFF"/>
        <w:adjustRightInd w:val="0"/>
        <w:ind w:firstLine="720"/>
        <w:jc w:val="both"/>
        <w:rPr>
          <w:color w:val="000000"/>
        </w:rPr>
      </w:pPr>
      <w:r w:rsidRPr="00C204DC">
        <w:rPr>
          <w:color w:val="000000"/>
        </w:rPr>
        <w:t>закупку оборудования, ремонтные работы, методическое и кадровое обеспечение.   </w:t>
      </w:r>
      <w:r w:rsidR="00C81F90" w:rsidRPr="00C81F90">
        <w:rPr>
          <w:color w:val="000000"/>
        </w:rPr>
        <w:t>Исполнитель Программы – Муниципальное бюджетное учреждение культуры Центральная городская библиотека имени Антон Уержаа г.Ак-Довурак.</w:t>
      </w:r>
    </w:p>
    <w:p w:rsidR="00C81F90" w:rsidRPr="00C81F90" w:rsidRDefault="009C5138" w:rsidP="009C5138">
      <w:pPr>
        <w:shd w:val="clear" w:color="auto" w:fill="FFFFFF"/>
        <w:adjustRightInd w:val="0"/>
        <w:ind w:firstLine="720"/>
        <w:jc w:val="both"/>
        <w:rPr>
          <w:color w:val="000000"/>
        </w:rPr>
      </w:pPr>
      <w:r>
        <w:rPr>
          <w:color w:val="000000"/>
        </w:rPr>
        <w:t>7.1</w:t>
      </w:r>
      <w:r w:rsidR="00C81F90" w:rsidRPr="00C81F90">
        <w:rPr>
          <w:color w:val="000000"/>
        </w:rPr>
        <w:t>. Оценка эффективности расходования бюджетных средств</w:t>
      </w:r>
    </w:p>
    <w:p w:rsidR="00C81F90" w:rsidRPr="00C81F90" w:rsidRDefault="00C81F90" w:rsidP="00C81F90">
      <w:pPr>
        <w:shd w:val="clear" w:color="auto" w:fill="FFFFFF"/>
        <w:adjustRightInd w:val="0"/>
        <w:ind w:firstLine="720"/>
        <w:jc w:val="both"/>
        <w:rPr>
          <w:color w:val="000000"/>
        </w:rPr>
      </w:pPr>
    </w:p>
    <w:p w:rsidR="00C81F90" w:rsidRPr="00C81F90" w:rsidRDefault="00C81F90" w:rsidP="00C81F90">
      <w:pPr>
        <w:shd w:val="clear" w:color="auto" w:fill="FFFFFF"/>
        <w:adjustRightInd w:val="0"/>
        <w:ind w:firstLine="720"/>
        <w:jc w:val="both"/>
        <w:rPr>
          <w:color w:val="000000"/>
        </w:rPr>
      </w:pPr>
      <w:r w:rsidRPr="00C81F90">
        <w:rPr>
          <w:color w:val="000000"/>
        </w:rPr>
        <w:t>Фонд информационных ресурсов муниципального бюджетного учреждения культуры Центральная городская библиотека имени Антона Уержаа пополнится современной и, в достаточном количестве, художественной и отраслевой литературой для взрослых, подростков и детей. К 2020-му году доля актуальных материалов в общем объеме библиотечных фондов увеличится на 1000 экз. книг.</w:t>
      </w:r>
    </w:p>
    <w:p w:rsidR="00C81F90" w:rsidRPr="00C81F90" w:rsidRDefault="00C81F90" w:rsidP="00C81F90">
      <w:pPr>
        <w:shd w:val="clear" w:color="auto" w:fill="FFFFFF"/>
        <w:adjustRightInd w:val="0"/>
        <w:ind w:firstLine="720"/>
        <w:jc w:val="both"/>
        <w:rPr>
          <w:color w:val="000000"/>
        </w:rPr>
      </w:pPr>
      <w:r w:rsidRPr="00C81F90">
        <w:rPr>
          <w:color w:val="000000"/>
        </w:rPr>
        <w:t>Качественно улучшится библиотечно-библиографическое обслуживание населения города Ак-Довурак. Независимо от места проживания и социального статуса каждый житель г. Ак-Довурак сможет оперативно воспользоваться необходимой информацией за счет создания единой информационной компьютерной сети публичных библиотек г.Ак-Довурак, различными базами данных, в т.ч. базами муниципальной информации обо всех аспектах жизнедеятельности г. Ак-Довурак:</w:t>
      </w:r>
    </w:p>
    <w:p w:rsidR="00C81F90" w:rsidRPr="00C81F90" w:rsidRDefault="00C81F90" w:rsidP="00C81F90">
      <w:pPr>
        <w:shd w:val="clear" w:color="auto" w:fill="FFFFFF"/>
        <w:adjustRightInd w:val="0"/>
        <w:ind w:firstLine="720"/>
        <w:jc w:val="both"/>
        <w:rPr>
          <w:color w:val="000000"/>
        </w:rPr>
      </w:pPr>
      <w:r w:rsidRPr="00C81F90">
        <w:rPr>
          <w:color w:val="000000"/>
        </w:rPr>
        <w:t>о нормативно-законодательных документах, принимаемых федеральными органами власти и органами местного самоуправления, о местных бюджетах, налогах, муниципальной собственности;</w:t>
      </w:r>
    </w:p>
    <w:p w:rsidR="00C81F90" w:rsidRPr="00C81F90" w:rsidRDefault="00C81F90" w:rsidP="00C81F90">
      <w:pPr>
        <w:shd w:val="clear" w:color="auto" w:fill="FFFFFF"/>
        <w:adjustRightInd w:val="0"/>
        <w:ind w:firstLine="720"/>
        <w:jc w:val="both"/>
        <w:rPr>
          <w:color w:val="000000"/>
        </w:rPr>
      </w:pPr>
      <w:r w:rsidRPr="00C81F90">
        <w:rPr>
          <w:color w:val="000000"/>
        </w:rPr>
        <w:t>- о статистических данных по экономике, развитию материально-технических ресурсов города Ак-Довурак; социально-культурных и образовательных программах;</w:t>
      </w:r>
    </w:p>
    <w:p w:rsidR="00C81F90" w:rsidRPr="00C81F90" w:rsidRDefault="00C81F90" w:rsidP="00C81F90">
      <w:pPr>
        <w:shd w:val="clear" w:color="auto" w:fill="FFFFFF"/>
        <w:adjustRightInd w:val="0"/>
        <w:ind w:firstLine="720"/>
        <w:jc w:val="both"/>
        <w:rPr>
          <w:color w:val="000000"/>
        </w:rPr>
      </w:pPr>
      <w:r w:rsidRPr="00C81F90">
        <w:rPr>
          <w:color w:val="000000"/>
        </w:rPr>
        <w:t xml:space="preserve">- об экологическом состоянии окружающей среды и мерах по ее защите и т.д. </w:t>
      </w:r>
    </w:p>
    <w:p w:rsidR="00DD56D3" w:rsidRPr="00C204DC" w:rsidRDefault="00DD56D3" w:rsidP="00C81F90">
      <w:pPr>
        <w:shd w:val="clear" w:color="auto" w:fill="FFFFFF"/>
        <w:adjustRightInd w:val="0"/>
        <w:ind w:firstLine="720"/>
        <w:jc w:val="both"/>
        <w:rPr>
          <w:color w:val="000000"/>
        </w:rPr>
      </w:pPr>
    </w:p>
    <w:p w:rsidR="00DC16AB" w:rsidRDefault="00DC16AB" w:rsidP="00DD56D3">
      <w:pPr>
        <w:shd w:val="clear" w:color="auto" w:fill="FFFFFF"/>
        <w:adjustRightInd w:val="0"/>
        <w:ind w:firstLine="720"/>
        <w:jc w:val="center"/>
        <w:rPr>
          <w:i/>
          <w:color w:val="000000"/>
        </w:rPr>
      </w:pPr>
    </w:p>
    <w:p w:rsidR="00DC16AB" w:rsidRPr="00C81F90" w:rsidRDefault="00746770" w:rsidP="00C81F90">
      <w:pPr>
        <w:shd w:val="clear" w:color="auto" w:fill="FFFFFF"/>
        <w:adjustRightInd w:val="0"/>
        <w:ind w:firstLine="720"/>
        <w:jc w:val="right"/>
        <w:rPr>
          <w:b/>
          <w:i/>
          <w:color w:val="000000"/>
        </w:rPr>
      </w:pPr>
      <w:r>
        <w:rPr>
          <w:b/>
          <w:i/>
          <w:color w:val="000000"/>
        </w:rPr>
        <w:t xml:space="preserve">Приложение </w:t>
      </w:r>
    </w:p>
    <w:p w:rsidR="00DD56D3" w:rsidRPr="00C204DC" w:rsidRDefault="00DD56D3" w:rsidP="00DD56D3">
      <w:pPr>
        <w:pStyle w:val="section1"/>
        <w:spacing w:before="0" w:beforeAutospacing="0" w:after="0" w:afterAutospacing="0"/>
        <w:jc w:val="both"/>
        <w:rPr>
          <w:rFonts w:ascii="Arial" w:hAnsi="Arial" w:cs="Arial"/>
          <w:sz w:val="20"/>
          <w:szCs w:val="20"/>
        </w:rPr>
      </w:pPr>
      <w:r w:rsidRPr="00C204DC">
        <w:rPr>
          <w:rFonts w:ascii="Arial" w:hAnsi="Arial" w:cs="Arial"/>
          <w:sz w:val="20"/>
          <w:szCs w:val="20"/>
        </w:rPr>
        <w:t xml:space="preserve">  </w:t>
      </w:r>
      <w:r w:rsidRPr="00C204DC">
        <w:rPr>
          <w:rFonts w:ascii="Arial" w:hAnsi="Arial" w:cs="Arial"/>
          <w:sz w:val="20"/>
          <w:szCs w:val="20"/>
        </w:rPr>
        <w:tab/>
      </w:r>
    </w:p>
    <w:p w:rsidR="00DD56D3" w:rsidRPr="00690548" w:rsidRDefault="00835819" w:rsidP="00835819">
      <w:pPr>
        <w:pStyle w:val="section1"/>
        <w:spacing w:before="0" w:beforeAutospacing="0" w:after="0" w:afterAutospacing="0"/>
        <w:ind w:firstLine="708"/>
        <w:jc w:val="center"/>
        <w:rPr>
          <w:b/>
          <w:color w:val="000000"/>
          <w:sz w:val="20"/>
          <w:szCs w:val="20"/>
        </w:rPr>
      </w:pPr>
      <w:r w:rsidRPr="00690548">
        <w:rPr>
          <w:b/>
          <w:color w:val="000000"/>
          <w:sz w:val="20"/>
          <w:szCs w:val="20"/>
        </w:rPr>
        <w:t>Повышение качества и комфортности библиотечных услуг.</w:t>
      </w:r>
    </w:p>
    <w:p w:rsidR="00DD56D3" w:rsidRPr="00C204DC" w:rsidRDefault="00DD56D3" w:rsidP="00DD56D3">
      <w:pPr>
        <w:pStyle w:val="section1"/>
        <w:spacing w:before="0" w:beforeAutospacing="0" w:after="0" w:afterAutospacing="0"/>
        <w:ind w:firstLine="708"/>
        <w:jc w:val="both"/>
        <w:rPr>
          <w:color w:val="000000"/>
          <w:sz w:val="20"/>
          <w:szCs w:val="20"/>
        </w:rPr>
      </w:pPr>
    </w:p>
    <w:p w:rsidR="00DD56D3" w:rsidRPr="00C204DC" w:rsidRDefault="00DD56D3" w:rsidP="00DD56D3">
      <w:pPr>
        <w:pStyle w:val="section1"/>
        <w:tabs>
          <w:tab w:val="left" w:pos="4185"/>
        </w:tabs>
        <w:spacing w:before="0" w:beforeAutospacing="0" w:after="0" w:afterAutospacing="0"/>
        <w:ind w:firstLine="708"/>
        <w:jc w:val="both"/>
        <w:rPr>
          <w:color w:val="000000"/>
          <w:sz w:val="20"/>
          <w:szCs w:val="20"/>
        </w:rPr>
      </w:pPr>
      <w:r w:rsidRPr="00C204DC">
        <w:rPr>
          <w:color w:val="000000"/>
          <w:sz w:val="20"/>
          <w:szCs w:val="20"/>
        </w:rPr>
        <w:tab/>
      </w:r>
    </w:p>
    <w:p w:rsidR="00DD56D3" w:rsidRPr="00C204DC" w:rsidRDefault="00835819" w:rsidP="00DD56D3">
      <w:pPr>
        <w:shd w:val="clear" w:color="auto" w:fill="FFFFFF"/>
        <w:adjustRightInd w:val="0"/>
        <w:ind w:firstLine="720"/>
        <w:jc w:val="right"/>
        <w:rPr>
          <w:i/>
          <w:color w:val="000000"/>
        </w:rPr>
      </w:pPr>
      <w:r>
        <w:rPr>
          <w:i/>
          <w:color w:val="000000"/>
        </w:rPr>
        <w:t>Таблица№1</w:t>
      </w:r>
    </w:p>
    <w:tbl>
      <w:tblPr>
        <w:tblW w:w="10284" w:type="dxa"/>
        <w:jc w:val="center"/>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3"/>
        <w:gridCol w:w="3412"/>
        <w:gridCol w:w="1843"/>
        <w:gridCol w:w="1276"/>
        <w:gridCol w:w="708"/>
        <w:gridCol w:w="709"/>
        <w:gridCol w:w="709"/>
        <w:gridCol w:w="1134"/>
      </w:tblGrid>
      <w:tr w:rsidR="00DD56D3" w:rsidRPr="00C204DC" w:rsidTr="00D3316D">
        <w:trPr>
          <w:trHeight w:val="495"/>
          <w:jc w:val="center"/>
        </w:trPr>
        <w:tc>
          <w:tcPr>
            <w:tcW w:w="493" w:type="dxa"/>
            <w:vMerge w:val="restart"/>
            <w:shd w:val="clear" w:color="auto" w:fill="auto"/>
          </w:tcPr>
          <w:p w:rsidR="00DD56D3" w:rsidRPr="00C204DC" w:rsidRDefault="00DD56D3" w:rsidP="00AE1F77">
            <w:pPr>
              <w:rPr>
                <w:b/>
              </w:rPr>
            </w:pPr>
            <w:r w:rsidRPr="00C204DC">
              <w:rPr>
                <w:b/>
                <w:color w:val="000000"/>
              </w:rPr>
              <w:t xml:space="preserve">№ </w:t>
            </w:r>
            <w:proofErr w:type="spellStart"/>
            <w:r w:rsidRPr="00C204DC">
              <w:rPr>
                <w:b/>
                <w:color w:val="000000"/>
              </w:rPr>
              <w:t>пп</w:t>
            </w:r>
            <w:proofErr w:type="spellEnd"/>
          </w:p>
        </w:tc>
        <w:tc>
          <w:tcPr>
            <w:tcW w:w="3412" w:type="dxa"/>
            <w:vMerge w:val="restart"/>
            <w:shd w:val="clear" w:color="auto" w:fill="auto"/>
          </w:tcPr>
          <w:p w:rsidR="00DD56D3" w:rsidRPr="00C204DC" w:rsidRDefault="00DD56D3" w:rsidP="00AE1F77">
            <w:pPr>
              <w:jc w:val="center"/>
              <w:rPr>
                <w:b/>
              </w:rPr>
            </w:pPr>
            <w:r w:rsidRPr="00C204DC">
              <w:rPr>
                <w:b/>
                <w:color w:val="000000"/>
              </w:rPr>
              <w:t>Наименование мероприятий</w:t>
            </w:r>
          </w:p>
        </w:tc>
        <w:tc>
          <w:tcPr>
            <w:tcW w:w="1843" w:type="dxa"/>
            <w:vMerge w:val="restart"/>
            <w:shd w:val="clear" w:color="auto" w:fill="auto"/>
          </w:tcPr>
          <w:p w:rsidR="00DD56D3" w:rsidRPr="00C204DC" w:rsidRDefault="00DD56D3" w:rsidP="00AE1F77">
            <w:pPr>
              <w:jc w:val="center"/>
              <w:rPr>
                <w:b/>
              </w:rPr>
            </w:pPr>
            <w:r w:rsidRPr="00C204DC">
              <w:rPr>
                <w:b/>
                <w:color w:val="000000"/>
              </w:rPr>
              <w:t>Источник финансирования</w:t>
            </w:r>
          </w:p>
        </w:tc>
        <w:tc>
          <w:tcPr>
            <w:tcW w:w="1276" w:type="dxa"/>
            <w:vMerge w:val="restart"/>
            <w:shd w:val="clear" w:color="auto" w:fill="auto"/>
          </w:tcPr>
          <w:p w:rsidR="00DD56D3" w:rsidRPr="00C204DC" w:rsidRDefault="00AE5336" w:rsidP="00AE1F77">
            <w:pPr>
              <w:jc w:val="center"/>
              <w:rPr>
                <w:b/>
                <w:color w:val="000000"/>
              </w:rPr>
            </w:pPr>
            <w:r>
              <w:rPr>
                <w:b/>
                <w:color w:val="000000"/>
              </w:rPr>
              <w:t>Код бюджетных расходов</w:t>
            </w:r>
          </w:p>
        </w:tc>
        <w:tc>
          <w:tcPr>
            <w:tcW w:w="2126" w:type="dxa"/>
            <w:gridSpan w:val="3"/>
            <w:shd w:val="clear" w:color="auto" w:fill="auto"/>
            <w:vAlign w:val="center"/>
          </w:tcPr>
          <w:p w:rsidR="00DD56D3" w:rsidRPr="00C204DC" w:rsidRDefault="00DD56D3" w:rsidP="00AE1F77">
            <w:pPr>
              <w:shd w:val="clear" w:color="auto" w:fill="FFFFFF"/>
              <w:adjustRightInd w:val="0"/>
              <w:jc w:val="center"/>
              <w:rPr>
                <w:b/>
                <w:color w:val="000000"/>
              </w:rPr>
            </w:pPr>
            <w:r w:rsidRPr="00C204DC">
              <w:rPr>
                <w:b/>
                <w:color w:val="000000"/>
              </w:rPr>
              <w:t>Объем финансирования, тыс. руб.</w:t>
            </w:r>
          </w:p>
        </w:tc>
        <w:tc>
          <w:tcPr>
            <w:tcW w:w="1134" w:type="dxa"/>
            <w:vMerge w:val="restart"/>
            <w:shd w:val="clear" w:color="auto" w:fill="auto"/>
          </w:tcPr>
          <w:p w:rsidR="00DD56D3" w:rsidRPr="00C204DC" w:rsidRDefault="00DD56D3" w:rsidP="00AE1F77">
            <w:pPr>
              <w:shd w:val="clear" w:color="auto" w:fill="FFFFFF"/>
              <w:adjustRightInd w:val="0"/>
              <w:jc w:val="center"/>
              <w:rPr>
                <w:b/>
              </w:rPr>
            </w:pPr>
            <w:r w:rsidRPr="00C204DC">
              <w:rPr>
                <w:b/>
                <w:color w:val="000000"/>
              </w:rPr>
              <w:t xml:space="preserve">Всего </w:t>
            </w:r>
            <w:proofErr w:type="gramStart"/>
            <w:r w:rsidRPr="00C204DC">
              <w:rPr>
                <w:b/>
                <w:color w:val="000000"/>
              </w:rPr>
              <w:t>по</w:t>
            </w:r>
            <w:proofErr w:type="gramEnd"/>
          </w:p>
          <w:p w:rsidR="00DD56D3" w:rsidRPr="00C204DC" w:rsidRDefault="00DD56D3" w:rsidP="00AE1F77">
            <w:pPr>
              <w:shd w:val="clear" w:color="auto" w:fill="FFFFFF"/>
              <w:adjustRightInd w:val="0"/>
              <w:jc w:val="center"/>
              <w:rPr>
                <w:b/>
                <w:color w:val="000000"/>
              </w:rPr>
            </w:pPr>
            <w:r w:rsidRPr="00C204DC">
              <w:rPr>
                <w:b/>
                <w:color w:val="000000"/>
              </w:rPr>
              <w:t xml:space="preserve">Программе </w:t>
            </w:r>
          </w:p>
          <w:p w:rsidR="00DD56D3" w:rsidRPr="00C204DC" w:rsidRDefault="00DD56D3" w:rsidP="00AE1F77">
            <w:pPr>
              <w:shd w:val="clear" w:color="auto" w:fill="FFFFFF"/>
              <w:adjustRightInd w:val="0"/>
              <w:jc w:val="center"/>
              <w:rPr>
                <w:b/>
              </w:rPr>
            </w:pPr>
            <w:r w:rsidRPr="00C204DC">
              <w:rPr>
                <w:b/>
                <w:color w:val="000000"/>
              </w:rPr>
              <w:t>(тыс. руб.)</w:t>
            </w:r>
          </w:p>
        </w:tc>
      </w:tr>
      <w:tr w:rsidR="00DD56D3" w:rsidRPr="00C204DC" w:rsidTr="00D3316D">
        <w:trPr>
          <w:trHeight w:val="330"/>
          <w:jc w:val="center"/>
        </w:trPr>
        <w:tc>
          <w:tcPr>
            <w:tcW w:w="493" w:type="dxa"/>
            <w:vMerge/>
            <w:shd w:val="clear" w:color="auto" w:fill="auto"/>
          </w:tcPr>
          <w:p w:rsidR="00DD56D3" w:rsidRPr="00C204DC" w:rsidRDefault="00DD56D3" w:rsidP="00AE1F77">
            <w:pPr>
              <w:rPr>
                <w:b/>
                <w:color w:val="000000"/>
              </w:rPr>
            </w:pPr>
          </w:p>
        </w:tc>
        <w:tc>
          <w:tcPr>
            <w:tcW w:w="3412" w:type="dxa"/>
            <w:vMerge/>
            <w:shd w:val="clear" w:color="auto" w:fill="auto"/>
          </w:tcPr>
          <w:p w:rsidR="00DD56D3" w:rsidRPr="00C204DC" w:rsidRDefault="00DD56D3" w:rsidP="00AE1F77">
            <w:pPr>
              <w:jc w:val="center"/>
              <w:rPr>
                <w:b/>
                <w:color w:val="000000"/>
              </w:rPr>
            </w:pPr>
          </w:p>
        </w:tc>
        <w:tc>
          <w:tcPr>
            <w:tcW w:w="1843" w:type="dxa"/>
            <w:vMerge/>
            <w:shd w:val="clear" w:color="auto" w:fill="auto"/>
          </w:tcPr>
          <w:p w:rsidR="00DD56D3" w:rsidRPr="00C204DC" w:rsidRDefault="00DD56D3" w:rsidP="00AE1F77">
            <w:pPr>
              <w:jc w:val="center"/>
              <w:rPr>
                <w:b/>
                <w:color w:val="000000"/>
              </w:rPr>
            </w:pPr>
          </w:p>
        </w:tc>
        <w:tc>
          <w:tcPr>
            <w:tcW w:w="1276" w:type="dxa"/>
            <w:vMerge/>
            <w:shd w:val="clear" w:color="auto" w:fill="auto"/>
          </w:tcPr>
          <w:p w:rsidR="00DD56D3" w:rsidRPr="00C204DC" w:rsidRDefault="00DD56D3" w:rsidP="00AE1F77">
            <w:pPr>
              <w:jc w:val="center"/>
              <w:rPr>
                <w:b/>
              </w:rPr>
            </w:pPr>
          </w:p>
        </w:tc>
        <w:tc>
          <w:tcPr>
            <w:tcW w:w="708" w:type="dxa"/>
            <w:shd w:val="clear" w:color="auto" w:fill="auto"/>
            <w:vAlign w:val="bottom"/>
          </w:tcPr>
          <w:p w:rsidR="00DD56D3" w:rsidRPr="00C204DC" w:rsidRDefault="00DD56D3" w:rsidP="00AE1F77">
            <w:pPr>
              <w:jc w:val="center"/>
              <w:rPr>
                <w:b/>
                <w:color w:val="000000"/>
              </w:rPr>
            </w:pPr>
            <w:r w:rsidRPr="00C204DC">
              <w:rPr>
                <w:b/>
                <w:color w:val="000000"/>
              </w:rPr>
              <w:t>2018г.</w:t>
            </w:r>
          </w:p>
        </w:tc>
        <w:tc>
          <w:tcPr>
            <w:tcW w:w="709" w:type="dxa"/>
            <w:shd w:val="clear" w:color="auto" w:fill="auto"/>
            <w:vAlign w:val="bottom"/>
          </w:tcPr>
          <w:p w:rsidR="00DD56D3" w:rsidRPr="00C204DC" w:rsidRDefault="00DD56D3" w:rsidP="00AE1F77">
            <w:pPr>
              <w:jc w:val="center"/>
              <w:rPr>
                <w:b/>
              </w:rPr>
            </w:pPr>
            <w:r w:rsidRPr="00C204DC">
              <w:rPr>
                <w:b/>
                <w:color w:val="000000"/>
              </w:rPr>
              <w:t>2019г.</w:t>
            </w:r>
          </w:p>
        </w:tc>
        <w:tc>
          <w:tcPr>
            <w:tcW w:w="709" w:type="dxa"/>
            <w:shd w:val="clear" w:color="auto" w:fill="auto"/>
            <w:vAlign w:val="bottom"/>
          </w:tcPr>
          <w:p w:rsidR="00DD56D3" w:rsidRPr="00C204DC" w:rsidRDefault="00DD56D3" w:rsidP="00AE1F77">
            <w:pPr>
              <w:shd w:val="clear" w:color="auto" w:fill="FFFFFF"/>
              <w:adjustRightInd w:val="0"/>
              <w:jc w:val="center"/>
              <w:rPr>
                <w:b/>
                <w:color w:val="000000"/>
              </w:rPr>
            </w:pPr>
            <w:r w:rsidRPr="00C204DC">
              <w:rPr>
                <w:b/>
                <w:color w:val="000000"/>
              </w:rPr>
              <w:t>2020г.</w:t>
            </w:r>
          </w:p>
        </w:tc>
        <w:tc>
          <w:tcPr>
            <w:tcW w:w="1134" w:type="dxa"/>
            <w:vMerge/>
            <w:shd w:val="clear" w:color="auto" w:fill="auto"/>
          </w:tcPr>
          <w:p w:rsidR="00DD56D3" w:rsidRPr="00C204DC" w:rsidRDefault="00DD56D3" w:rsidP="00AE1F77">
            <w:pPr>
              <w:shd w:val="clear" w:color="auto" w:fill="FFFFFF"/>
              <w:adjustRightInd w:val="0"/>
              <w:jc w:val="center"/>
              <w:rPr>
                <w:b/>
                <w:color w:val="000000"/>
              </w:rPr>
            </w:pPr>
          </w:p>
        </w:tc>
      </w:tr>
      <w:tr w:rsidR="00DD56D3" w:rsidRPr="00C204DC" w:rsidTr="00D3316D">
        <w:trPr>
          <w:trHeight w:val="300"/>
          <w:jc w:val="center"/>
        </w:trPr>
        <w:tc>
          <w:tcPr>
            <w:tcW w:w="493" w:type="dxa"/>
            <w:vMerge w:val="restart"/>
            <w:shd w:val="clear" w:color="auto" w:fill="auto"/>
          </w:tcPr>
          <w:p w:rsidR="00DD56D3" w:rsidRPr="00C204DC" w:rsidRDefault="00DD56D3" w:rsidP="00AE1F77">
            <w:pPr>
              <w:jc w:val="center"/>
            </w:pPr>
            <w:r w:rsidRPr="00C204DC">
              <w:t>1</w:t>
            </w:r>
          </w:p>
        </w:tc>
        <w:tc>
          <w:tcPr>
            <w:tcW w:w="3412" w:type="dxa"/>
            <w:vMerge w:val="restart"/>
            <w:shd w:val="clear" w:color="auto" w:fill="auto"/>
          </w:tcPr>
          <w:p w:rsidR="00DD56D3" w:rsidRPr="00C204DC" w:rsidRDefault="00DD56D3" w:rsidP="00AE1F77">
            <w:r w:rsidRPr="00C204DC">
              <w:rPr>
                <w:color w:val="000000"/>
              </w:rPr>
              <w:t>Создание модельной библиотеки на базе Городской детской библиотеки: ремонт помещения библиотеки, приобретение мебели, мультимедийного оборудования, комплектование фонда</w:t>
            </w:r>
          </w:p>
        </w:tc>
        <w:tc>
          <w:tcPr>
            <w:tcW w:w="1843" w:type="dxa"/>
            <w:shd w:val="clear" w:color="auto" w:fill="auto"/>
          </w:tcPr>
          <w:p w:rsidR="00DD56D3" w:rsidRPr="00C204DC" w:rsidRDefault="00DD56D3" w:rsidP="00AE1F77">
            <w:pPr>
              <w:rPr>
                <w:i/>
              </w:rPr>
            </w:pPr>
            <w:proofErr w:type="spellStart"/>
            <w:r w:rsidRPr="00C204DC">
              <w:rPr>
                <w:i/>
              </w:rPr>
              <w:t>Местныйбюджет</w:t>
            </w:r>
            <w:proofErr w:type="spellEnd"/>
          </w:p>
        </w:tc>
        <w:tc>
          <w:tcPr>
            <w:tcW w:w="1276" w:type="dxa"/>
            <w:tcBorders>
              <w:bottom w:val="single" w:sz="4" w:space="0" w:color="auto"/>
            </w:tcBorders>
            <w:shd w:val="clear" w:color="auto" w:fill="auto"/>
          </w:tcPr>
          <w:p w:rsidR="00DD56D3" w:rsidRPr="00C204DC" w:rsidRDefault="00DD56D3" w:rsidP="00AE1F77">
            <w:pPr>
              <w:jc w:val="center"/>
              <w:rPr>
                <w:i/>
              </w:rPr>
            </w:pPr>
          </w:p>
        </w:tc>
        <w:tc>
          <w:tcPr>
            <w:tcW w:w="708" w:type="dxa"/>
            <w:shd w:val="clear" w:color="auto" w:fill="auto"/>
          </w:tcPr>
          <w:p w:rsidR="00DD56D3" w:rsidRPr="00C204DC" w:rsidRDefault="00DD56D3" w:rsidP="00AE1F77">
            <w:pPr>
              <w:jc w:val="center"/>
              <w:rPr>
                <w:i/>
              </w:rPr>
            </w:pPr>
          </w:p>
        </w:tc>
        <w:tc>
          <w:tcPr>
            <w:tcW w:w="709" w:type="dxa"/>
            <w:shd w:val="clear" w:color="auto" w:fill="auto"/>
          </w:tcPr>
          <w:p w:rsidR="00DD56D3" w:rsidRPr="00C204DC" w:rsidRDefault="00DD56D3" w:rsidP="00AE1F77">
            <w:pPr>
              <w:jc w:val="center"/>
              <w:rPr>
                <w:i/>
              </w:rPr>
            </w:pPr>
            <w:r w:rsidRPr="00C204DC">
              <w:rPr>
                <w:i/>
              </w:rPr>
              <w:t>50,0</w:t>
            </w:r>
          </w:p>
        </w:tc>
        <w:tc>
          <w:tcPr>
            <w:tcW w:w="709" w:type="dxa"/>
            <w:shd w:val="clear" w:color="auto" w:fill="auto"/>
          </w:tcPr>
          <w:p w:rsidR="00DD56D3" w:rsidRPr="00C204DC" w:rsidRDefault="0085416E" w:rsidP="00AE1F77">
            <w:pPr>
              <w:jc w:val="center"/>
              <w:rPr>
                <w:i/>
              </w:rPr>
            </w:pPr>
            <w:r>
              <w:rPr>
                <w:i/>
              </w:rPr>
              <w:t>6</w:t>
            </w:r>
            <w:r w:rsidR="00FB5D5D">
              <w:rPr>
                <w:i/>
              </w:rPr>
              <w:t>0</w:t>
            </w:r>
            <w:r w:rsidR="00DD56D3" w:rsidRPr="00C204DC">
              <w:rPr>
                <w:i/>
              </w:rPr>
              <w:t>,0</w:t>
            </w:r>
          </w:p>
        </w:tc>
        <w:tc>
          <w:tcPr>
            <w:tcW w:w="1134" w:type="dxa"/>
            <w:shd w:val="clear" w:color="auto" w:fill="auto"/>
          </w:tcPr>
          <w:p w:rsidR="00DD56D3" w:rsidRPr="00C204DC" w:rsidRDefault="00FB5D5D" w:rsidP="00AE1F77">
            <w:pPr>
              <w:jc w:val="center"/>
              <w:rPr>
                <w:i/>
              </w:rPr>
            </w:pPr>
            <w:r>
              <w:rPr>
                <w:i/>
              </w:rPr>
              <w:t>110</w:t>
            </w:r>
            <w:r w:rsidR="00DD56D3" w:rsidRPr="00C204DC">
              <w:rPr>
                <w:i/>
              </w:rPr>
              <w:t>,0</w:t>
            </w:r>
          </w:p>
        </w:tc>
      </w:tr>
      <w:tr w:rsidR="00DD56D3" w:rsidRPr="00C204DC" w:rsidTr="00D3316D">
        <w:trPr>
          <w:trHeight w:val="240"/>
          <w:jc w:val="center"/>
        </w:trPr>
        <w:tc>
          <w:tcPr>
            <w:tcW w:w="493" w:type="dxa"/>
            <w:vMerge/>
            <w:shd w:val="clear" w:color="auto" w:fill="auto"/>
          </w:tcPr>
          <w:p w:rsidR="00DD56D3" w:rsidRPr="00C204DC" w:rsidRDefault="00DD56D3" w:rsidP="00AE1F77">
            <w:pPr>
              <w:jc w:val="center"/>
            </w:pPr>
          </w:p>
        </w:tc>
        <w:tc>
          <w:tcPr>
            <w:tcW w:w="3412" w:type="dxa"/>
            <w:vMerge/>
            <w:shd w:val="clear" w:color="auto" w:fill="auto"/>
          </w:tcPr>
          <w:p w:rsidR="00DD56D3" w:rsidRPr="00C204DC" w:rsidRDefault="00DD56D3" w:rsidP="00AE1F77">
            <w:pPr>
              <w:rPr>
                <w:color w:val="000000"/>
              </w:rPr>
            </w:pPr>
          </w:p>
        </w:tc>
        <w:tc>
          <w:tcPr>
            <w:tcW w:w="1843" w:type="dxa"/>
            <w:shd w:val="clear" w:color="auto" w:fill="auto"/>
          </w:tcPr>
          <w:p w:rsidR="00DD56D3" w:rsidRPr="00C204DC" w:rsidRDefault="00DD56D3" w:rsidP="00AE1F77">
            <w:pPr>
              <w:rPr>
                <w:i/>
              </w:rPr>
            </w:pPr>
            <w:proofErr w:type="spellStart"/>
            <w:r w:rsidRPr="00C204DC">
              <w:rPr>
                <w:i/>
              </w:rPr>
              <w:t>Внебюджет</w:t>
            </w:r>
            <w:proofErr w:type="spellEnd"/>
          </w:p>
        </w:tc>
        <w:tc>
          <w:tcPr>
            <w:tcW w:w="1276" w:type="dxa"/>
            <w:tcBorders>
              <w:top w:val="single" w:sz="4" w:space="0" w:color="auto"/>
            </w:tcBorders>
            <w:shd w:val="clear" w:color="auto" w:fill="auto"/>
          </w:tcPr>
          <w:p w:rsidR="00DD56D3" w:rsidRPr="00C204DC" w:rsidRDefault="00DD56D3" w:rsidP="00AE1F77">
            <w:pPr>
              <w:jc w:val="center"/>
              <w:rPr>
                <w:i/>
              </w:rPr>
            </w:pPr>
          </w:p>
        </w:tc>
        <w:tc>
          <w:tcPr>
            <w:tcW w:w="708" w:type="dxa"/>
            <w:shd w:val="clear" w:color="auto" w:fill="auto"/>
          </w:tcPr>
          <w:p w:rsidR="00DD56D3" w:rsidRPr="00C204DC" w:rsidRDefault="00DD56D3" w:rsidP="00AE1F77">
            <w:pPr>
              <w:jc w:val="center"/>
              <w:rPr>
                <w:i/>
              </w:rPr>
            </w:pPr>
          </w:p>
        </w:tc>
        <w:tc>
          <w:tcPr>
            <w:tcW w:w="709" w:type="dxa"/>
            <w:shd w:val="clear" w:color="auto" w:fill="auto"/>
          </w:tcPr>
          <w:p w:rsidR="00DD56D3" w:rsidRPr="00C204DC" w:rsidRDefault="0085416E" w:rsidP="00AE1F77">
            <w:pPr>
              <w:jc w:val="center"/>
              <w:rPr>
                <w:i/>
              </w:rPr>
            </w:pPr>
            <w:r>
              <w:rPr>
                <w:i/>
              </w:rPr>
              <w:t>2</w:t>
            </w:r>
            <w:r w:rsidR="00DD56D3" w:rsidRPr="00C204DC">
              <w:rPr>
                <w:i/>
              </w:rPr>
              <w:t>0,0</w:t>
            </w:r>
          </w:p>
        </w:tc>
        <w:tc>
          <w:tcPr>
            <w:tcW w:w="709" w:type="dxa"/>
            <w:shd w:val="clear" w:color="auto" w:fill="auto"/>
          </w:tcPr>
          <w:p w:rsidR="00DD56D3" w:rsidRPr="00C204DC" w:rsidRDefault="00DD56D3" w:rsidP="00AE1F77">
            <w:pPr>
              <w:jc w:val="center"/>
              <w:rPr>
                <w:i/>
              </w:rPr>
            </w:pPr>
            <w:r w:rsidRPr="00C204DC">
              <w:rPr>
                <w:i/>
              </w:rPr>
              <w:t>24,0</w:t>
            </w:r>
          </w:p>
        </w:tc>
        <w:tc>
          <w:tcPr>
            <w:tcW w:w="1134" w:type="dxa"/>
            <w:shd w:val="clear" w:color="auto" w:fill="auto"/>
          </w:tcPr>
          <w:p w:rsidR="00DD56D3" w:rsidRPr="00C204DC" w:rsidRDefault="00FB5D5D" w:rsidP="00AE1F77">
            <w:pPr>
              <w:jc w:val="center"/>
              <w:rPr>
                <w:i/>
              </w:rPr>
            </w:pPr>
            <w:r>
              <w:rPr>
                <w:i/>
              </w:rPr>
              <w:t>44</w:t>
            </w:r>
            <w:r w:rsidR="00DD56D3" w:rsidRPr="00C204DC">
              <w:rPr>
                <w:i/>
              </w:rPr>
              <w:t>,0</w:t>
            </w:r>
          </w:p>
        </w:tc>
      </w:tr>
      <w:tr w:rsidR="00DD56D3" w:rsidRPr="00C204DC" w:rsidTr="00D3316D">
        <w:trPr>
          <w:trHeight w:val="300"/>
          <w:jc w:val="center"/>
        </w:trPr>
        <w:tc>
          <w:tcPr>
            <w:tcW w:w="493" w:type="dxa"/>
            <w:vMerge/>
            <w:shd w:val="clear" w:color="auto" w:fill="auto"/>
          </w:tcPr>
          <w:p w:rsidR="00DD56D3" w:rsidRPr="00C204DC" w:rsidRDefault="00DD56D3" w:rsidP="00AE1F77">
            <w:pPr>
              <w:jc w:val="center"/>
            </w:pPr>
          </w:p>
        </w:tc>
        <w:tc>
          <w:tcPr>
            <w:tcW w:w="3412" w:type="dxa"/>
            <w:vMerge/>
            <w:shd w:val="clear" w:color="auto" w:fill="auto"/>
          </w:tcPr>
          <w:p w:rsidR="00DD56D3" w:rsidRPr="00C204DC" w:rsidRDefault="00DD56D3" w:rsidP="00AE1F77">
            <w:pPr>
              <w:rPr>
                <w:color w:val="000000"/>
              </w:rPr>
            </w:pPr>
          </w:p>
        </w:tc>
        <w:tc>
          <w:tcPr>
            <w:tcW w:w="1843" w:type="dxa"/>
            <w:shd w:val="clear" w:color="auto" w:fill="auto"/>
          </w:tcPr>
          <w:p w:rsidR="00DD56D3" w:rsidRPr="00C204DC" w:rsidRDefault="00DD56D3" w:rsidP="00AE1F77">
            <w:pPr>
              <w:jc w:val="center"/>
            </w:pPr>
            <w:r w:rsidRPr="00C204DC">
              <w:t>Всего</w:t>
            </w:r>
          </w:p>
        </w:tc>
        <w:tc>
          <w:tcPr>
            <w:tcW w:w="1276" w:type="dxa"/>
            <w:shd w:val="clear" w:color="auto" w:fill="auto"/>
          </w:tcPr>
          <w:p w:rsidR="00DD56D3" w:rsidRPr="00C204DC" w:rsidRDefault="00DD56D3" w:rsidP="00AE1F77">
            <w:pPr>
              <w:jc w:val="center"/>
            </w:pPr>
          </w:p>
        </w:tc>
        <w:tc>
          <w:tcPr>
            <w:tcW w:w="708" w:type="dxa"/>
            <w:shd w:val="clear" w:color="auto" w:fill="auto"/>
          </w:tcPr>
          <w:p w:rsidR="00DD56D3" w:rsidRPr="00C204DC" w:rsidRDefault="00DD56D3" w:rsidP="00AE1F77">
            <w:pPr>
              <w:jc w:val="center"/>
            </w:pPr>
          </w:p>
        </w:tc>
        <w:tc>
          <w:tcPr>
            <w:tcW w:w="709" w:type="dxa"/>
            <w:shd w:val="clear" w:color="auto" w:fill="auto"/>
          </w:tcPr>
          <w:p w:rsidR="00DD56D3" w:rsidRPr="00C204DC" w:rsidRDefault="0085416E" w:rsidP="00AE1F77">
            <w:pPr>
              <w:jc w:val="center"/>
            </w:pPr>
            <w:r>
              <w:t>7</w:t>
            </w:r>
            <w:r w:rsidR="00DD56D3" w:rsidRPr="00C204DC">
              <w:t>0,0</w:t>
            </w:r>
          </w:p>
        </w:tc>
        <w:tc>
          <w:tcPr>
            <w:tcW w:w="709" w:type="dxa"/>
            <w:shd w:val="clear" w:color="auto" w:fill="auto"/>
          </w:tcPr>
          <w:p w:rsidR="00DD56D3" w:rsidRPr="00C204DC" w:rsidRDefault="0085416E" w:rsidP="00AE1F77">
            <w:pPr>
              <w:jc w:val="center"/>
            </w:pPr>
            <w:r>
              <w:t>8</w:t>
            </w:r>
            <w:r w:rsidR="00FB5D5D">
              <w:t>4</w:t>
            </w:r>
            <w:r w:rsidR="00DD56D3" w:rsidRPr="00C204DC">
              <w:t>,0</w:t>
            </w:r>
          </w:p>
        </w:tc>
        <w:tc>
          <w:tcPr>
            <w:tcW w:w="1134" w:type="dxa"/>
            <w:shd w:val="clear" w:color="auto" w:fill="auto"/>
          </w:tcPr>
          <w:p w:rsidR="00DD56D3" w:rsidRPr="00C204DC" w:rsidRDefault="00FB5D5D" w:rsidP="00AE1F77">
            <w:pPr>
              <w:jc w:val="center"/>
              <w:rPr>
                <w:b/>
              </w:rPr>
            </w:pPr>
            <w:r>
              <w:rPr>
                <w:b/>
              </w:rPr>
              <w:t>15</w:t>
            </w:r>
            <w:r w:rsidR="00DD56D3" w:rsidRPr="00C204DC">
              <w:rPr>
                <w:b/>
              </w:rPr>
              <w:t>4,0</w:t>
            </w:r>
          </w:p>
        </w:tc>
      </w:tr>
      <w:tr w:rsidR="00DD56D3" w:rsidRPr="00C204DC" w:rsidTr="00D3316D">
        <w:trPr>
          <w:trHeight w:val="285"/>
          <w:jc w:val="center"/>
        </w:trPr>
        <w:tc>
          <w:tcPr>
            <w:tcW w:w="493" w:type="dxa"/>
            <w:shd w:val="clear" w:color="auto" w:fill="auto"/>
          </w:tcPr>
          <w:p w:rsidR="00DD56D3" w:rsidRPr="00C204DC" w:rsidRDefault="00DD56D3" w:rsidP="00AE1F77">
            <w:pPr>
              <w:jc w:val="center"/>
            </w:pPr>
            <w:r w:rsidRPr="00C204DC">
              <w:t>2</w:t>
            </w:r>
          </w:p>
        </w:tc>
        <w:tc>
          <w:tcPr>
            <w:tcW w:w="3412" w:type="dxa"/>
            <w:shd w:val="clear" w:color="auto" w:fill="auto"/>
          </w:tcPr>
          <w:p w:rsidR="00DD56D3" w:rsidRPr="00C204DC" w:rsidRDefault="00DD56D3" w:rsidP="00AE1F77">
            <w:pPr>
              <w:shd w:val="clear" w:color="auto" w:fill="FFFFFF"/>
              <w:adjustRightInd w:val="0"/>
              <w:jc w:val="both"/>
            </w:pPr>
            <w:r w:rsidRPr="00C204DC">
              <w:rPr>
                <w:color w:val="000000"/>
              </w:rPr>
              <w:t xml:space="preserve">Участие в формировании Национальной электронной библиотеки, включающей электронные коллекции и издания. </w:t>
            </w:r>
          </w:p>
        </w:tc>
        <w:tc>
          <w:tcPr>
            <w:tcW w:w="1843" w:type="dxa"/>
            <w:shd w:val="clear" w:color="auto" w:fill="auto"/>
          </w:tcPr>
          <w:p w:rsidR="00DD56D3" w:rsidRPr="00C204DC" w:rsidRDefault="00DD56D3" w:rsidP="00AE1F77">
            <w:r w:rsidRPr="00C204DC">
              <w:t>Местный бюджет</w:t>
            </w:r>
          </w:p>
          <w:p w:rsidR="00DD56D3" w:rsidRPr="00C204DC" w:rsidRDefault="00DD56D3" w:rsidP="00AE1F77">
            <w:proofErr w:type="spellStart"/>
            <w:r w:rsidRPr="00C204DC">
              <w:t>Внебюджет</w:t>
            </w:r>
            <w:proofErr w:type="spellEnd"/>
          </w:p>
          <w:p w:rsidR="00DD56D3" w:rsidRPr="00C204DC" w:rsidRDefault="00DD56D3" w:rsidP="00AE1F77">
            <w:r w:rsidRPr="00C204DC">
              <w:t xml:space="preserve">         Всего</w:t>
            </w:r>
          </w:p>
        </w:tc>
        <w:tc>
          <w:tcPr>
            <w:tcW w:w="1276" w:type="dxa"/>
            <w:shd w:val="clear" w:color="auto" w:fill="auto"/>
          </w:tcPr>
          <w:p w:rsidR="00DD56D3" w:rsidRPr="00C204DC" w:rsidRDefault="00DD56D3" w:rsidP="00AE1F77">
            <w:pPr>
              <w:jc w:val="center"/>
            </w:pPr>
          </w:p>
        </w:tc>
        <w:tc>
          <w:tcPr>
            <w:tcW w:w="708" w:type="dxa"/>
            <w:shd w:val="clear" w:color="auto" w:fill="auto"/>
          </w:tcPr>
          <w:p w:rsidR="00DD56D3" w:rsidRPr="00C204DC" w:rsidRDefault="00DD56D3" w:rsidP="00AE1F77">
            <w:pPr>
              <w:jc w:val="center"/>
            </w:pPr>
          </w:p>
        </w:tc>
        <w:tc>
          <w:tcPr>
            <w:tcW w:w="709" w:type="dxa"/>
            <w:shd w:val="clear" w:color="auto" w:fill="auto"/>
          </w:tcPr>
          <w:p w:rsidR="00DD56D3" w:rsidRPr="00C204DC" w:rsidRDefault="00DD56D3" w:rsidP="00AE1F77">
            <w:pPr>
              <w:jc w:val="center"/>
            </w:pPr>
            <w:r w:rsidRPr="00C204DC">
              <w:t>30,0</w:t>
            </w:r>
          </w:p>
          <w:p w:rsidR="00DD56D3" w:rsidRPr="00C204DC" w:rsidRDefault="00DD56D3" w:rsidP="00AE1F77">
            <w:pPr>
              <w:jc w:val="center"/>
            </w:pPr>
            <w:r w:rsidRPr="00C204DC">
              <w:t>10,0</w:t>
            </w:r>
          </w:p>
          <w:p w:rsidR="00DD56D3" w:rsidRPr="00C204DC" w:rsidRDefault="00DD56D3" w:rsidP="00AE1F77">
            <w:pPr>
              <w:jc w:val="center"/>
            </w:pPr>
            <w:r w:rsidRPr="00C204DC">
              <w:t>40,0</w:t>
            </w:r>
          </w:p>
        </w:tc>
        <w:tc>
          <w:tcPr>
            <w:tcW w:w="709" w:type="dxa"/>
            <w:shd w:val="clear" w:color="auto" w:fill="auto"/>
          </w:tcPr>
          <w:p w:rsidR="00DD56D3" w:rsidRPr="00C204DC" w:rsidRDefault="00DD56D3" w:rsidP="00AE1F77">
            <w:pPr>
              <w:jc w:val="center"/>
            </w:pPr>
          </w:p>
        </w:tc>
        <w:tc>
          <w:tcPr>
            <w:tcW w:w="1134" w:type="dxa"/>
            <w:shd w:val="clear" w:color="auto" w:fill="auto"/>
          </w:tcPr>
          <w:p w:rsidR="00DD56D3" w:rsidRPr="00C204DC" w:rsidRDefault="00DD56D3" w:rsidP="00AE1F77">
            <w:pPr>
              <w:jc w:val="center"/>
            </w:pPr>
            <w:r w:rsidRPr="00C204DC">
              <w:t>30,0</w:t>
            </w:r>
          </w:p>
          <w:p w:rsidR="00DD56D3" w:rsidRPr="00C204DC" w:rsidRDefault="00DD56D3" w:rsidP="00AE1F77">
            <w:pPr>
              <w:jc w:val="center"/>
            </w:pPr>
            <w:r w:rsidRPr="00C204DC">
              <w:t>10,0</w:t>
            </w:r>
          </w:p>
          <w:p w:rsidR="00DD56D3" w:rsidRPr="00C204DC" w:rsidRDefault="00DD56D3" w:rsidP="00AE1F77">
            <w:pPr>
              <w:jc w:val="center"/>
              <w:rPr>
                <w:b/>
              </w:rPr>
            </w:pPr>
            <w:r w:rsidRPr="00C204DC">
              <w:rPr>
                <w:b/>
              </w:rPr>
              <w:t>40,0</w:t>
            </w:r>
          </w:p>
        </w:tc>
      </w:tr>
      <w:tr w:rsidR="00DD56D3" w:rsidRPr="00C204DC" w:rsidTr="00D3316D">
        <w:trPr>
          <w:trHeight w:val="165"/>
          <w:jc w:val="center"/>
        </w:trPr>
        <w:tc>
          <w:tcPr>
            <w:tcW w:w="493" w:type="dxa"/>
            <w:vMerge w:val="restart"/>
            <w:shd w:val="clear" w:color="auto" w:fill="auto"/>
          </w:tcPr>
          <w:p w:rsidR="00DD56D3" w:rsidRPr="00C204DC" w:rsidRDefault="00DD56D3" w:rsidP="00AE1F77">
            <w:pPr>
              <w:jc w:val="center"/>
            </w:pPr>
            <w:r w:rsidRPr="00C204DC">
              <w:t>4</w:t>
            </w:r>
          </w:p>
        </w:tc>
        <w:tc>
          <w:tcPr>
            <w:tcW w:w="3412" w:type="dxa"/>
            <w:vMerge w:val="restart"/>
            <w:shd w:val="clear" w:color="auto" w:fill="auto"/>
          </w:tcPr>
          <w:p w:rsidR="00DD56D3" w:rsidRPr="00C204DC" w:rsidRDefault="00DD56D3" w:rsidP="00AE1F77">
            <w:pPr>
              <w:shd w:val="clear" w:color="auto" w:fill="FFFFFF"/>
              <w:adjustRightInd w:val="0"/>
              <w:jc w:val="both"/>
              <w:rPr>
                <w:color w:val="000000"/>
              </w:rPr>
            </w:pPr>
            <w:r w:rsidRPr="00C204DC">
              <w:rPr>
                <w:color w:val="000000"/>
              </w:rPr>
              <w:t>«Центр краеведения» Создание музея при библиотеке, единой базы данных по краеведение на различных носителях информации</w:t>
            </w:r>
          </w:p>
          <w:p w:rsidR="00DD56D3" w:rsidRPr="00C204DC" w:rsidRDefault="00DD56D3" w:rsidP="00AE1F77">
            <w:pPr>
              <w:shd w:val="clear" w:color="auto" w:fill="FFFFFF"/>
              <w:adjustRightInd w:val="0"/>
              <w:jc w:val="both"/>
              <w:rPr>
                <w:color w:val="000000"/>
              </w:rPr>
            </w:pPr>
          </w:p>
        </w:tc>
        <w:tc>
          <w:tcPr>
            <w:tcW w:w="1843" w:type="dxa"/>
            <w:shd w:val="clear" w:color="auto" w:fill="auto"/>
          </w:tcPr>
          <w:p w:rsidR="00DD56D3" w:rsidRPr="00C204DC" w:rsidRDefault="00DD56D3" w:rsidP="00AE1F77">
            <w:pPr>
              <w:rPr>
                <w:i/>
              </w:rPr>
            </w:pPr>
            <w:proofErr w:type="spellStart"/>
            <w:r w:rsidRPr="00C204DC">
              <w:rPr>
                <w:i/>
              </w:rPr>
              <w:t>Местныйбюджет</w:t>
            </w:r>
            <w:proofErr w:type="spellEnd"/>
          </w:p>
        </w:tc>
        <w:tc>
          <w:tcPr>
            <w:tcW w:w="1276" w:type="dxa"/>
            <w:shd w:val="clear" w:color="auto" w:fill="auto"/>
          </w:tcPr>
          <w:p w:rsidR="00DD56D3" w:rsidRPr="00C204DC" w:rsidRDefault="00DD56D3" w:rsidP="00AE1F77">
            <w:pPr>
              <w:jc w:val="center"/>
              <w:rPr>
                <w:b/>
              </w:rPr>
            </w:pPr>
          </w:p>
        </w:tc>
        <w:tc>
          <w:tcPr>
            <w:tcW w:w="708" w:type="dxa"/>
            <w:shd w:val="clear" w:color="auto" w:fill="auto"/>
          </w:tcPr>
          <w:p w:rsidR="00DD56D3" w:rsidRPr="00C204DC" w:rsidRDefault="00DD56D3" w:rsidP="00AE1F77">
            <w:pPr>
              <w:jc w:val="center"/>
              <w:rPr>
                <w:i/>
              </w:rPr>
            </w:pPr>
          </w:p>
        </w:tc>
        <w:tc>
          <w:tcPr>
            <w:tcW w:w="709" w:type="dxa"/>
            <w:shd w:val="clear" w:color="auto" w:fill="auto"/>
          </w:tcPr>
          <w:p w:rsidR="00DD56D3" w:rsidRPr="00C204DC" w:rsidRDefault="00835819" w:rsidP="00AE1F77">
            <w:pPr>
              <w:jc w:val="center"/>
              <w:rPr>
                <w:i/>
              </w:rPr>
            </w:pPr>
            <w:r>
              <w:rPr>
                <w:i/>
              </w:rPr>
              <w:t>6</w:t>
            </w:r>
            <w:r w:rsidR="00DD56D3" w:rsidRPr="00C204DC">
              <w:rPr>
                <w:i/>
              </w:rPr>
              <w:t>0,0</w:t>
            </w:r>
          </w:p>
        </w:tc>
        <w:tc>
          <w:tcPr>
            <w:tcW w:w="709" w:type="dxa"/>
            <w:shd w:val="clear" w:color="auto" w:fill="auto"/>
          </w:tcPr>
          <w:p w:rsidR="00DD56D3" w:rsidRPr="00C204DC" w:rsidRDefault="00DD56D3" w:rsidP="00AE1F77">
            <w:pPr>
              <w:jc w:val="center"/>
              <w:rPr>
                <w:i/>
              </w:rPr>
            </w:pPr>
            <w:r w:rsidRPr="00C204DC">
              <w:rPr>
                <w:i/>
              </w:rPr>
              <w:t>30,0</w:t>
            </w:r>
          </w:p>
        </w:tc>
        <w:tc>
          <w:tcPr>
            <w:tcW w:w="1134" w:type="dxa"/>
            <w:shd w:val="clear" w:color="auto" w:fill="auto"/>
          </w:tcPr>
          <w:p w:rsidR="00DD56D3" w:rsidRPr="00C204DC" w:rsidRDefault="00835819" w:rsidP="00AE1F77">
            <w:pPr>
              <w:jc w:val="center"/>
              <w:rPr>
                <w:i/>
              </w:rPr>
            </w:pPr>
            <w:r>
              <w:rPr>
                <w:i/>
              </w:rPr>
              <w:t>9</w:t>
            </w:r>
            <w:r w:rsidR="00DD56D3" w:rsidRPr="00C204DC">
              <w:rPr>
                <w:i/>
              </w:rPr>
              <w:t>0,0</w:t>
            </w:r>
          </w:p>
        </w:tc>
      </w:tr>
      <w:tr w:rsidR="00DD56D3" w:rsidRPr="00C204DC" w:rsidTr="00D3316D">
        <w:trPr>
          <w:trHeight w:val="210"/>
          <w:jc w:val="center"/>
        </w:trPr>
        <w:tc>
          <w:tcPr>
            <w:tcW w:w="493" w:type="dxa"/>
            <w:vMerge/>
            <w:tcBorders>
              <w:bottom w:val="single" w:sz="4" w:space="0" w:color="auto"/>
            </w:tcBorders>
            <w:shd w:val="clear" w:color="auto" w:fill="auto"/>
          </w:tcPr>
          <w:p w:rsidR="00DD56D3" w:rsidRPr="00C204DC" w:rsidRDefault="00DD56D3" w:rsidP="00AE1F77"/>
        </w:tc>
        <w:tc>
          <w:tcPr>
            <w:tcW w:w="3412" w:type="dxa"/>
            <w:vMerge/>
            <w:tcBorders>
              <w:bottom w:val="single" w:sz="4" w:space="0" w:color="auto"/>
            </w:tcBorders>
            <w:shd w:val="clear" w:color="auto" w:fill="auto"/>
          </w:tcPr>
          <w:p w:rsidR="00DD56D3" w:rsidRPr="00C204DC" w:rsidRDefault="00DD56D3" w:rsidP="00AE1F77">
            <w:pPr>
              <w:shd w:val="clear" w:color="auto" w:fill="FFFFFF"/>
              <w:adjustRightInd w:val="0"/>
              <w:jc w:val="both"/>
              <w:rPr>
                <w:color w:val="000000"/>
              </w:rPr>
            </w:pPr>
          </w:p>
        </w:tc>
        <w:tc>
          <w:tcPr>
            <w:tcW w:w="1843" w:type="dxa"/>
            <w:tcBorders>
              <w:bottom w:val="single" w:sz="4" w:space="0" w:color="auto"/>
            </w:tcBorders>
            <w:shd w:val="clear" w:color="auto" w:fill="auto"/>
          </w:tcPr>
          <w:p w:rsidR="00DD56D3" w:rsidRPr="00C204DC" w:rsidRDefault="00DD56D3" w:rsidP="00AE1F77">
            <w:pPr>
              <w:rPr>
                <w:i/>
              </w:rPr>
            </w:pPr>
            <w:proofErr w:type="spellStart"/>
            <w:r w:rsidRPr="00C204DC">
              <w:rPr>
                <w:i/>
              </w:rPr>
              <w:t>Внебюджет</w:t>
            </w:r>
            <w:proofErr w:type="spellEnd"/>
          </w:p>
          <w:p w:rsidR="00DD56D3" w:rsidRPr="00C204DC" w:rsidRDefault="00DD56D3" w:rsidP="00AE1F77">
            <w:pPr>
              <w:rPr>
                <w:i/>
              </w:rPr>
            </w:pPr>
            <w:r w:rsidRPr="00C204DC">
              <w:rPr>
                <w:i/>
              </w:rPr>
              <w:t>Всего</w:t>
            </w:r>
          </w:p>
        </w:tc>
        <w:tc>
          <w:tcPr>
            <w:tcW w:w="1276" w:type="dxa"/>
            <w:tcBorders>
              <w:bottom w:val="single" w:sz="4" w:space="0" w:color="auto"/>
            </w:tcBorders>
            <w:shd w:val="clear" w:color="auto" w:fill="auto"/>
          </w:tcPr>
          <w:p w:rsidR="00DD56D3" w:rsidRPr="00C204DC" w:rsidRDefault="00DD56D3" w:rsidP="00AE1F77">
            <w:pPr>
              <w:jc w:val="center"/>
              <w:rPr>
                <w:b/>
              </w:rPr>
            </w:pPr>
          </w:p>
        </w:tc>
        <w:tc>
          <w:tcPr>
            <w:tcW w:w="708" w:type="dxa"/>
            <w:shd w:val="clear" w:color="auto" w:fill="auto"/>
          </w:tcPr>
          <w:p w:rsidR="00DD56D3" w:rsidRPr="00C204DC" w:rsidRDefault="00DD56D3" w:rsidP="00AE1F77">
            <w:pPr>
              <w:jc w:val="center"/>
              <w:rPr>
                <w:i/>
              </w:rPr>
            </w:pPr>
          </w:p>
        </w:tc>
        <w:tc>
          <w:tcPr>
            <w:tcW w:w="709" w:type="dxa"/>
            <w:shd w:val="clear" w:color="auto" w:fill="auto"/>
          </w:tcPr>
          <w:p w:rsidR="00DD56D3" w:rsidRPr="00C204DC" w:rsidRDefault="00DD56D3" w:rsidP="00AE1F77">
            <w:pPr>
              <w:jc w:val="center"/>
              <w:rPr>
                <w:i/>
              </w:rPr>
            </w:pPr>
            <w:r w:rsidRPr="00C204DC">
              <w:rPr>
                <w:i/>
              </w:rPr>
              <w:t>10,0</w:t>
            </w:r>
          </w:p>
          <w:p w:rsidR="00DD56D3" w:rsidRPr="00C204DC" w:rsidRDefault="00835819" w:rsidP="00AE1F77">
            <w:pPr>
              <w:jc w:val="center"/>
              <w:rPr>
                <w:i/>
              </w:rPr>
            </w:pPr>
            <w:r>
              <w:rPr>
                <w:i/>
              </w:rPr>
              <w:t>7</w:t>
            </w:r>
            <w:r w:rsidR="00DD56D3" w:rsidRPr="00C204DC">
              <w:rPr>
                <w:i/>
              </w:rPr>
              <w:t>0,0</w:t>
            </w:r>
          </w:p>
        </w:tc>
        <w:tc>
          <w:tcPr>
            <w:tcW w:w="709" w:type="dxa"/>
            <w:shd w:val="clear" w:color="auto" w:fill="auto"/>
          </w:tcPr>
          <w:p w:rsidR="00DD56D3" w:rsidRPr="00C204DC" w:rsidRDefault="00DD56D3" w:rsidP="00AE1F77">
            <w:pPr>
              <w:jc w:val="center"/>
              <w:rPr>
                <w:i/>
              </w:rPr>
            </w:pPr>
            <w:r w:rsidRPr="00C204DC">
              <w:rPr>
                <w:i/>
              </w:rPr>
              <w:t>10,0</w:t>
            </w:r>
          </w:p>
          <w:p w:rsidR="00DD56D3" w:rsidRPr="00C204DC" w:rsidRDefault="00DD56D3" w:rsidP="00AE1F77">
            <w:pPr>
              <w:jc w:val="center"/>
              <w:rPr>
                <w:i/>
              </w:rPr>
            </w:pPr>
            <w:r w:rsidRPr="00C204DC">
              <w:rPr>
                <w:i/>
              </w:rPr>
              <w:t>40,0</w:t>
            </w:r>
          </w:p>
        </w:tc>
        <w:tc>
          <w:tcPr>
            <w:tcW w:w="1134" w:type="dxa"/>
            <w:shd w:val="clear" w:color="auto" w:fill="auto"/>
          </w:tcPr>
          <w:p w:rsidR="00DD56D3" w:rsidRPr="00C204DC" w:rsidRDefault="00DD56D3" w:rsidP="00AE1F77">
            <w:pPr>
              <w:jc w:val="center"/>
              <w:rPr>
                <w:i/>
              </w:rPr>
            </w:pPr>
            <w:r w:rsidRPr="00C204DC">
              <w:rPr>
                <w:i/>
              </w:rPr>
              <w:t>20,0</w:t>
            </w:r>
          </w:p>
          <w:p w:rsidR="00DD56D3" w:rsidRPr="00C204DC" w:rsidRDefault="00835819" w:rsidP="00AE1F77">
            <w:pPr>
              <w:jc w:val="center"/>
              <w:rPr>
                <w:b/>
                <w:i/>
              </w:rPr>
            </w:pPr>
            <w:r>
              <w:rPr>
                <w:b/>
                <w:i/>
              </w:rPr>
              <w:t>110</w:t>
            </w:r>
            <w:r w:rsidR="00DD56D3" w:rsidRPr="00C204DC">
              <w:rPr>
                <w:b/>
                <w:i/>
              </w:rPr>
              <w:t>,0</w:t>
            </w:r>
          </w:p>
        </w:tc>
      </w:tr>
      <w:tr w:rsidR="00DD56D3" w:rsidRPr="00C204DC" w:rsidTr="00D3316D">
        <w:trPr>
          <w:trHeight w:val="165"/>
          <w:jc w:val="center"/>
        </w:trPr>
        <w:tc>
          <w:tcPr>
            <w:tcW w:w="493" w:type="dxa"/>
            <w:tcBorders>
              <w:top w:val="single" w:sz="4" w:space="0" w:color="auto"/>
              <w:left w:val="single" w:sz="4" w:space="0" w:color="auto"/>
              <w:right w:val="single" w:sz="4" w:space="0" w:color="auto"/>
            </w:tcBorders>
            <w:shd w:val="clear" w:color="auto" w:fill="auto"/>
          </w:tcPr>
          <w:p w:rsidR="00DD56D3" w:rsidRPr="00C204DC" w:rsidRDefault="00DD56D3" w:rsidP="00AE1F77">
            <w:r w:rsidRPr="00C204DC">
              <w:t>5</w:t>
            </w:r>
          </w:p>
        </w:tc>
        <w:tc>
          <w:tcPr>
            <w:tcW w:w="3412" w:type="dxa"/>
            <w:tcBorders>
              <w:top w:val="single" w:sz="4" w:space="0" w:color="auto"/>
              <w:left w:val="single" w:sz="4" w:space="0" w:color="auto"/>
              <w:right w:val="single" w:sz="4" w:space="0" w:color="auto"/>
            </w:tcBorders>
            <w:shd w:val="clear" w:color="auto" w:fill="auto"/>
          </w:tcPr>
          <w:p w:rsidR="00DD56D3" w:rsidRPr="00C204DC" w:rsidRDefault="00DD56D3" w:rsidP="00AE1F77">
            <w:r w:rsidRPr="00C204DC">
              <w:t>Площадка проведения культурно-просветительских социально значимых мероприятий</w:t>
            </w:r>
          </w:p>
        </w:tc>
        <w:tc>
          <w:tcPr>
            <w:tcW w:w="1843" w:type="dxa"/>
            <w:tcBorders>
              <w:top w:val="single" w:sz="4" w:space="0" w:color="auto"/>
              <w:left w:val="single" w:sz="4" w:space="0" w:color="auto"/>
              <w:right w:val="single" w:sz="4" w:space="0" w:color="auto"/>
            </w:tcBorders>
            <w:shd w:val="clear" w:color="auto" w:fill="auto"/>
          </w:tcPr>
          <w:p w:rsidR="00DD56D3" w:rsidRPr="00C204DC" w:rsidRDefault="00DD56D3" w:rsidP="00AE1F77">
            <w:pPr>
              <w:jc w:val="center"/>
            </w:pPr>
            <w:proofErr w:type="spellStart"/>
            <w:r w:rsidRPr="00C204DC">
              <w:t>Внебюджет</w:t>
            </w:r>
            <w:proofErr w:type="spellEnd"/>
          </w:p>
        </w:tc>
        <w:tc>
          <w:tcPr>
            <w:tcW w:w="1276" w:type="dxa"/>
            <w:tcBorders>
              <w:top w:val="single" w:sz="4" w:space="0" w:color="auto"/>
              <w:left w:val="single" w:sz="4" w:space="0" w:color="auto"/>
              <w:right w:val="single" w:sz="4" w:space="0" w:color="auto"/>
            </w:tcBorders>
            <w:shd w:val="clear" w:color="auto" w:fill="auto"/>
          </w:tcPr>
          <w:p w:rsidR="00DD56D3" w:rsidRPr="00C204DC" w:rsidRDefault="00DD56D3" w:rsidP="00AE1F77">
            <w:pPr>
              <w:jc w:val="center"/>
              <w:rPr>
                <w:b/>
              </w:rPr>
            </w:pPr>
          </w:p>
        </w:tc>
        <w:tc>
          <w:tcPr>
            <w:tcW w:w="708" w:type="dxa"/>
            <w:tcBorders>
              <w:left w:val="single" w:sz="4" w:space="0" w:color="auto"/>
            </w:tcBorders>
            <w:shd w:val="clear" w:color="auto" w:fill="auto"/>
          </w:tcPr>
          <w:p w:rsidR="00DD56D3" w:rsidRPr="00F5159C" w:rsidRDefault="00FB5D5D" w:rsidP="00AE1F77">
            <w:pPr>
              <w:jc w:val="center"/>
            </w:pPr>
            <w:r w:rsidRPr="00F5159C">
              <w:t>10,0</w:t>
            </w:r>
          </w:p>
        </w:tc>
        <w:tc>
          <w:tcPr>
            <w:tcW w:w="709" w:type="dxa"/>
            <w:shd w:val="clear" w:color="auto" w:fill="auto"/>
          </w:tcPr>
          <w:p w:rsidR="00DD56D3" w:rsidRPr="00F5159C" w:rsidRDefault="00FB5D5D" w:rsidP="00AE1F77">
            <w:pPr>
              <w:jc w:val="center"/>
            </w:pPr>
            <w:r w:rsidRPr="00F5159C">
              <w:t>10,0</w:t>
            </w:r>
          </w:p>
        </w:tc>
        <w:tc>
          <w:tcPr>
            <w:tcW w:w="709" w:type="dxa"/>
            <w:shd w:val="clear" w:color="auto" w:fill="auto"/>
          </w:tcPr>
          <w:p w:rsidR="00DD56D3" w:rsidRPr="00F5159C" w:rsidRDefault="00FB5D5D" w:rsidP="00AE1F77">
            <w:pPr>
              <w:jc w:val="center"/>
            </w:pPr>
            <w:r w:rsidRPr="00F5159C">
              <w:t>1</w:t>
            </w:r>
            <w:r w:rsidR="00DD56D3" w:rsidRPr="00F5159C">
              <w:t>0,0</w:t>
            </w:r>
          </w:p>
        </w:tc>
        <w:tc>
          <w:tcPr>
            <w:tcW w:w="1134" w:type="dxa"/>
            <w:shd w:val="clear" w:color="auto" w:fill="auto"/>
          </w:tcPr>
          <w:p w:rsidR="00DD56D3" w:rsidRPr="00C204DC" w:rsidRDefault="00FB5D5D" w:rsidP="00AE1F77">
            <w:pPr>
              <w:jc w:val="center"/>
              <w:rPr>
                <w:b/>
              </w:rPr>
            </w:pPr>
            <w:r>
              <w:rPr>
                <w:b/>
              </w:rPr>
              <w:t>3</w:t>
            </w:r>
            <w:r w:rsidR="00DD56D3" w:rsidRPr="00C204DC">
              <w:rPr>
                <w:b/>
              </w:rPr>
              <w:t>0,0</w:t>
            </w:r>
          </w:p>
        </w:tc>
      </w:tr>
      <w:tr w:rsidR="00DD56D3" w:rsidRPr="00C204DC" w:rsidTr="00D3316D">
        <w:trPr>
          <w:trHeight w:val="210"/>
          <w:jc w:val="center"/>
        </w:trPr>
        <w:tc>
          <w:tcPr>
            <w:tcW w:w="493" w:type="dxa"/>
            <w:tcBorders>
              <w:left w:val="single" w:sz="4" w:space="0" w:color="auto"/>
              <w:right w:val="single" w:sz="4" w:space="0" w:color="auto"/>
            </w:tcBorders>
            <w:shd w:val="clear" w:color="auto" w:fill="auto"/>
          </w:tcPr>
          <w:p w:rsidR="00DD56D3" w:rsidRPr="00C204DC" w:rsidRDefault="00DD56D3" w:rsidP="00AE1F77">
            <w:r w:rsidRPr="00C204DC">
              <w:t>6</w:t>
            </w:r>
          </w:p>
        </w:tc>
        <w:tc>
          <w:tcPr>
            <w:tcW w:w="3412" w:type="dxa"/>
            <w:tcBorders>
              <w:left w:val="single" w:sz="4" w:space="0" w:color="auto"/>
              <w:right w:val="single" w:sz="4" w:space="0" w:color="auto"/>
            </w:tcBorders>
            <w:shd w:val="clear" w:color="auto" w:fill="auto"/>
          </w:tcPr>
          <w:p w:rsidR="00DD56D3" w:rsidRPr="00C204DC" w:rsidRDefault="00DD56D3" w:rsidP="00AE1F77">
            <w:pPr>
              <w:shd w:val="clear" w:color="auto" w:fill="FFFFFF"/>
              <w:adjustRightInd w:val="0"/>
              <w:jc w:val="both"/>
              <w:rPr>
                <w:color w:val="000000"/>
              </w:rPr>
            </w:pPr>
            <w:r w:rsidRPr="00C204DC">
              <w:rPr>
                <w:color w:val="000000"/>
              </w:rPr>
              <w:tab/>
              <w:t>Комплектование фондов библиотек в соответствии с Модельным стандартом деятельности</w:t>
            </w:r>
          </w:p>
        </w:tc>
        <w:tc>
          <w:tcPr>
            <w:tcW w:w="1843" w:type="dxa"/>
            <w:tcBorders>
              <w:left w:val="single" w:sz="4" w:space="0" w:color="auto"/>
              <w:right w:val="single" w:sz="4" w:space="0" w:color="auto"/>
            </w:tcBorders>
            <w:shd w:val="clear" w:color="auto" w:fill="auto"/>
          </w:tcPr>
          <w:p w:rsidR="00DD56D3" w:rsidRPr="00C204DC" w:rsidRDefault="00DD56D3" w:rsidP="00AE1F77">
            <w:pPr>
              <w:rPr>
                <w:i/>
              </w:rPr>
            </w:pPr>
            <w:r w:rsidRPr="00C204DC">
              <w:rPr>
                <w:i/>
              </w:rPr>
              <w:t xml:space="preserve">Местный </w:t>
            </w:r>
            <w:proofErr w:type="spellStart"/>
            <w:r w:rsidRPr="00C204DC">
              <w:rPr>
                <w:i/>
              </w:rPr>
              <w:t>бюдж</w:t>
            </w:r>
            <w:proofErr w:type="spellEnd"/>
          </w:p>
          <w:p w:rsidR="00DD56D3" w:rsidRPr="00C204DC" w:rsidRDefault="00DD56D3" w:rsidP="00AE1F77">
            <w:pPr>
              <w:rPr>
                <w:i/>
              </w:rPr>
            </w:pPr>
            <w:proofErr w:type="spellStart"/>
            <w:r w:rsidRPr="00C204DC">
              <w:rPr>
                <w:i/>
              </w:rPr>
              <w:t>Внебюджет</w:t>
            </w:r>
            <w:proofErr w:type="spellEnd"/>
          </w:p>
          <w:p w:rsidR="00DD56D3" w:rsidRPr="00C204DC" w:rsidRDefault="00DD56D3" w:rsidP="00AE1F77">
            <w:pPr>
              <w:rPr>
                <w:i/>
              </w:rPr>
            </w:pPr>
            <w:r w:rsidRPr="00C204DC">
              <w:rPr>
                <w:i/>
              </w:rPr>
              <w:t>Всего</w:t>
            </w:r>
          </w:p>
        </w:tc>
        <w:tc>
          <w:tcPr>
            <w:tcW w:w="1276" w:type="dxa"/>
            <w:tcBorders>
              <w:left w:val="single" w:sz="4" w:space="0" w:color="auto"/>
              <w:right w:val="single" w:sz="4" w:space="0" w:color="auto"/>
            </w:tcBorders>
            <w:shd w:val="clear" w:color="auto" w:fill="auto"/>
          </w:tcPr>
          <w:p w:rsidR="00DD56D3" w:rsidRPr="00C204DC" w:rsidRDefault="00DD56D3" w:rsidP="00AE1F77">
            <w:pPr>
              <w:jc w:val="center"/>
              <w:rPr>
                <w:b/>
              </w:rPr>
            </w:pPr>
          </w:p>
        </w:tc>
        <w:tc>
          <w:tcPr>
            <w:tcW w:w="708" w:type="dxa"/>
            <w:tcBorders>
              <w:left w:val="single" w:sz="4" w:space="0" w:color="auto"/>
            </w:tcBorders>
            <w:shd w:val="clear" w:color="auto" w:fill="auto"/>
          </w:tcPr>
          <w:p w:rsidR="00DD56D3" w:rsidRPr="00C204DC" w:rsidRDefault="00FB5D5D" w:rsidP="00AE1F77">
            <w:pPr>
              <w:jc w:val="center"/>
              <w:rPr>
                <w:i/>
              </w:rPr>
            </w:pPr>
            <w:r>
              <w:rPr>
                <w:i/>
              </w:rPr>
              <w:t>30</w:t>
            </w:r>
            <w:r w:rsidR="00DD56D3" w:rsidRPr="00C204DC">
              <w:rPr>
                <w:i/>
              </w:rPr>
              <w:t>,0</w:t>
            </w:r>
          </w:p>
          <w:p w:rsidR="00DD56D3" w:rsidRDefault="00DD56D3" w:rsidP="00AE1F77">
            <w:pPr>
              <w:jc w:val="center"/>
              <w:rPr>
                <w:i/>
              </w:rPr>
            </w:pPr>
          </w:p>
          <w:p w:rsidR="00FB5D5D" w:rsidRPr="00C204DC" w:rsidRDefault="00FB5D5D" w:rsidP="00AE1F77">
            <w:pPr>
              <w:jc w:val="center"/>
              <w:rPr>
                <w:i/>
              </w:rPr>
            </w:pPr>
            <w:r>
              <w:rPr>
                <w:i/>
              </w:rPr>
              <w:t>30,0</w:t>
            </w:r>
          </w:p>
        </w:tc>
        <w:tc>
          <w:tcPr>
            <w:tcW w:w="709" w:type="dxa"/>
            <w:shd w:val="clear" w:color="auto" w:fill="auto"/>
          </w:tcPr>
          <w:p w:rsidR="00DD56D3" w:rsidRDefault="00FB5D5D" w:rsidP="00AE1F77">
            <w:pPr>
              <w:jc w:val="center"/>
              <w:rPr>
                <w:i/>
              </w:rPr>
            </w:pPr>
            <w:r>
              <w:rPr>
                <w:i/>
              </w:rPr>
              <w:t>40,0</w:t>
            </w:r>
          </w:p>
          <w:p w:rsidR="00FB5D5D" w:rsidRDefault="00FB5D5D" w:rsidP="00AE1F77">
            <w:pPr>
              <w:jc w:val="center"/>
              <w:rPr>
                <w:i/>
              </w:rPr>
            </w:pPr>
          </w:p>
          <w:p w:rsidR="00FB5D5D" w:rsidRPr="00C204DC" w:rsidRDefault="00FB5D5D" w:rsidP="00AE1F77">
            <w:pPr>
              <w:jc w:val="center"/>
              <w:rPr>
                <w:i/>
              </w:rPr>
            </w:pPr>
            <w:r>
              <w:rPr>
                <w:i/>
              </w:rPr>
              <w:t>40,0</w:t>
            </w:r>
          </w:p>
        </w:tc>
        <w:tc>
          <w:tcPr>
            <w:tcW w:w="709" w:type="dxa"/>
            <w:shd w:val="clear" w:color="auto" w:fill="auto"/>
          </w:tcPr>
          <w:p w:rsidR="00DD56D3" w:rsidRDefault="00FB5D5D" w:rsidP="00AE1F77">
            <w:pPr>
              <w:jc w:val="center"/>
              <w:rPr>
                <w:i/>
              </w:rPr>
            </w:pPr>
            <w:r>
              <w:rPr>
                <w:i/>
              </w:rPr>
              <w:t>50,0</w:t>
            </w:r>
          </w:p>
          <w:p w:rsidR="00FB5D5D" w:rsidRDefault="00FB5D5D" w:rsidP="00AE1F77">
            <w:pPr>
              <w:jc w:val="center"/>
              <w:rPr>
                <w:i/>
              </w:rPr>
            </w:pPr>
          </w:p>
          <w:p w:rsidR="00FB5D5D" w:rsidRPr="00C204DC" w:rsidRDefault="00FB5D5D" w:rsidP="00AE1F77">
            <w:pPr>
              <w:jc w:val="center"/>
              <w:rPr>
                <w:i/>
              </w:rPr>
            </w:pPr>
            <w:r>
              <w:rPr>
                <w:i/>
              </w:rPr>
              <w:t>50,0</w:t>
            </w:r>
          </w:p>
        </w:tc>
        <w:tc>
          <w:tcPr>
            <w:tcW w:w="1134" w:type="dxa"/>
            <w:shd w:val="clear" w:color="auto" w:fill="auto"/>
          </w:tcPr>
          <w:p w:rsidR="00DD56D3" w:rsidRPr="00C204DC" w:rsidRDefault="00FB5D5D" w:rsidP="00AE1F77">
            <w:pPr>
              <w:jc w:val="center"/>
              <w:rPr>
                <w:i/>
              </w:rPr>
            </w:pPr>
            <w:r>
              <w:rPr>
                <w:i/>
              </w:rPr>
              <w:t>120</w:t>
            </w:r>
            <w:r w:rsidR="00DD56D3" w:rsidRPr="00C204DC">
              <w:rPr>
                <w:i/>
              </w:rPr>
              <w:t>,0</w:t>
            </w:r>
          </w:p>
          <w:p w:rsidR="00DD56D3" w:rsidRDefault="00DD56D3" w:rsidP="00AE1F77">
            <w:pPr>
              <w:jc w:val="center"/>
              <w:rPr>
                <w:b/>
                <w:i/>
              </w:rPr>
            </w:pPr>
          </w:p>
          <w:p w:rsidR="00FB5D5D" w:rsidRDefault="00FB5D5D" w:rsidP="00AE1F77">
            <w:pPr>
              <w:jc w:val="center"/>
              <w:rPr>
                <w:b/>
                <w:i/>
              </w:rPr>
            </w:pPr>
            <w:r>
              <w:rPr>
                <w:b/>
                <w:i/>
              </w:rPr>
              <w:t>120,0</w:t>
            </w:r>
          </w:p>
          <w:p w:rsidR="00FB5D5D" w:rsidRPr="00C204DC" w:rsidRDefault="00FB5D5D" w:rsidP="00AE1F77">
            <w:pPr>
              <w:jc w:val="center"/>
              <w:rPr>
                <w:b/>
                <w:i/>
              </w:rPr>
            </w:pPr>
          </w:p>
        </w:tc>
      </w:tr>
      <w:tr w:rsidR="00DD56D3" w:rsidRPr="00C204DC" w:rsidTr="00D3316D">
        <w:trPr>
          <w:trHeight w:val="165"/>
          <w:jc w:val="center"/>
        </w:trPr>
        <w:tc>
          <w:tcPr>
            <w:tcW w:w="493" w:type="dxa"/>
            <w:tcBorders>
              <w:left w:val="single" w:sz="4" w:space="0" w:color="auto"/>
              <w:right w:val="single" w:sz="4" w:space="0" w:color="auto"/>
            </w:tcBorders>
            <w:shd w:val="clear" w:color="auto" w:fill="auto"/>
          </w:tcPr>
          <w:p w:rsidR="00DD56D3" w:rsidRPr="00C204DC" w:rsidRDefault="00DD56D3" w:rsidP="00AE1F77">
            <w:r w:rsidRPr="00C204DC">
              <w:t>7</w:t>
            </w:r>
          </w:p>
        </w:tc>
        <w:tc>
          <w:tcPr>
            <w:tcW w:w="3412" w:type="dxa"/>
            <w:tcBorders>
              <w:left w:val="single" w:sz="4" w:space="0" w:color="auto"/>
              <w:right w:val="single" w:sz="4" w:space="0" w:color="auto"/>
            </w:tcBorders>
            <w:shd w:val="clear" w:color="auto" w:fill="auto"/>
          </w:tcPr>
          <w:p w:rsidR="00DD56D3" w:rsidRPr="00C204DC" w:rsidRDefault="00DD56D3" w:rsidP="00AE1F77">
            <w:pPr>
              <w:jc w:val="center"/>
            </w:pPr>
            <w:r w:rsidRPr="00C204DC">
              <w:t>Установка систем пожарной безопасности ГДБ</w:t>
            </w:r>
          </w:p>
        </w:tc>
        <w:tc>
          <w:tcPr>
            <w:tcW w:w="1843" w:type="dxa"/>
            <w:tcBorders>
              <w:left w:val="single" w:sz="4" w:space="0" w:color="auto"/>
              <w:bottom w:val="single" w:sz="4" w:space="0" w:color="auto"/>
              <w:right w:val="single" w:sz="4" w:space="0" w:color="auto"/>
            </w:tcBorders>
            <w:shd w:val="clear" w:color="auto" w:fill="auto"/>
          </w:tcPr>
          <w:p w:rsidR="00DD56D3" w:rsidRPr="00C204DC" w:rsidRDefault="00DD56D3" w:rsidP="00AE1F77">
            <w:r w:rsidRPr="00C204DC">
              <w:t>Местный бюджет</w:t>
            </w:r>
          </w:p>
        </w:tc>
        <w:tc>
          <w:tcPr>
            <w:tcW w:w="1276" w:type="dxa"/>
            <w:tcBorders>
              <w:left w:val="single" w:sz="4" w:space="0" w:color="auto"/>
              <w:bottom w:val="single" w:sz="4" w:space="0" w:color="auto"/>
              <w:right w:val="single" w:sz="4" w:space="0" w:color="auto"/>
            </w:tcBorders>
            <w:shd w:val="clear" w:color="auto" w:fill="auto"/>
          </w:tcPr>
          <w:p w:rsidR="00DD56D3" w:rsidRPr="00C204DC" w:rsidRDefault="00DD56D3" w:rsidP="00AE1F77">
            <w:pPr>
              <w:jc w:val="center"/>
              <w:rPr>
                <w:b/>
              </w:rPr>
            </w:pPr>
          </w:p>
        </w:tc>
        <w:tc>
          <w:tcPr>
            <w:tcW w:w="708" w:type="dxa"/>
            <w:tcBorders>
              <w:left w:val="single" w:sz="4" w:space="0" w:color="auto"/>
            </w:tcBorders>
            <w:shd w:val="clear" w:color="auto" w:fill="auto"/>
          </w:tcPr>
          <w:p w:rsidR="00DD56D3" w:rsidRPr="00C204DC" w:rsidRDefault="00DD56D3" w:rsidP="00AE1F77">
            <w:pPr>
              <w:jc w:val="center"/>
              <w:rPr>
                <w:b/>
              </w:rPr>
            </w:pPr>
          </w:p>
        </w:tc>
        <w:tc>
          <w:tcPr>
            <w:tcW w:w="709" w:type="dxa"/>
            <w:shd w:val="clear" w:color="auto" w:fill="auto"/>
          </w:tcPr>
          <w:p w:rsidR="00DD56D3" w:rsidRPr="00C204DC" w:rsidRDefault="00DD56D3" w:rsidP="00AE1F77">
            <w:pPr>
              <w:jc w:val="center"/>
              <w:rPr>
                <w:b/>
              </w:rPr>
            </w:pPr>
          </w:p>
        </w:tc>
        <w:tc>
          <w:tcPr>
            <w:tcW w:w="709" w:type="dxa"/>
            <w:shd w:val="clear" w:color="auto" w:fill="auto"/>
          </w:tcPr>
          <w:p w:rsidR="00DD56D3" w:rsidRPr="00C204DC" w:rsidRDefault="00DD56D3" w:rsidP="00AE1F77">
            <w:pPr>
              <w:jc w:val="center"/>
            </w:pPr>
            <w:r w:rsidRPr="00C204DC">
              <w:t>200,0</w:t>
            </w:r>
          </w:p>
        </w:tc>
        <w:tc>
          <w:tcPr>
            <w:tcW w:w="1134" w:type="dxa"/>
            <w:shd w:val="clear" w:color="auto" w:fill="auto"/>
          </w:tcPr>
          <w:p w:rsidR="00DD56D3" w:rsidRPr="00C204DC" w:rsidRDefault="00DD56D3" w:rsidP="00AE1F77">
            <w:pPr>
              <w:jc w:val="center"/>
              <w:rPr>
                <w:b/>
              </w:rPr>
            </w:pPr>
            <w:r w:rsidRPr="00C204DC">
              <w:rPr>
                <w:b/>
              </w:rPr>
              <w:t>200,0</w:t>
            </w:r>
          </w:p>
        </w:tc>
      </w:tr>
      <w:tr w:rsidR="00DD56D3" w:rsidRPr="00C204DC" w:rsidTr="00D3316D">
        <w:trPr>
          <w:trHeight w:val="165"/>
          <w:jc w:val="center"/>
        </w:trPr>
        <w:tc>
          <w:tcPr>
            <w:tcW w:w="493" w:type="dxa"/>
            <w:tcBorders>
              <w:left w:val="single" w:sz="4" w:space="0" w:color="auto"/>
              <w:bottom w:val="single" w:sz="4" w:space="0" w:color="auto"/>
              <w:right w:val="single" w:sz="4" w:space="0" w:color="auto"/>
            </w:tcBorders>
            <w:shd w:val="clear" w:color="auto" w:fill="auto"/>
          </w:tcPr>
          <w:p w:rsidR="00DD56D3" w:rsidRPr="00C204DC" w:rsidRDefault="00DD56D3" w:rsidP="00AE1F77"/>
        </w:tc>
        <w:tc>
          <w:tcPr>
            <w:tcW w:w="3412" w:type="dxa"/>
            <w:tcBorders>
              <w:left w:val="single" w:sz="4" w:space="0" w:color="auto"/>
              <w:bottom w:val="single" w:sz="4" w:space="0" w:color="auto"/>
              <w:right w:val="single" w:sz="4" w:space="0" w:color="auto"/>
            </w:tcBorders>
            <w:shd w:val="clear" w:color="auto" w:fill="auto"/>
          </w:tcPr>
          <w:p w:rsidR="00DD56D3" w:rsidRPr="00C204DC" w:rsidRDefault="00DD56D3" w:rsidP="00AE1F77">
            <w:pPr>
              <w:jc w:val="center"/>
              <w:rPr>
                <w:b/>
              </w:rPr>
            </w:pPr>
            <w:r w:rsidRPr="00C204DC">
              <w:rPr>
                <w:b/>
              </w:rPr>
              <w:t>Итого по всем разделам:</w:t>
            </w:r>
          </w:p>
        </w:tc>
        <w:tc>
          <w:tcPr>
            <w:tcW w:w="1843" w:type="dxa"/>
            <w:tcBorders>
              <w:left w:val="single" w:sz="4" w:space="0" w:color="auto"/>
              <w:bottom w:val="single" w:sz="4" w:space="0" w:color="auto"/>
              <w:right w:val="single" w:sz="4" w:space="0" w:color="auto"/>
            </w:tcBorders>
            <w:shd w:val="clear" w:color="auto" w:fill="auto"/>
          </w:tcPr>
          <w:p w:rsidR="00DD56D3" w:rsidRPr="00C204DC" w:rsidRDefault="00DD56D3" w:rsidP="00AE1F77">
            <w:pPr>
              <w:jc w:val="center"/>
              <w:rPr>
                <w:b/>
              </w:rPr>
            </w:pPr>
          </w:p>
        </w:tc>
        <w:tc>
          <w:tcPr>
            <w:tcW w:w="1276" w:type="dxa"/>
            <w:tcBorders>
              <w:left w:val="single" w:sz="4" w:space="0" w:color="auto"/>
              <w:bottom w:val="single" w:sz="4" w:space="0" w:color="auto"/>
              <w:right w:val="single" w:sz="4" w:space="0" w:color="auto"/>
            </w:tcBorders>
            <w:shd w:val="clear" w:color="auto" w:fill="auto"/>
          </w:tcPr>
          <w:p w:rsidR="00DD56D3" w:rsidRPr="00C204DC" w:rsidRDefault="00DD56D3" w:rsidP="00AE1F77">
            <w:pPr>
              <w:jc w:val="center"/>
              <w:rPr>
                <w:b/>
              </w:rPr>
            </w:pPr>
          </w:p>
        </w:tc>
        <w:tc>
          <w:tcPr>
            <w:tcW w:w="708" w:type="dxa"/>
            <w:tcBorders>
              <w:left w:val="single" w:sz="4" w:space="0" w:color="auto"/>
            </w:tcBorders>
            <w:shd w:val="clear" w:color="auto" w:fill="auto"/>
          </w:tcPr>
          <w:p w:rsidR="00DD56D3" w:rsidRPr="00C204DC" w:rsidRDefault="0085416E" w:rsidP="00AE1F77">
            <w:pPr>
              <w:jc w:val="center"/>
              <w:rPr>
                <w:b/>
              </w:rPr>
            </w:pPr>
            <w:r>
              <w:rPr>
                <w:b/>
              </w:rPr>
              <w:t>4</w:t>
            </w:r>
            <w:r w:rsidR="00F5159C">
              <w:rPr>
                <w:b/>
              </w:rPr>
              <w:t>0</w:t>
            </w:r>
            <w:r w:rsidR="00DD56D3" w:rsidRPr="00C204DC">
              <w:rPr>
                <w:b/>
              </w:rPr>
              <w:t>,0</w:t>
            </w:r>
          </w:p>
        </w:tc>
        <w:tc>
          <w:tcPr>
            <w:tcW w:w="709" w:type="dxa"/>
            <w:shd w:val="clear" w:color="auto" w:fill="auto"/>
          </w:tcPr>
          <w:p w:rsidR="00DD56D3" w:rsidRPr="00C204DC" w:rsidRDefault="0085416E" w:rsidP="00AE1F77">
            <w:pPr>
              <w:jc w:val="center"/>
              <w:rPr>
                <w:b/>
              </w:rPr>
            </w:pPr>
            <w:r>
              <w:rPr>
                <w:b/>
              </w:rPr>
              <w:t>23</w:t>
            </w:r>
            <w:r w:rsidR="00F5159C">
              <w:rPr>
                <w:b/>
              </w:rPr>
              <w:t>0</w:t>
            </w:r>
            <w:r w:rsidR="00DD56D3" w:rsidRPr="00C204DC">
              <w:rPr>
                <w:b/>
              </w:rPr>
              <w:t>,0</w:t>
            </w:r>
          </w:p>
        </w:tc>
        <w:tc>
          <w:tcPr>
            <w:tcW w:w="709" w:type="dxa"/>
            <w:shd w:val="clear" w:color="auto" w:fill="auto"/>
          </w:tcPr>
          <w:p w:rsidR="00DD56D3" w:rsidRPr="00C204DC" w:rsidRDefault="0085416E" w:rsidP="00AE1F77">
            <w:pPr>
              <w:jc w:val="center"/>
              <w:rPr>
                <w:b/>
              </w:rPr>
            </w:pPr>
            <w:r>
              <w:rPr>
                <w:b/>
              </w:rPr>
              <w:t>38</w:t>
            </w:r>
            <w:r w:rsidR="00F5159C">
              <w:rPr>
                <w:b/>
              </w:rPr>
              <w:t>4</w:t>
            </w:r>
            <w:r w:rsidR="00DD56D3" w:rsidRPr="00C204DC">
              <w:rPr>
                <w:b/>
              </w:rPr>
              <w:t>,0</w:t>
            </w:r>
          </w:p>
        </w:tc>
        <w:tc>
          <w:tcPr>
            <w:tcW w:w="1134" w:type="dxa"/>
            <w:shd w:val="clear" w:color="auto" w:fill="auto"/>
          </w:tcPr>
          <w:p w:rsidR="00DD56D3" w:rsidRPr="00C204DC" w:rsidRDefault="00F5159C" w:rsidP="00640195">
            <w:pPr>
              <w:jc w:val="center"/>
              <w:rPr>
                <w:b/>
              </w:rPr>
            </w:pPr>
            <w:r>
              <w:rPr>
                <w:b/>
              </w:rPr>
              <w:t>654</w:t>
            </w:r>
            <w:r w:rsidR="00DD56D3" w:rsidRPr="00C204DC">
              <w:rPr>
                <w:b/>
              </w:rPr>
              <w:t>,0</w:t>
            </w:r>
          </w:p>
        </w:tc>
      </w:tr>
    </w:tbl>
    <w:p w:rsidR="00DD56D3" w:rsidRPr="00C204DC" w:rsidRDefault="00DD56D3" w:rsidP="00DD56D3">
      <w:pPr>
        <w:widowControl w:val="0"/>
        <w:autoSpaceDE w:val="0"/>
        <w:autoSpaceDN w:val="0"/>
        <w:adjustRightInd w:val="0"/>
        <w:ind w:firstLine="540"/>
        <w:jc w:val="both"/>
      </w:pPr>
    </w:p>
    <w:p w:rsidR="00DD56D3" w:rsidRDefault="00DD56D3" w:rsidP="00DD56D3">
      <w:pPr>
        <w:ind w:firstLine="708"/>
        <w:jc w:val="both"/>
        <w:rPr>
          <w:color w:val="000000"/>
        </w:rPr>
      </w:pPr>
    </w:p>
    <w:p w:rsidR="00C81F90" w:rsidRDefault="00C81F90" w:rsidP="00DD56D3">
      <w:pPr>
        <w:shd w:val="clear" w:color="auto" w:fill="FFFFFF"/>
        <w:adjustRightInd w:val="0"/>
        <w:ind w:firstLine="720"/>
        <w:jc w:val="center"/>
        <w:rPr>
          <w:b/>
          <w:i/>
          <w:color w:val="000000"/>
        </w:rPr>
      </w:pPr>
    </w:p>
    <w:p w:rsidR="00DD56D3" w:rsidRPr="00690548" w:rsidRDefault="00835819" w:rsidP="00DD56D3">
      <w:pPr>
        <w:shd w:val="clear" w:color="auto" w:fill="FFFFFF"/>
        <w:adjustRightInd w:val="0"/>
        <w:ind w:firstLine="720"/>
        <w:jc w:val="center"/>
        <w:rPr>
          <w:b/>
          <w:i/>
          <w:color w:val="000000"/>
        </w:rPr>
      </w:pPr>
      <w:r w:rsidRPr="00690548">
        <w:rPr>
          <w:b/>
          <w:i/>
          <w:color w:val="000000"/>
        </w:rPr>
        <w:t>Укрепление материальной базы</w:t>
      </w:r>
      <w:r w:rsidR="00AB141A" w:rsidRPr="00690548">
        <w:rPr>
          <w:b/>
          <w:i/>
          <w:color w:val="000000"/>
        </w:rPr>
        <w:t>.</w:t>
      </w:r>
    </w:p>
    <w:p w:rsidR="00DD56D3" w:rsidRPr="00C204DC" w:rsidRDefault="00DD56D3" w:rsidP="00DD56D3">
      <w:pPr>
        <w:shd w:val="clear" w:color="auto" w:fill="FFFFFF"/>
        <w:adjustRightInd w:val="0"/>
        <w:ind w:firstLine="720"/>
        <w:jc w:val="center"/>
        <w:rPr>
          <w:i/>
          <w:color w:val="000000"/>
        </w:rPr>
      </w:pPr>
    </w:p>
    <w:p w:rsidR="00DD56D3" w:rsidRPr="00C204DC" w:rsidRDefault="00835819" w:rsidP="00640195">
      <w:pPr>
        <w:shd w:val="clear" w:color="auto" w:fill="FFFFFF"/>
        <w:adjustRightInd w:val="0"/>
        <w:ind w:firstLine="720"/>
        <w:jc w:val="right"/>
        <w:rPr>
          <w:i/>
          <w:color w:val="000000"/>
        </w:rPr>
      </w:pPr>
      <w:r>
        <w:rPr>
          <w:i/>
          <w:color w:val="000000"/>
        </w:rPr>
        <w:t>Таблица№2</w:t>
      </w:r>
    </w:p>
    <w:tbl>
      <w:tblPr>
        <w:tblW w:w="100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9"/>
        <w:gridCol w:w="3288"/>
        <w:gridCol w:w="1560"/>
        <w:gridCol w:w="992"/>
        <w:gridCol w:w="708"/>
        <w:gridCol w:w="1559"/>
        <w:gridCol w:w="1418"/>
      </w:tblGrid>
      <w:tr w:rsidR="00DD56D3" w:rsidRPr="00C204DC" w:rsidTr="00C83ACF">
        <w:trPr>
          <w:trHeight w:val="435"/>
        </w:trPr>
        <w:tc>
          <w:tcPr>
            <w:tcW w:w="539" w:type="dxa"/>
            <w:vMerge w:val="restart"/>
            <w:shd w:val="clear" w:color="auto" w:fill="auto"/>
          </w:tcPr>
          <w:p w:rsidR="00DD56D3" w:rsidRPr="00C204DC" w:rsidRDefault="00DD56D3" w:rsidP="00AE1F77">
            <w:pPr>
              <w:rPr>
                <w:b/>
              </w:rPr>
            </w:pPr>
            <w:r w:rsidRPr="00C204DC">
              <w:rPr>
                <w:b/>
                <w:color w:val="000000"/>
              </w:rPr>
              <w:t xml:space="preserve">№ </w:t>
            </w:r>
            <w:proofErr w:type="spellStart"/>
            <w:r w:rsidRPr="00C204DC">
              <w:rPr>
                <w:b/>
                <w:color w:val="000000"/>
              </w:rPr>
              <w:t>пп</w:t>
            </w:r>
            <w:proofErr w:type="spellEnd"/>
          </w:p>
        </w:tc>
        <w:tc>
          <w:tcPr>
            <w:tcW w:w="3288" w:type="dxa"/>
            <w:vMerge w:val="restart"/>
            <w:shd w:val="clear" w:color="auto" w:fill="auto"/>
          </w:tcPr>
          <w:p w:rsidR="00DD56D3" w:rsidRPr="00C204DC" w:rsidRDefault="00DD56D3" w:rsidP="00AE1F77">
            <w:pPr>
              <w:tabs>
                <w:tab w:val="left" w:pos="1703"/>
              </w:tabs>
              <w:ind w:left="1677" w:hanging="1677"/>
              <w:jc w:val="center"/>
              <w:rPr>
                <w:b/>
              </w:rPr>
            </w:pPr>
            <w:r w:rsidRPr="00C204DC">
              <w:rPr>
                <w:b/>
                <w:color w:val="000000"/>
              </w:rPr>
              <w:t>Наименование мероприятий</w:t>
            </w:r>
          </w:p>
        </w:tc>
        <w:tc>
          <w:tcPr>
            <w:tcW w:w="1560" w:type="dxa"/>
            <w:vMerge w:val="restart"/>
            <w:shd w:val="clear" w:color="auto" w:fill="auto"/>
            <w:vAlign w:val="center"/>
          </w:tcPr>
          <w:p w:rsidR="00DD56D3" w:rsidRPr="00C204DC" w:rsidRDefault="00DD56D3" w:rsidP="00AE1F77">
            <w:pPr>
              <w:jc w:val="center"/>
              <w:rPr>
                <w:b/>
              </w:rPr>
            </w:pPr>
            <w:r w:rsidRPr="00C204DC">
              <w:rPr>
                <w:b/>
                <w:color w:val="000000"/>
              </w:rPr>
              <w:t>Источник финансирования</w:t>
            </w:r>
          </w:p>
        </w:tc>
        <w:tc>
          <w:tcPr>
            <w:tcW w:w="992" w:type="dxa"/>
            <w:vMerge w:val="restart"/>
            <w:shd w:val="clear" w:color="auto" w:fill="auto"/>
          </w:tcPr>
          <w:p w:rsidR="00DD56D3" w:rsidRPr="00C204DC" w:rsidRDefault="00DD56D3" w:rsidP="00AE1F77">
            <w:pPr>
              <w:jc w:val="center"/>
              <w:rPr>
                <w:b/>
                <w:color w:val="000000"/>
              </w:rPr>
            </w:pPr>
            <w:r w:rsidRPr="00C204DC">
              <w:rPr>
                <w:b/>
              </w:rPr>
              <w:t xml:space="preserve">Код бюджетных  </w:t>
            </w:r>
            <w:r w:rsidRPr="00C204DC">
              <w:rPr>
                <w:b/>
              </w:rPr>
              <w:br/>
              <w:t xml:space="preserve">  расходов</w:t>
            </w:r>
          </w:p>
        </w:tc>
        <w:tc>
          <w:tcPr>
            <w:tcW w:w="2267" w:type="dxa"/>
            <w:gridSpan w:val="2"/>
            <w:vAlign w:val="center"/>
          </w:tcPr>
          <w:p w:rsidR="00DD56D3" w:rsidRPr="00C204DC" w:rsidRDefault="00DD56D3" w:rsidP="00AE1F77">
            <w:pPr>
              <w:shd w:val="clear" w:color="auto" w:fill="FFFFFF"/>
              <w:adjustRightInd w:val="0"/>
              <w:jc w:val="center"/>
              <w:rPr>
                <w:b/>
                <w:color w:val="000000"/>
              </w:rPr>
            </w:pPr>
            <w:r w:rsidRPr="00C204DC">
              <w:rPr>
                <w:b/>
                <w:color w:val="000000"/>
              </w:rPr>
              <w:t>Объем финансирования, тыс. руб.</w:t>
            </w:r>
          </w:p>
        </w:tc>
        <w:tc>
          <w:tcPr>
            <w:tcW w:w="1418" w:type="dxa"/>
            <w:vMerge w:val="restart"/>
            <w:shd w:val="clear" w:color="auto" w:fill="auto"/>
          </w:tcPr>
          <w:p w:rsidR="00DD56D3" w:rsidRPr="00C204DC" w:rsidRDefault="00DD56D3" w:rsidP="00AE1F77">
            <w:pPr>
              <w:shd w:val="clear" w:color="auto" w:fill="FFFFFF"/>
              <w:adjustRightInd w:val="0"/>
              <w:jc w:val="center"/>
              <w:rPr>
                <w:b/>
              </w:rPr>
            </w:pPr>
            <w:r w:rsidRPr="00C204DC">
              <w:rPr>
                <w:b/>
                <w:color w:val="000000"/>
              </w:rPr>
              <w:t xml:space="preserve">Всего </w:t>
            </w:r>
            <w:proofErr w:type="gramStart"/>
            <w:r w:rsidRPr="00C204DC">
              <w:rPr>
                <w:b/>
                <w:color w:val="000000"/>
              </w:rPr>
              <w:t>по</w:t>
            </w:r>
            <w:proofErr w:type="gramEnd"/>
          </w:p>
          <w:p w:rsidR="00DD56D3" w:rsidRPr="00C204DC" w:rsidRDefault="00DD56D3" w:rsidP="00AE1F77">
            <w:pPr>
              <w:shd w:val="clear" w:color="auto" w:fill="FFFFFF"/>
              <w:adjustRightInd w:val="0"/>
              <w:jc w:val="center"/>
              <w:rPr>
                <w:b/>
              </w:rPr>
            </w:pPr>
            <w:r w:rsidRPr="00C204DC">
              <w:rPr>
                <w:b/>
                <w:color w:val="000000"/>
              </w:rPr>
              <w:t>Программе (тыс. руб.)</w:t>
            </w:r>
          </w:p>
        </w:tc>
      </w:tr>
      <w:tr w:rsidR="00C83ACF" w:rsidRPr="00C204DC" w:rsidTr="00C83ACF">
        <w:trPr>
          <w:trHeight w:val="390"/>
        </w:trPr>
        <w:tc>
          <w:tcPr>
            <w:tcW w:w="539" w:type="dxa"/>
            <w:vMerge/>
            <w:shd w:val="clear" w:color="auto" w:fill="auto"/>
          </w:tcPr>
          <w:p w:rsidR="00C83ACF" w:rsidRPr="00C204DC" w:rsidRDefault="00C83ACF" w:rsidP="00C83ACF">
            <w:pPr>
              <w:rPr>
                <w:b/>
                <w:color w:val="000000"/>
              </w:rPr>
            </w:pPr>
          </w:p>
        </w:tc>
        <w:tc>
          <w:tcPr>
            <w:tcW w:w="3288" w:type="dxa"/>
            <w:vMerge/>
            <w:shd w:val="clear" w:color="auto" w:fill="auto"/>
          </w:tcPr>
          <w:p w:rsidR="00C83ACF" w:rsidRPr="00C204DC" w:rsidRDefault="00C83ACF" w:rsidP="00C83ACF">
            <w:pPr>
              <w:tabs>
                <w:tab w:val="left" w:pos="1703"/>
              </w:tabs>
              <w:ind w:left="1677" w:hanging="1677"/>
              <w:rPr>
                <w:b/>
                <w:color w:val="000000"/>
              </w:rPr>
            </w:pPr>
          </w:p>
        </w:tc>
        <w:tc>
          <w:tcPr>
            <w:tcW w:w="1560" w:type="dxa"/>
            <w:vMerge/>
            <w:shd w:val="clear" w:color="auto" w:fill="auto"/>
            <w:vAlign w:val="center"/>
          </w:tcPr>
          <w:p w:rsidR="00C83ACF" w:rsidRPr="00C204DC" w:rsidRDefault="00C83ACF" w:rsidP="00C83ACF">
            <w:pPr>
              <w:rPr>
                <w:b/>
                <w:color w:val="000000"/>
              </w:rPr>
            </w:pPr>
          </w:p>
        </w:tc>
        <w:tc>
          <w:tcPr>
            <w:tcW w:w="992" w:type="dxa"/>
            <w:vMerge/>
            <w:tcBorders>
              <w:right w:val="single" w:sz="4" w:space="0" w:color="auto"/>
            </w:tcBorders>
            <w:shd w:val="clear" w:color="auto" w:fill="auto"/>
          </w:tcPr>
          <w:p w:rsidR="00C83ACF" w:rsidRPr="00C204DC" w:rsidRDefault="00C83ACF" w:rsidP="00C83ACF">
            <w:pPr>
              <w:rPr>
                <w:b/>
              </w:rPr>
            </w:pPr>
          </w:p>
        </w:tc>
        <w:tc>
          <w:tcPr>
            <w:tcW w:w="708" w:type="dxa"/>
            <w:tcBorders>
              <w:top w:val="nil"/>
              <w:left w:val="single" w:sz="4" w:space="0" w:color="auto"/>
              <w:bottom w:val="single" w:sz="4" w:space="0" w:color="auto"/>
              <w:right w:val="nil"/>
            </w:tcBorders>
            <w:vAlign w:val="center"/>
          </w:tcPr>
          <w:p w:rsidR="00C83ACF" w:rsidRPr="00C204DC" w:rsidRDefault="00C83ACF" w:rsidP="00C83ACF">
            <w:pPr>
              <w:rPr>
                <w:b/>
                <w:color w:val="000000"/>
              </w:rPr>
            </w:pPr>
          </w:p>
        </w:tc>
        <w:tc>
          <w:tcPr>
            <w:tcW w:w="1559" w:type="dxa"/>
            <w:tcBorders>
              <w:left w:val="nil"/>
            </w:tcBorders>
            <w:vAlign w:val="center"/>
          </w:tcPr>
          <w:p w:rsidR="00C83ACF" w:rsidRPr="00C204DC" w:rsidRDefault="00C83ACF" w:rsidP="00C83ACF">
            <w:pPr>
              <w:shd w:val="clear" w:color="auto" w:fill="FFFFFF"/>
              <w:adjustRightInd w:val="0"/>
              <w:rPr>
                <w:b/>
                <w:color w:val="000000"/>
              </w:rPr>
            </w:pPr>
            <w:r>
              <w:rPr>
                <w:b/>
                <w:color w:val="000000"/>
              </w:rPr>
              <w:t>2019</w:t>
            </w:r>
            <w:r w:rsidRPr="00C204DC">
              <w:rPr>
                <w:b/>
                <w:color w:val="000000"/>
              </w:rPr>
              <w:t>г.</w:t>
            </w:r>
          </w:p>
        </w:tc>
        <w:tc>
          <w:tcPr>
            <w:tcW w:w="1418" w:type="dxa"/>
            <w:vMerge/>
            <w:shd w:val="clear" w:color="auto" w:fill="auto"/>
          </w:tcPr>
          <w:p w:rsidR="00C83ACF" w:rsidRPr="00C204DC" w:rsidRDefault="00C83ACF" w:rsidP="00C83ACF">
            <w:pPr>
              <w:shd w:val="clear" w:color="auto" w:fill="FFFFFF"/>
              <w:adjustRightInd w:val="0"/>
              <w:rPr>
                <w:b/>
                <w:color w:val="000000"/>
              </w:rPr>
            </w:pPr>
          </w:p>
        </w:tc>
      </w:tr>
      <w:tr w:rsidR="00C83ACF" w:rsidRPr="00C204DC" w:rsidTr="00C83ACF">
        <w:tc>
          <w:tcPr>
            <w:tcW w:w="539" w:type="dxa"/>
            <w:vMerge w:val="restart"/>
            <w:shd w:val="clear" w:color="auto" w:fill="auto"/>
            <w:vAlign w:val="center"/>
          </w:tcPr>
          <w:p w:rsidR="00C83ACF" w:rsidRPr="00C204DC" w:rsidRDefault="00C83ACF" w:rsidP="00C83ACF">
            <w:r w:rsidRPr="00C204DC">
              <w:t>1</w:t>
            </w:r>
          </w:p>
        </w:tc>
        <w:tc>
          <w:tcPr>
            <w:tcW w:w="3288" w:type="dxa"/>
            <w:shd w:val="clear" w:color="auto" w:fill="auto"/>
            <w:vAlign w:val="center"/>
          </w:tcPr>
          <w:p w:rsidR="00C83ACF" w:rsidRPr="00C204DC" w:rsidRDefault="00C83ACF" w:rsidP="00C83ACF">
            <w:pPr>
              <w:pStyle w:val="a3"/>
              <w:spacing w:before="0" w:beforeAutospacing="0" w:after="0" w:afterAutospacing="0"/>
              <w:rPr>
                <w:sz w:val="20"/>
                <w:szCs w:val="20"/>
              </w:rPr>
            </w:pPr>
            <w:r w:rsidRPr="00C204DC">
              <w:rPr>
                <w:color w:val="000000"/>
                <w:sz w:val="20"/>
                <w:szCs w:val="20"/>
              </w:rPr>
              <w:t>Ремонт потолка читального зала и пола информационного центра</w:t>
            </w:r>
          </w:p>
        </w:tc>
        <w:tc>
          <w:tcPr>
            <w:tcW w:w="1560" w:type="dxa"/>
            <w:shd w:val="clear" w:color="auto" w:fill="auto"/>
          </w:tcPr>
          <w:p w:rsidR="00C83ACF" w:rsidRPr="00C204DC" w:rsidRDefault="00C83ACF" w:rsidP="00C83ACF"/>
        </w:tc>
        <w:tc>
          <w:tcPr>
            <w:tcW w:w="992" w:type="dxa"/>
            <w:tcBorders>
              <w:right w:val="single" w:sz="4" w:space="0" w:color="auto"/>
            </w:tcBorders>
            <w:shd w:val="clear" w:color="auto" w:fill="auto"/>
          </w:tcPr>
          <w:p w:rsidR="00C83ACF" w:rsidRPr="00C204DC" w:rsidRDefault="00C83ACF" w:rsidP="00C83ACF"/>
        </w:tc>
        <w:tc>
          <w:tcPr>
            <w:tcW w:w="708" w:type="dxa"/>
            <w:tcBorders>
              <w:top w:val="single" w:sz="4" w:space="0" w:color="auto"/>
              <w:left w:val="single" w:sz="4" w:space="0" w:color="auto"/>
              <w:bottom w:val="single" w:sz="4" w:space="0" w:color="auto"/>
              <w:right w:val="nil"/>
            </w:tcBorders>
          </w:tcPr>
          <w:p w:rsidR="00C83ACF" w:rsidRPr="00C204DC" w:rsidRDefault="00C83ACF" w:rsidP="00C83ACF"/>
        </w:tc>
        <w:tc>
          <w:tcPr>
            <w:tcW w:w="1559" w:type="dxa"/>
            <w:tcBorders>
              <w:left w:val="nil"/>
            </w:tcBorders>
          </w:tcPr>
          <w:p w:rsidR="00C83ACF" w:rsidRPr="00C204DC" w:rsidRDefault="00C83ACF" w:rsidP="00C83ACF">
            <w:r>
              <w:t>ЦГБ</w:t>
            </w:r>
          </w:p>
        </w:tc>
        <w:tc>
          <w:tcPr>
            <w:tcW w:w="1418" w:type="dxa"/>
            <w:shd w:val="clear" w:color="auto" w:fill="auto"/>
          </w:tcPr>
          <w:p w:rsidR="00C83ACF" w:rsidRPr="00C204DC" w:rsidRDefault="00C83ACF" w:rsidP="00C83ACF"/>
        </w:tc>
      </w:tr>
      <w:tr w:rsidR="00C83ACF" w:rsidRPr="00C204DC" w:rsidTr="00C83ACF">
        <w:tc>
          <w:tcPr>
            <w:tcW w:w="539" w:type="dxa"/>
            <w:vMerge/>
            <w:shd w:val="clear" w:color="auto" w:fill="auto"/>
          </w:tcPr>
          <w:p w:rsidR="00C83ACF" w:rsidRPr="00C204DC" w:rsidRDefault="00C83ACF" w:rsidP="00C83ACF">
            <w:pPr>
              <w:adjustRightInd w:val="0"/>
              <w:rPr>
                <w:i/>
                <w:color w:val="000000"/>
              </w:rPr>
            </w:pPr>
          </w:p>
        </w:tc>
        <w:tc>
          <w:tcPr>
            <w:tcW w:w="3288" w:type="dxa"/>
            <w:vMerge w:val="restart"/>
            <w:shd w:val="clear" w:color="auto" w:fill="auto"/>
            <w:vAlign w:val="center"/>
          </w:tcPr>
          <w:p w:rsidR="00C83ACF" w:rsidRPr="00C204DC" w:rsidRDefault="00C83ACF" w:rsidP="00C83ACF">
            <w:r w:rsidRPr="00C204DC">
              <w:t>затраты</w:t>
            </w:r>
          </w:p>
        </w:tc>
        <w:tc>
          <w:tcPr>
            <w:tcW w:w="1560" w:type="dxa"/>
            <w:shd w:val="clear" w:color="auto" w:fill="auto"/>
            <w:vAlign w:val="center"/>
          </w:tcPr>
          <w:p w:rsidR="00C83ACF" w:rsidRPr="00C204DC" w:rsidRDefault="00C83ACF" w:rsidP="00C83ACF">
            <w:pPr>
              <w:rPr>
                <w:b/>
              </w:rPr>
            </w:pPr>
            <w:r w:rsidRPr="00C204DC">
              <w:t>Местный бюджет</w:t>
            </w:r>
          </w:p>
        </w:tc>
        <w:tc>
          <w:tcPr>
            <w:tcW w:w="992" w:type="dxa"/>
            <w:tcBorders>
              <w:right w:val="single" w:sz="4" w:space="0" w:color="auto"/>
            </w:tcBorders>
            <w:shd w:val="clear" w:color="auto" w:fill="auto"/>
          </w:tcPr>
          <w:p w:rsidR="00C83ACF" w:rsidRPr="00C204DC" w:rsidRDefault="00C83ACF" w:rsidP="00C83ACF">
            <w:pPr>
              <w:rPr>
                <w:b/>
              </w:rPr>
            </w:pPr>
          </w:p>
        </w:tc>
        <w:tc>
          <w:tcPr>
            <w:tcW w:w="708" w:type="dxa"/>
            <w:tcBorders>
              <w:top w:val="single" w:sz="4" w:space="0" w:color="auto"/>
              <w:left w:val="single" w:sz="4" w:space="0" w:color="auto"/>
              <w:bottom w:val="single" w:sz="4" w:space="0" w:color="auto"/>
              <w:right w:val="nil"/>
            </w:tcBorders>
            <w:vAlign w:val="center"/>
          </w:tcPr>
          <w:p w:rsidR="00C83ACF" w:rsidRPr="00C204DC" w:rsidRDefault="00C83ACF" w:rsidP="00C83ACF"/>
        </w:tc>
        <w:tc>
          <w:tcPr>
            <w:tcW w:w="1559" w:type="dxa"/>
            <w:tcBorders>
              <w:left w:val="nil"/>
            </w:tcBorders>
            <w:vAlign w:val="center"/>
          </w:tcPr>
          <w:p w:rsidR="00C83ACF" w:rsidRPr="00C204DC" w:rsidRDefault="00C83ACF" w:rsidP="00C83ACF">
            <w:r>
              <w:t>20,0</w:t>
            </w:r>
          </w:p>
        </w:tc>
        <w:tc>
          <w:tcPr>
            <w:tcW w:w="1418" w:type="dxa"/>
            <w:shd w:val="clear" w:color="auto" w:fill="auto"/>
          </w:tcPr>
          <w:p w:rsidR="00C83ACF" w:rsidRPr="00C204DC" w:rsidRDefault="00C83ACF" w:rsidP="00C83ACF">
            <w:pPr>
              <w:jc w:val="center"/>
              <w:rPr>
                <w:b/>
              </w:rPr>
            </w:pPr>
            <w:r w:rsidRPr="00C204DC">
              <w:rPr>
                <w:b/>
              </w:rPr>
              <w:t>20,0</w:t>
            </w:r>
          </w:p>
        </w:tc>
      </w:tr>
      <w:tr w:rsidR="00C83ACF" w:rsidRPr="00C204DC" w:rsidTr="00C83ACF">
        <w:tc>
          <w:tcPr>
            <w:tcW w:w="539" w:type="dxa"/>
            <w:vMerge/>
            <w:shd w:val="clear" w:color="auto" w:fill="auto"/>
          </w:tcPr>
          <w:p w:rsidR="00C83ACF" w:rsidRPr="00C204DC" w:rsidRDefault="00C83ACF" w:rsidP="00C83ACF">
            <w:pPr>
              <w:adjustRightInd w:val="0"/>
              <w:rPr>
                <w:i/>
                <w:color w:val="000000"/>
              </w:rPr>
            </w:pPr>
          </w:p>
        </w:tc>
        <w:tc>
          <w:tcPr>
            <w:tcW w:w="3288" w:type="dxa"/>
            <w:vMerge/>
            <w:shd w:val="clear" w:color="auto" w:fill="auto"/>
            <w:vAlign w:val="center"/>
          </w:tcPr>
          <w:p w:rsidR="00C83ACF" w:rsidRPr="00C204DC" w:rsidRDefault="00C83ACF" w:rsidP="00C83ACF"/>
        </w:tc>
        <w:tc>
          <w:tcPr>
            <w:tcW w:w="1560" w:type="dxa"/>
            <w:shd w:val="clear" w:color="auto" w:fill="auto"/>
            <w:vAlign w:val="center"/>
          </w:tcPr>
          <w:p w:rsidR="00C83ACF" w:rsidRPr="00C204DC" w:rsidRDefault="00C83ACF" w:rsidP="00C83ACF">
            <w:proofErr w:type="spellStart"/>
            <w:r w:rsidRPr="00C204DC">
              <w:t>Внебюджет</w:t>
            </w:r>
            <w:proofErr w:type="spellEnd"/>
          </w:p>
        </w:tc>
        <w:tc>
          <w:tcPr>
            <w:tcW w:w="992" w:type="dxa"/>
            <w:tcBorders>
              <w:bottom w:val="single" w:sz="4" w:space="0" w:color="auto"/>
              <w:right w:val="single" w:sz="4" w:space="0" w:color="auto"/>
            </w:tcBorders>
            <w:shd w:val="clear" w:color="auto" w:fill="auto"/>
          </w:tcPr>
          <w:p w:rsidR="00C83ACF" w:rsidRPr="00C204DC" w:rsidRDefault="00C83ACF" w:rsidP="00C83ACF">
            <w:pPr>
              <w:rPr>
                <w:b/>
              </w:rPr>
            </w:pPr>
          </w:p>
        </w:tc>
        <w:tc>
          <w:tcPr>
            <w:tcW w:w="708" w:type="dxa"/>
            <w:tcBorders>
              <w:top w:val="single" w:sz="4" w:space="0" w:color="auto"/>
              <w:left w:val="single" w:sz="4" w:space="0" w:color="auto"/>
              <w:bottom w:val="single" w:sz="4" w:space="0" w:color="auto"/>
              <w:right w:val="nil"/>
            </w:tcBorders>
            <w:vAlign w:val="center"/>
          </w:tcPr>
          <w:p w:rsidR="00C83ACF" w:rsidRPr="00C204DC" w:rsidRDefault="00C83ACF" w:rsidP="00C83ACF"/>
        </w:tc>
        <w:tc>
          <w:tcPr>
            <w:tcW w:w="1559" w:type="dxa"/>
            <w:tcBorders>
              <w:left w:val="nil"/>
            </w:tcBorders>
            <w:vAlign w:val="center"/>
          </w:tcPr>
          <w:p w:rsidR="00C83ACF" w:rsidRPr="00C204DC" w:rsidRDefault="00C83ACF" w:rsidP="00C83ACF">
            <w:r>
              <w:t>20,0</w:t>
            </w:r>
          </w:p>
        </w:tc>
        <w:tc>
          <w:tcPr>
            <w:tcW w:w="1418" w:type="dxa"/>
            <w:shd w:val="clear" w:color="auto" w:fill="auto"/>
          </w:tcPr>
          <w:p w:rsidR="00C83ACF" w:rsidRPr="00C204DC" w:rsidRDefault="00C83ACF" w:rsidP="00C83ACF">
            <w:pPr>
              <w:jc w:val="center"/>
              <w:rPr>
                <w:b/>
              </w:rPr>
            </w:pPr>
            <w:r w:rsidRPr="00C204DC">
              <w:rPr>
                <w:b/>
              </w:rPr>
              <w:t>20,0</w:t>
            </w:r>
          </w:p>
        </w:tc>
      </w:tr>
      <w:tr w:rsidR="00C83ACF" w:rsidRPr="00C204DC" w:rsidTr="00C83ACF">
        <w:tc>
          <w:tcPr>
            <w:tcW w:w="539" w:type="dxa"/>
            <w:shd w:val="clear" w:color="auto" w:fill="auto"/>
          </w:tcPr>
          <w:p w:rsidR="00C83ACF" w:rsidRPr="00C204DC" w:rsidRDefault="00C83ACF" w:rsidP="00C83ACF">
            <w:pPr>
              <w:adjustRightInd w:val="0"/>
              <w:rPr>
                <w:color w:val="000000"/>
              </w:rPr>
            </w:pPr>
          </w:p>
        </w:tc>
        <w:tc>
          <w:tcPr>
            <w:tcW w:w="5840" w:type="dxa"/>
            <w:gridSpan w:val="3"/>
            <w:tcBorders>
              <w:right w:val="single" w:sz="4" w:space="0" w:color="auto"/>
            </w:tcBorders>
            <w:shd w:val="clear" w:color="auto" w:fill="auto"/>
            <w:vAlign w:val="center"/>
          </w:tcPr>
          <w:p w:rsidR="00C83ACF" w:rsidRPr="00C204DC" w:rsidRDefault="00C83ACF" w:rsidP="00C83ACF">
            <w:pPr>
              <w:rPr>
                <w:b/>
              </w:rPr>
            </w:pPr>
            <w:r w:rsidRPr="00C204DC">
              <w:rPr>
                <w:b/>
                <w:color w:val="000000"/>
              </w:rPr>
              <w:t>Итого по всем разделам:</w:t>
            </w:r>
          </w:p>
        </w:tc>
        <w:tc>
          <w:tcPr>
            <w:tcW w:w="708" w:type="dxa"/>
            <w:tcBorders>
              <w:top w:val="nil"/>
              <w:left w:val="single" w:sz="4" w:space="0" w:color="auto"/>
              <w:bottom w:val="single" w:sz="4" w:space="0" w:color="auto"/>
              <w:right w:val="nil"/>
            </w:tcBorders>
            <w:vAlign w:val="center"/>
          </w:tcPr>
          <w:p w:rsidR="00C83ACF" w:rsidRPr="00C204DC" w:rsidRDefault="00C83ACF" w:rsidP="00C83ACF">
            <w:pPr>
              <w:rPr>
                <w:b/>
              </w:rPr>
            </w:pPr>
          </w:p>
        </w:tc>
        <w:tc>
          <w:tcPr>
            <w:tcW w:w="1559" w:type="dxa"/>
            <w:tcBorders>
              <w:left w:val="nil"/>
            </w:tcBorders>
            <w:vAlign w:val="center"/>
          </w:tcPr>
          <w:p w:rsidR="00C83ACF" w:rsidRPr="00C204DC" w:rsidRDefault="00C83ACF" w:rsidP="00C83ACF">
            <w:pPr>
              <w:rPr>
                <w:b/>
              </w:rPr>
            </w:pPr>
            <w:r>
              <w:rPr>
                <w:b/>
              </w:rPr>
              <w:t>40,0</w:t>
            </w:r>
          </w:p>
        </w:tc>
        <w:tc>
          <w:tcPr>
            <w:tcW w:w="1418" w:type="dxa"/>
            <w:shd w:val="clear" w:color="auto" w:fill="auto"/>
          </w:tcPr>
          <w:p w:rsidR="00C83ACF" w:rsidRPr="00C204DC" w:rsidRDefault="00C83ACF" w:rsidP="00C83ACF">
            <w:pPr>
              <w:jc w:val="center"/>
              <w:rPr>
                <w:b/>
              </w:rPr>
            </w:pPr>
            <w:r w:rsidRPr="00C204DC">
              <w:rPr>
                <w:b/>
              </w:rPr>
              <w:t>40,0</w:t>
            </w:r>
          </w:p>
          <w:p w:rsidR="00C83ACF" w:rsidRPr="00C204DC" w:rsidRDefault="00C83ACF" w:rsidP="00C83ACF">
            <w:pPr>
              <w:jc w:val="center"/>
              <w:rPr>
                <w:b/>
              </w:rPr>
            </w:pPr>
          </w:p>
        </w:tc>
      </w:tr>
    </w:tbl>
    <w:p w:rsidR="00AB141A" w:rsidRDefault="00AB141A" w:rsidP="00C83ACF">
      <w:pPr>
        <w:shd w:val="clear" w:color="auto" w:fill="FFFFFF"/>
        <w:adjustRightInd w:val="0"/>
        <w:ind w:firstLine="708"/>
        <w:rPr>
          <w:color w:val="000000"/>
        </w:rPr>
      </w:pPr>
    </w:p>
    <w:p w:rsidR="00AB141A" w:rsidRDefault="00AB141A" w:rsidP="00AB141A">
      <w:pPr>
        <w:shd w:val="clear" w:color="auto" w:fill="FFFFFF"/>
        <w:adjustRightInd w:val="0"/>
        <w:ind w:firstLine="708"/>
        <w:jc w:val="center"/>
        <w:rPr>
          <w:color w:val="000000"/>
        </w:rPr>
      </w:pPr>
    </w:p>
    <w:p w:rsidR="00DD56D3" w:rsidRPr="00690548" w:rsidRDefault="00AB141A" w:rsidP="00AB141A">
      <w:pPr>
        <w:shd w:val="clear" w:color="auto" w:fill="FFFFFF"/>
        <w:adjustRightInd w:val="0"/>
        <w:ind w:firstLine="708"/>
        <w:jc w:val="center"/>
        <w:rPr>
          <w:b/>
          <w:color w:val="000000"/>
        </w:rPr>
      </w:pPr>
      <w:r w:rsidRPr="00690548">
        <w:rPr>
          <w:b/>
          <w:color w:val="000000"/>
        </w:rPr>
        <w:t>Подготовка кадров и повышение их квалификаций</w:t>
      </w:r>
    </w:p>
    <w:p w:rsidR="00AB141A" w:rsidRPr="00C204DC" w:rsidRDefault="00AB141A" w:rsidP="00AB141A">
      <w:pPr>
        <w:shd w:val="clear" w:color="auto" w:fill="FFFFFF"/>
        <w:adjustRightInd w:val="0"/>
        <w:ind w:firstLine="708"/>
        <w:jc w:val="center"/>
        <w:rPr>
          <w:color w:val="000000"/>
        </w:rPr>
      </w:pPr>
    </w:p>
    <w:p w:rsidR="00DD56D3" w:rsidRPr="00C204DC" w:rsidRDefault="00AB141A" w:rsidP="00640195">
      <w:pPr>
        <w:shd w:val="clear" w:color="auto" w:fill="FFFFFF"/>
        <w:adjustRightInd w:val="0"/>
        <w:ind w:firstLine="720"/>
        <w:jc w:val="right"/>
        <w:rPr>
          <w:i/>
          <w:color w:val="000000"/>
        </w:rPr>
      </w:pPr>
      <w:r>
        <w:rPr>
          <w:i/>
          <w:color w:val="000000"/>
        </w:rPr>
        <w:t>Таблица№3</w:t>
      </w:r>
    </w:p>
    <w:tbl>
      <w:tblPr>
        <w:tblW w:w="1034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5"/>
        <w:gridCol w:w="3140"/>
        <w:gridCol w:w="1843"/>
        <w:gridCol w:w="1276"/>
        <w:gridCol w:w="850"/>
        <w:gridCol w:w="851"/>
        <w:gridCol w:w="850"/>
        <w:gridCol w:w="992"/>
      </w:tblGrid>
      <w:tr w:rsidR="00DD56D3" w:rsidRPr="00C204DC" w:rsidTr="00D3316D">
        <w:trPr>
          <w:trHeight w:val="555"/>
        </w:trPr>
        <w:tc>
          <w:tcPr>
            <w:tcW w:w="545" w:type="dxa"/>
            <w:vMerge w:val="restart"/>
            <w:shd w:val="clear" w:color="auto" w:fill="auto"/>
          </w:tcPr>
          <w:p w:rsidR="00DD56D3" w:rsidRPr="00C204DC" w:rsidRDefault="00DD56D3" w:rsidP="00AE1F77">
            <w:pPr>
              <w:rPr>
                <w:b/>
              </w:rPr>
            </w:pPr>
            <w:r w:rsidRPr="00C204DC">
              <w:rPr>
                <w:b/>
                <w:color w:val="000000"/>
              </w:rPr>
              <w:t xml:space="preserve">№ </w:t>
            </w:r>
            <w:proofErr w:type="spellStart"/>
            <w:r w:rsidRPr="00C204DC">
              <w:rPr>
                <w:b/>
                <w:color w:val="000000"/>
              </w:rPr>
              <w:t>пп</w:t>
            </w:r>
            <w:proofErr w:type="spellEnd"/>
          </w:p>
        </w:tc>
        <w:tc>
          <w:tcPr>
            <w:tcW w:w="3140" w:type="dxa"/>
            <w:vMerge w:val="restart"/>
            <w:shd w:val="clear" w:color="auto" w:fill="auto"/>
          </w:tcPr>
          <w:p w:rsidR="00DD56D3" w:rsidRPr="00C204DC" w:rsidRDefault="00DD56D3" w:rsidP="00AE1F77">
            <w:pPr>
              <w:tabs>
                <w:tab w:val="left" w:pos="1703"/>
              </w:tabs>
              <w:ind w:left="1677" w:hanging="1677"/>
              <w:jc w:val="center"/>
              <w:rPr>
                <w:b/>
              </w:rPr>
            </w:pPr>
            <w:r w:rsidRPr="00C204DC">
              <w:rPr>
                <w:b/>
                <w:color w:val="000000"/>
              </w:rPr>
              <w:t>Наименование мероприятий</w:t>
            </w:r>
          </w:p>
        </w:tc>
        <w:tc>
          <w:tcPr>
            <w:tcW w:w="1843" w:type="dxa"/>
            <w:vMerge w:val="restart"/>
            <w:shd w:val="clear" w:color="auto" w:fill="auto"/>
            <w:vAlign w:val="center"/>
          </w:tcPr>
          <w:p w:rsidR="00DD56D3" w:rsidRPr="00C204DC" w:rsidRDefault="00DD56D3" w:rsidP="00AE1F77">
            <w:pPr>
              <w:jc w:val="center"/>
              <w:rPr>
                <w:b/>
              </w:rPr>
            </w:pPr>
            <w:r w:rsidRPr="00C204DC">
              <w:rPr>
                <w:b/>
                <w:color w:val="000000"/>
              </w:rPr>
              <w:t>Источник финансирования</w:t>
            </w:r>
          </w:p>
        </w:tc>
        <w:tc>
          <w:tcPr>
            <w:tcW w:w="1276" w:type="dxa"/>
            <w:vMerge w:val="restart"/>
            <w:shd w:val="clear" w:color="auto" w:fill="auto"/>
          </w:tcPr>
          <w:p w:rsidR="00DD56D3" w:rsidRPr="00C204DC" w:rsidRDefault="00AE5336" w:rsidP="00AE1F77">
            <w:pPr>
              <w:jc w:val="center"/>
              <w:rPr>
                <w:b/>
                <w:color w:val="000000"/>
              </w:rPr>
            </w:pPr>
            <w:r>
              <w:rPr>
                <w:b/>
                <w:color w:val="000000"/>
              </w:rPr>
              <w:t>Код бюджетных расходов</w:t>
            </w:r>
          </w:p>
        </w:tc>
        <w:tc>
          <w:tcPr>
            <w:tcW w:w="2551" w:type="dxa"/>
            <w:gridSpan w:val="3"/>
            <w:vAlign w:val="center"/>
          </w:tcPr>
          <w:p w:rsidR="00DD56D3" w:rsidRPr="00C204DC" w:rsidRDefault="00DD56D3" w:rsidP="00AE1F77">
            <w:pPr>
              <w:shd w:val="clear" w:color="auto" w:fill="FFFFFF"/>
              <w:adjustRightInd w:val="0"/>
              <w:jc w:val="center"/>
              <w:rPr>
                <w:b/>
                <w:color w:val="000000"/>
              </w:rPr>
            </w:pPr>
            <w:r w:rsidRPr="00C204DC">
              <w:rPr>
                <w:b/>
                <w:color w:val="000000"/>
              </w:rPr>
              <w:t>Объем финансирования, тыс. руб.</w:t>
            </w:r>
          </w:p>
        </w:tc>
        <w:tc>
          <w:tcPr>
            <w:tcW w:w="992" w:type="dxa"/>
            <w:vMerge w:val="restart"/>
            <w:shd w:val="clear" w:color="auto" w:fill="auto"/>
          </w:tcPr>
          <w:p w:rsidR="00DD56D3" w:rsidRPr="00C204DC" w:rsidRDefault="00DD56D3" w:rsidP="00AE1F77">
            <w:pPr>
              <w:shd w:val="clear" w:color="auto" w:fill="FFFFFF"/>
              <w:adjustRightInd w:val="0"/>
              <w:jc w:val="center"/>
              <w:rPr>
                <w:b/>
              </w:rPr>
            </w:pPr>
            <w:r w:rsidRPr="00C204DC">
              <w:rPr>
                <w:b/>
                <w:color w:val="000000"/>
              </w:rPr>
              <w:t xml:space="preserve">Всего </w:t>
            </w:r>
            <w:proofErr w:type="gramStart"/>
            <w:r w:rsidRPr="00C204DC">
              <w:rPr>
                <w:b/>
                <w:color w:val="000000"/>
              </w:rPr>
              <w:t>по</w:t>
            </w:r>
            <w:proofErr w:type="gramEnd"/>
          </w:p>
          <w:p w:rsidR="00DD56D3" w:rsidRPr="00C204DC" w:rsidRDefault="00DD56D3" w:rsidP="00AE1F77">
            <w:pPr>
              <w:shd w:val="clear" w:color="auto" w:fill="FFFFFF"/>
              <w:adjustRightInd w:val="0"/>
              <w:jc w:val="center"/>
              <w:rPr>
                <w:b/>
              </w:rPr>
            </w:pPr>
            <w:r w:rsidRPr="00C204DC">
              <w:rPr>
                <w:b/>
                <w:color w:val="000000"/>
              </w:rPr>
              <w:t>Программе (тыс. руб.)</w:t>
            </w:r>
          </w:p>
        </w:tc>
      </w:tr>
      <w:tr w:rsidR="00DD56D3" w:rsidRPr="00C204DC" w:rsidTr="00D3316D">
        <w:trPr>
          <w:trHeight w:val="270"/>
        </w:trPr>
        <w:tc>
          <w:tcPr>
            <w:tcW w:w="545" w:type="dxa"/>
            <w:vMerge/>
            <w:shd w:val="clear" w:color="auto" w:fill="auto"/>
          </w:tcPr>
          <w:p w:rsidR="00DD56D3" w:rsidRPr="00C204DC" w:rsidRDefault="00DD56D3" w:rsidP="00AE1F77">
            <w:pPr>
              <w:rPr>
                <w:b/>
                <w:color w:val="000000"/>
              </w:rPr>
            </w:pPr>
          </w:p>
        </w:tc>
        <w:tc>
          <w:tcPr>
            <w:tcW w:w="3140" w:type="dxa"/>
            <w:vMerge/>
            <w:shd w:val="clear" w:color="auto" w:fill="auto"/>
          </w:tcPr>
          <w:p w:rsidR="00DD56D3" w:rsidRPr="00C204DC" w:rsidRDefault="00DD56D3" w:rsidP="00AE1F77">
            <w:pPr>
              <w:tabs>
                <w:tab w:val="left" w:pos="1703"/>
              </w:tabs>
              <w:ind w:left="1677" w:hanging="1677"/>
              <w:jc w:val="center"/>
              <w:rPr>
                <w:b/>
                <w:color w:val="000000"/>
              </w:rPr>
            </w:pPr>
          </w:p>
        </w:tc>
        <w:tc>
          <w:tcPr>
            <w:tcW w:w="1843" w:type="dxa"/>
            <w:vMerge/>
            <w:shd w:val="clear" w:color="auto" w:fill="auto"/>
            <w:vAlign w:val="center"/>
          </w:tcPr>
          <w:p w:rsidR="00DD56D3" w:rsidRPr="00C204DC" w:rsidRDefault="00DD56D3" w:rsidP="00AE1F77">
            <w:pPr>
              <w:jc w:val="center"/>
              <w:rPr>
                <w:b/>
                <w:color w:val="000000"/>
              </w:rPr>
            </w:pPr>
          </w:p>
        </w:tc>
        <w:tc>
          <w:tcPr>
            <w:tcW w:w="1276" w:type="dxa"/>
            <w:vMerge/>
            <w:shd w:val="clear" w:color="auto" w:fill="auto"/>
          </w:tcPr>
          <w:p w:rsidR="00DD56D3" w:rsidRPr="00C204DC" w:rsidRDefault="00DD56D3" w:rsidP="00AE1F77">
            <w:pPr>
              <w:jc w:val="center"/>
              <w:rPr>
                <w:b/>
              </w:rPr>
            </w:pPr>
          </w:p>
        </w:tc>
        <w:tc>
          <w:tcPr>
            <w:tcW w:w="850" w:type="dxa"/>
            <w:vAlign w:val="bottom"/>
          </w:tcPr>
          <w:p w:rsidR="00DD56D3" w:rsidRPr="00C204DC" w:rsidRDefault="00DD56D3" w:rsidP="00AE1F77">
            <w:pPr>
              <w:jc w:val="center"/>
              <w:rPr>
                <w:b/>
                <w:color w:val="000000"/>
              </w:rPr>
            </w:pPr>
            <w:r w:rsidRPr="00C204DC">
              <w:rPr>
                <w:b/>
                <w:color w:val="000000"/>
              </w:rPr>
              <w:t>2018г.</w:t>
            </w:r>
          </w:p>
        </w:tc>
        <w:tc>
          <w:tcPr>
            <w:tcW w:w="851" w:type="dxa"/>
            <w:vAlign w:val="bottom"/>
          </w:tcPr>
          <w:p w:rsidR="00DD56D3" w:rsidRPr="00C204DC" w:rsidRDefault="00DD56D3" w:rsidP="00AE1F77">
            <w:pPr>
              <w:jc w:val="center"/>
              <w:rPr>
                <w:b/>
              </w:rPr>
            </w:pPr>
            <w:r w:rsidRPr="00C204DC">
              <w:rPr>
                <w:b/>
                <w:color w:val="000000"/>
              </w:rPr>
              <w:t>2019г.</w:t>
            </w:r>
          </w:p>
        </w:tc>
        <w:tc>
          <w:tcPr>
            <w:tcW w:w="850" w:type="dxa"/>
            <w:vAlign w:val="bottom"/>
          </w:tcPr>
          <w:p w:rsidR="00DD56D3" w:rsidRPr="00C204DC" w:rsidRDefault="00DD56D3" w:rsidP="00AE1F77">
            <w:pPr>
              <w:shd w:val="clear" w:color="auto" w:fill="FFFFFF"/>
              <w:adjustRightInd w:val="0"/>
              <w:jc w:val="center"/>
              <w:rPr>
                <w:b/>
                <w:color w:val="000000"/>
              </w:rPr>
            </w:pPr>
            <w:r w:rsidRPr="00C204DC">
              <w:rPr>
                <w:b/>
                <w:color w:val="000000"/>
              </w:rPr>
              <w:t>2020г.</w:t>
            </w:r>
          </w:p>
        </w:tc>
        <w:tc>
          <w:tcPr>
            <w:tcW w:w="992" w:type="dxa"/>
            <w:vMerge/>
            <w:shd w:val="clear" w:color="auto" w:fill="auto"/>
          </w:tcPr>
          <w:p w:rsidR="00DD56D3" w:rsidRPr="00C204DC" w:rsidRDefault="00DD56D3" w:rsidP="00AE1F77">
            <w:pPr>
              <w:shd w:val="clear" w:color="auto" w:fill="FFFFFF"/>
              <w:adjustRightInd w:val="0"/>
              <w:jc w:val="center"/>
              <w:rPr>
                <w:b/>
                <w:color w:val="000000"/>
              </w:rPr>
            </w:pPr>
          </w:p>
        </w:tc>
      </w:tr>
      <w:tr w:rsidR="00DD56D3" w:rsidRPr="00C204DC" w:rsidTr="00D3316D">
        <w:tc>
          <w:tcPr>
            <w:tcW w:w="545" w:type="dxa"/>
            <w:shd w:val="clear" w:color="auto" w:fill="auto"/>
          </w:tcPr>
          <w:p w:rsidR="00DD56D3" w:rsidRPr="00C204DC" w:rsidRDefault="00DD56D3" w:rsidP="00AE1F77">
            <w:pPr>
              <w:adjustRightInd w:val="0"/>
              <w:jc w:val="center"/>
              <w:rPr>
                <w:color w:val="000000"/>
              </w:rPr>
            </w:pPr>
            <w:r w:rsidRPr="00C204DC">
              <w:rPr>
                <w:color w:val="000000"/>
              </w:rPr>
              <w:t>1</w:t>
            </w:r>
          </w:p>
        </w:tc>
        <w:tc>
          <w:tcPr>
            <w:tcW w:w="3140" w:type="dxa"/>
            <w:shd w:val="clear" w:color="auto" w:fill="auto"/>
          </w:tcPr>
          <w:p w:rsidR="00DD56D3" w:rsidRPr="00C204DC" w:rsidRDefault="00DD56D3" w:rsidP="00AE1F77">
            <w:pPr>
              <w:adjustRightInd w:val="0"/>
              <w:jc w:val="both"/>
              <w:rPr>
                <w:color w:val="000000"/>
              </w:rPr>
            </w:pPr>
            <w:r w:rsidRPr="00C204DC">
              <w:rPr>
                <w:color w:val="000000"/>
              </w:rPr>
              <w:t>Курсы повышения квалификации,  республиканские и федеральные  семинары</w:t>
            </w:r>
          </w:p>
        </w:tc>
        <w:tc>
          <w:tcPr>
            <w:tcW w:w="1843" w:type="dxa"/>
            <w:shd w:val="clear" w:color="auto" w:fill="auto"/>
          </w:tcPr>
          <w:p w:rsidR="00DD56D3" w:rsidRPr="00C204DC" w:rsidRDefault="00DD56D3" w:rsidP="00AE1F77">
            <w:pPr>
              <w:adjustRightInd w:val="0"/>
              <w:rPr>
                <w:color w:val="000000"/>
              </w:rPr>
            </w:pPr>
            <w:r w:rsidRPr="00C204DC">
              <w:rPr>
                <w:color w:val="000000"/>
              </w:rPr>
              <w:t>Местный бюджет</w:t>
            </w:r>
          </w:p>
        </w:tc>
        <w:tc>
          <w:tcPr>
            <w:tcW w:w="1276" w:type="dxa"/>
            <w:shd w:val="clear" w:color="auto" w:fill="auto"/>
          </w:tcPr>
          <w:p w:rsidR="00DD56D3" w:rsidRPr="00C204DC" w:rsidRDefault="00DD56D3" w:rsidP="00AE1F77">
            <w:pPr>
              <w:jc w:val="center"/>
            </w:pPr>
          </w:p>
        </w:tc>
        <w:tc>
          <w:tcPr>
            <w:tcW w:w="850" w:type="dxa"/>
          </w:tcPr>
          <w:p w:rsidR="00DD56D3" w:rsidRPr="00C204DC" w:rsidRDefault="00DD56D3" w:rsidP="00AE1F77">
            <w:pPr>
              <w:adjustRightInd w:val="0"/>
              <w:jc w:val="center"/>
              <w:rPr>
                <w:color w:val="000000"/>
              </w:rPr>
            </w:pPr>
          </w:p>
        </w:tc>
        <w:tc>
          <w:tcPr>
            <w:tcW w:w="851" w:type="dxa"/>
          </w:tcPr>
          <w:p w:rsidR="00DD56D3" w:rsidRPr="00C204DC" w:rsidRDefault="00DD56D3" w:rsidP="00AE1F77">
            <w:pPr>
              <w:adjustRightInd w:val="0"/>
              <w:jc w:val="center"/>
              <w:rPr>
                <w:color w:val="000000"/>
              </w:rPr>
            </w:pPr>
          </w:p>
        </w:tc>
        <w:tc>
          <w:tcPr>
            <w:tcW w:w="850" w:type="dxa"/>
          </w:tcPr>
          <w:p w:rsidR="00DD56D3" w:rsidRPr="00C204DC" w:rsidRDefault="00DD56D3" w:rsidP="00AE1F77">
            <w:pPr>
              <w:jc w:val="center"/>
            </w:pPr>
          </w:p>
        </w:tc>
        <w:tc>
          <w:tcPr>
            <w:tcW w:w="992" w:type="dxa"/>
            <w:shd w:val="clear" w:color="auto" w:fill="auto"/>
          </w:tcPr>
          <w:p w:rsidR="00DD56D3" w:rsidRPr="00C204DC" w:rsidRDefault="00DD56D3" w:rsidP="00AE1F77">
            <w:pPr>
              <w:jc w:val="center"/>
              <w:rPr>
                <w:b/>
              </w:rPr>
            </w:pPr>
          </w:p>
        </w:tc>
      </w:tr>
      <w:tr w:rsidR="00DD56D3" w:rsidRPr="00C204DC" w:rsidTr="00D3316D">
        <w:trPr>
          <w:trHeight w:val="180"/>
        </w:trPr>
        <w:tc>
          <w:tcPr>
            <w:tcW w:w="545" w:type="dxa"/>
            <w:shd w:val="clear" w:color="auto" w:fill="auto"/>
          </w:tcPr>
          <w:p w:rsidR="00DD56D3" w:rsidRPr="00C204DC" w:rsidRDefault="00DD56D3" w:rsidP="00AE1F77">
            <w:pPr>
              <w:adjustRightInd w:val="0"/>
              <w:jc w:val="center"/>
              <w:rPr>
                <w:color w:val="000000"/>
              </w:rPr>
            </w:pPr>
            <w:r w:rsidRPr="00C204DC">
              <w:rPr>
                <w:color w:val="000000"/>
              </w:rPr>
              <w:t>2</w:t>
            </w:r>
          </w:p>
        </w:tc>
        <w:tc>
          <w:tcPr>
            <w:tcW w:w="3140" w:type="dxa"/>
            <w:shd w:val="clear" w:color="auto" w:fill="auto"/>
          </w:tcPr>
          <w:p w:rsidR="00DD56D3" w:rsidRPr="00C204DC" w:rsidRDefault="00DD56D3" w:rsidP="00AE1F77">
            <w:pPr>
              <w:adjustRightInd w:val="0"/>
              <w:jc w:val="both"/>
              <w:rPr>
                <w:color w:val="000000"/>
              </w:rPr>
            </w:pPr>
            <w:r w:rsidRPr="00C204DC">
              <w:rPr>
                <w:color w:val="000000"/>
              </w:rPr>
              <w:t>Республиканские  мероприятия</w:t>
            </w:r>
          </w:p>
        </w:tc>
        <w:tc>
          <w:tcPr>
            <w:tcW w:w="1843" w:type="dxa"/>
            <w:shd w:val="clear" w:color="auto" w:fill="auto"/>
          </w:tcPr>
          <w:p w:rsidR="00DD56D3" w:rsidRPr="00C204DC" w:rsidRDefault="00DD56D3" w:rsidP="00AE1F77">
            <w:pPr>
              <w:adjustRightInd w:val="0"/>
              <w:rPr>
                <w:color w:val="000000"/>
              </w:rPr>
            </w:pPr>
            <w:proofErr w:type="spellStart"/>
            <w:r w:rsidRPr="00C204DC">
              <w:t>Внебюджет</w:t>
            </w:r>
            <w:proofErr w:type="spellEnd"/>
          </w:p>
        </w:tc>
        <w:tc>
          <w:tcPr>
            <w:tcW w:w="1276" w:type="dxa"/>
            <w:shd w:val="clear" w:color="auto" w:fill="auto"/>
          </w:tcPr>
          <w:p w:rsidR="00DD56D3" w:rsidRPr="00C204DC" w:rsidRDefault="00DD56D3" w:rsidP="00AE1F77">
            <w:pPr>
              <w:jc w:val="center"/>
            </w:pPr>
          </w:p>
        </w:tc>
        <w:tc>
          <w:tcPr>
            <w:tcW w:w="850" w:type="dxa"/>
          </w:tcPr>
          <w:p w:rsidR="00DD56D3" w:rsidRPr="00C204DC" w:rsidRDefault="00835819" w:rsidP="00AE1F77">
            <w:pPr>
              <w:adjustRightInd w:val="0"/>
              <w:jc w:val="center"/>
              <w:rPr>
                <w:color w:val="000000"/>
              </w:rPr>
            </w:pPr>
            <w:r>
              <w:rPr>
                <w:color w:val="000000"/>
              </w:rPr>
              <w:t>6</w:t>
            </w:r>
            <w:r w:rsidR="00DD56D3" w:rsidRPr="00C204DC">
              <w:rPr>
                <w:color w:val="000000"/>
              </w:rPr>
              <w:t>,0</w:t>
            </w:r>
          </w:p>
        </w:tc>
        <w:tc>
          <w:tcPr>
            <w:tcW w:w="851" w:type="dxa"/>
          </w:tcPr>
          <w:p w:rsidR="00DD56D3" w:rsidRPr="00C204DC" w:rsidRDefault="00DD56D3" w:rsidP="00AE1F77">
            <w:pPr>
              <w:adjustRightInd w:val="0"/>
              <w:jc w:val="center"/>
              <w:rPr>
                <w:color w:val="000000"/>
              </w:rPr>
            </w:pPr>
            <w:r w:rsidRPr="00C204DC">
              <w:rPr>
                <w:color w:val="000000"/>
              </w:rPr>
              <w:t>8,0</w:t>
            </w:r>
          </w:p>
        </w:tc>
        <w:tc>
          <w:tcPr>
            <w:tcW w:w="850" w:type="dxa"/>
          </w:tcPr>
          <w:p w:rsidR="00DD56D3" w:rsidRPr="00C204DC" w:rsidRDefault="00835819" w:rsidP="00AE1F77">
            <w:pPr>
              <w:jc w:val="center"/>
            </w:pPr>
            <w:r>
              <w:t>10,0</w:t>
            </w:r>
          </w:p>
        </w:tc>
        <w:tc>
          <w:tcPr>
            <w:tcW w:w="992" w:type="dxa"/>
            <w:shd w:val="clear" w:color="auto" w:fill="auto"/>
          </w:tcPr>
          <w:p w:rsidR="00DD56D3" w:rsidRPr="00C204DC" w:rsidRDefault="00AE5336" w:rsidP="00AE1F77">
            <w:pPr>
              <w:jc w:val="center"/>
              <w:rPr>
                <w:b/>
              </w:rPr>
            </w:pPr>
            <w:r>
              <w:rPr>
                <w:b/>
              </w:rPr>
              <w:t>21</w:t>
            </w:r>
            <w:r w:rsidR="00DD56D3" w:rsidRPr="00C204DC">
              <w:rPr>
                <w:b/>
              </w:rPr>
              <w:t>,0</w:t>
            </w:r>
          </w:p>
        </w:tc>
      </w:tr>
      <w:tr w:rsidR="00DD56D3" w:rsidRPr="00C204DC" w:rsidTr="00D3316D">
        <w:trPr>
          <w:trHeight w:val="195"/>
        </w:trPr>
        <w:tc>
          <w:tcPr>
            <w:tcW w:w="545" w:type="dxa"/>
            <w:shd w:val="clear" w:color="auto" w:fill="auto"/>
          </w:tcPr>
          <w:p w:rsidR="00DD56D3" w:rsidRPr="00C204DC" w:rsidRDefault="00DD56D3" w:rsidP="00AE1F77">
            <w:pPr>
              <w:adjustRightInd w:val="0"/>
              <w:jc w:val="center"/>
              <w:rPr>
                <w:color w:val="000000"/>
              </w:rPr>
            </w:pPr>
          </w:p>
        </w:tc>
        <w:tc>
          <w:tcPr>
            <w:tcW w:w="6259" w:type="dxa"/>
            <w:gridSpan w:val="3"/>
            <w:shd w:val="clear" w:color="auto" w:fill="auto"/>
          </w:tcPr>
          <w:p w:rsidR="00DD56D3" w:rsidRPr="00C204DC" w:rsidRDefault="00DD56D3" w:rsidP="00AE1F77">
            <w:pPr>
              <w:jc w:val="center"/>
              <w:rPr>
                <w:b/>
                <w:color w:val="000000"/>
              </w:rPr>
            </w:pPr>
          </w:p>
          <w:p w:rsidR="00DD56D3" w:rsidRPr="00C204DC" w:rsidRDefault="00DD56D3" w:rsidP="00AE1F77">
            <w:pPr>
              <w:jc w:val="center"/>
              <w:rPr>
                <w:b/>
              </w:rPr>
            </w:pPr>
            <w:r w:rsidRPr="00C204DC">
              <w:rPr>
                <w:b/>
                <w:color w:val="000000"/>
              </w:rPr>
              <w:t>Итого по всем разделам:</w:t>
            </w:r>
          </w:p>
        </w:tc>
        <w:tc>
          <w:tcPr>
            <w:tcW w:w="850" w:type="dxa"/>
          </w:tcPr>
          <w:p w:rsidR="00DD56D3" w:rsidRPr="00C204DC" w:rsidRDefault="00DD56D3" w:rsidP="00AE1F77">
            <w:pPr>
              <w:adjustRightInd w:val="0"/>
              <w:jc w:val="center"/>
              <w:rPr>
                <w:b/>
                <w:color w:val="000000"/>
              </w:rPr>
            </w:pPr>
          </w:p>
        </w:tc>
        <w:tc>
          <w:tcPr>
            <w:tcW w:w="851" w:type="dxa"/>
          </w:tcPr>
          <w:p w:rsidR="00DD56D3" w:rsidRPr="00C204DC" w:rsidRDefault="00DD56D3" w:rsidP="00AE1F77">
            <w:pPr>
              <w:adjustRightInd w:val="0"/>
              <w:jc w:val="center"/>
              <w:rPr>
                <w:b/>
                <w:color w:val="000000"/>
              </w:rPr>
            </w:pPr>
          </w:p>
        </w:tc>
        <w:tc>
          <w:tcPr>
            <w:tcW w:w="850" w:type="dxa"/>
          </w:tcPr>
          <w:p w:rsidR="00DD56D3" w:rsidRPr="00C204DC" w:rsidRDefault="00DD56D3" w:rsidP="00AE1F77">
            <w:pPr>
              <w:jc w:val="center"/>
              <w:rPr>
                <w:b/>
              </w:rPr>
            </w:pPr>
          </w:p>
        </w:tc>
        <w:tc>
          <w:tcPr>
            <w:tcW w:w="992" w:type="dxa"/>
            <w:shd w:val="clear" w:color="auto" w:fill="auto"/>
          </w:tcPr>
          <w:p w:rsidR="00DD56D3" w:rsidRPr="00C204DC" w:rsidRDefault="00AE5336" w:rsidP="00AE1F77">
            <w:pPr>
              <w:jc w:val="center"/>
              <w:rPr>
                <w:b/>
              </w:rPr>
            </w:pPr>
            <w:r>
              <w:rPr>
                <w:b/>
              </w:rPr>
              <w:t>2</w:t>
            </w:r>
            <w:r w:rsidR="00DD56D3" w:rsidRPr="00C204DC">
              <w:rPr>
                <w:b/>
              </w:rPr>
              <w:t>1,0</w:t>
            </w:r>
          </w:p>
        </w:tc>
      </w:tr>
    </w:tbl>
    <w:p w:rsidR="00DD56D3" w:rsidRPr="00C204DC" w:rsidRDefault="00DD56D3" w:rsidP="00DD56D3">
      <w:pPr>
        <w:shd w:val="clear" w:color="auto" w:fill="FFFFFF"/>
        <w:adjustRightInd w:val="0"/>
        <w:ind w:firstLine="720"/>
        <w:jc w:val="right"/>
        <w:rPr>
          <w:i/>
          <w:color w:val="000000"/>
        </w:rPr>
      </w:pPr>
    </w:p>
    <w:p w:rsidR="00DD56D3" w:rsidRPr="00C204DC" w:rsidRDefault="00DD56D3" w:rsidP="00DD56D3">
      <w:pPr>
        <w:shd w:val="clear" w:color="auto" w:fill="FFFFFF"/>
        <w:adjustRightInd w:val="0"/>
        <w:ind w:firstLine="708"/>
        <w:jc w:val="both"/>
        <w:rPr>
          <w:color w:val="000000"/>
        </w:rPr>
      </w:pPr>
    </w:p>
    <w:p w:rsidR="00605D4D" w:rsidRPr="00C204DC" w:rsidRDefault="00605D4D" w:rsidP="00EF479A">
      <w:pPr>
        <w:rPr>
          <w:color w:val="000000"/>
        </w:rPr>
      </w:pPr>
    </w:p>
    <w:p w:rsidR="00605D4D" w:rsidRPr="00C81F90" w:rsidRDefault="00A51B6A" w:rsidP="00605D4D">
      <w:pPr>
        <w:jc w:val="center"/>
        <w:rPr>
          <w:b/>
          <w:color w:val="000000"/>
        </w:rPr>
      </w:pPr>
      <w:r w:rsidRPr="00C81F90">
        <w:rPr>
          <w:b/>
          <w:color w:val="000000"/>
        </w:rPr>
        <w:t xml:space="preserve">Индикатор </w:t>
      </w:r>
      <w:r w:rsidR="00605D4D" w:rsidRPr="00C81F90">
        <w:rPr>
          <w:b/>
          <w:color w:val="000000"/>
        </w:rPr>
        <w:t xml:space="preserve"> показателей муниципальных заданий на оказание</w:t>
      </w:r>
    </w:p>
    <w:p w:rsidR="00605D4D" w:rsidRPr="00C81F90" w:rsidRDefault="00605D4D" w:rsidP="00605D4D">
      <w:pPr>
        <w:jc w:val="center"/>
        <w:rPr>
          <w:b/>
          <w:color w:val="000000"/>
        </w:rPr>
      </w:pPr>
      <w:r w:rsidRPr="00C81F90">
        <w:rPr>
          <w:b/>
          <w:color w:val="000000"/>
        </w:rPr>
        <w:t xml:space="preserve">муниципальных услуг муниципальным бюджетным учреждениям культуры ЦГБ </w:t>
      </w:r>
      <w:proofErr w:type="spellStart"/>
      <w:r w:rsidRPr="00C81F90">
        <w:rPr>
          <w:b/>
          <w:color w:val="000000"/>
        </w:rPr>
        <w:t>им.А.Уержаа</w:t>
      </w:r>
      <w:proofErr w:type="spellEnd"/>
      <w:r w:rsidRPr="00C81F90">
        <w:rPr>
          <w:b/>
          <w:color w:val="000000"/>
        </w:rPr>
        <w:t xml:space="preserve"> по подпрограмме </w:t>
      </w:r>
    </w:p>
    <w:p w:rsidR="00A51B6A" w:rsidRDefault="00A51B6A" w:rsidP="00605D4D">
      <w:pPr>
        <w:jc w:val="center"/>
        <w:rPr>
          <w:color w:val="000000"/>
        </w:rPr>
      </w:pPr>
    </w:p>
    <w:tbl>
      <w:tblPr>
        <w:tblW w:w="10347" w:type="dxa"/>
        <w:tblInd w:w="43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4961"/>
        <w:gridCol w:w="1701"/>
        <w:gridCol w:w="1843"/>
        <w:gridCol w:w="1842"/>
      </w:tblGrid>
      <w:tr w:rsidR="00A51B6A" w:rsidRPr="00C204DC" w:rsidTr="004138FE">
        <w:trPr>
          <w:trHeight w:val="300"/>
        </w:trPr>
        <w:tc>
          <w:tcPr>
            <w:tcW w:w="4961" w:type="dxa"/>
            <w:vMerge w:val="restart"/>
            <w:tcBorders>
              <w:top w:val="single" w:sz="4" w:space="0" w:color="auto"/>
              <w:left w:val="single" w:sz="6" w:space="0" w:color="000000"/>
              <w:right w:val="single" w:sz="6" w:space="0" w:color="000000"/>
            </w:tcBorders>
            <w:shd w:val="clear" w:color="auto" w:fill="auto"/>
            <w:vAlign w:val="center"/>
            <w:hideMark/>
          </w:tcPr>
          <w:p w:rsidR="00A51B6A" w:rsidRPr="00B04B04" w:rsidRDefault="00A51B6A" w:rsidP="00AE1F77">
            <w:pPr>
              <w:jc w:val="center"/>
              <w:rPr>
                <w:b/>
                <w:color w:val="000000"/>
              </w:rPr>
            </w:pPr>
            <w:r w:rsidRPr="00B04B04">
              <w:rPr>
                <w:rFonts w:ascii="Verdana" w:hAnsi="Verdana"/>
                <w:b/>
                <w:color w:val="000000"/>
              </w:rPr>
              <w:t> </w:t>
            </w:r>
            <w:r w:rsidRPr="00B04B04">
              <w:rPr>
                <w:b/>
                <w:color w:val="000000"/>
              </w:rPr>
              <w:t>Наименование услуги,</w:t>
            </w:r>
          </w:p>
          <w:p w:rsidR="00A51B6A" w:rsidRPr="00B04B04" w:rsidRDefault="00A51B6A" w:rsidP="00AE1F77">
            <w:pPr>
              <w:jc w:val="center"/>
              <w:rPr>
                <w:b/>
                <w:color w:val="000000"/>
              </w:rPr>
            </w:pPr>
            <w:r w:rsidRPr="00B04B04">
              <w:rPr>
                <w:b/>
                <w:color w:val="000000"/>
              </w:rPr>
              <w:t>показателя объема услуги, подпрограммы,</w:t>
            </w:r>
          </w:p>
          <w:p w:rsidR="00A51B6A" w:rsidRPr="00B04B04" w:rsidRDefault="00A51B6A" w:rsidP="00AE1F77">
            <w:pPr>
              <w:jc w:val="center"/>
              <w:rPr>
                <w:b/>
                <w:color w:val="000000"/>
              </w:rPr>
            </w:pPr>
            <w:r w:rsidRPr="00B04B04">
              <w:rPr>
                <w:b/>
                <w:color w:val="000000"/>
              </w:rPr>
              <w:t>основного мероприятия</w:t>
            </w:r>
          </w:p>
          <w:p w:rsidR="00A51B6A" w:rsidRPr="00C204DC" w:rsidRDefault="00A51B6A" w:rsidP="00AE1F77">
            <w:pPr>
              <w:jc w:val="center"/>
              <w:rPr>
                <w:color w:val="000000"/>
              </w:rPr>
            </w:pPr>
          </w:p>
        </w:tc>
        <w:tc>
          <w:tcPr>
            <w:tcW w:w="5386" w:type="dxa"/>
            <w:gridSpan w:val="3"/>
            <w:tcBorders>
              <w:top w:val="single" w:sz="6" w:space="0" w:color="000000"/>
              <w:left w:val="single" w:sz="6" w:space="0" w:color="000000"/>
              <w:bottom w:val="single" w:sz="4" w:space="0" w:color="auto"/>
              <w:right w:val="single" w:sz="6" w:space="0" w:color="000000"/>
            </w:tcBorders>
          </w:tcPr>
          <w:p w:rsidR="00A51B6A" w:rsidRPr="00B04B04" w:rsidRDefault="00A51B6A" w:rsidP="00AE1F77">
            <w:pPr>
              <w:jc w:val="center"/>
              <w:rPr>
                <w:b/>
                <w:color w:val="000000"/>
              </w:rPr>
            </w:pPr>
            <w:r w:rsidRPr="00B04B04">
              <w:rPr>
                <w:b/>
                <w:color w:val="000000"/>
              </w:rPr>
              <w:t>Значение показателей объема услуги</w:t>
            </w:r>
          </w:p>
        </w:tc>
      </w:tr>
      <w:tr w:rsidR="00A51B6A" w:rsidRPr="00C204DC" w:rsidTr="004138FE">
        <w:trPr>
          <w:trHeight w:val="630"/>
        </w:trPr>
        <w:tc>
          <w:tcPr>
            <w:tcW w:w="4961" w:type="dxa"/>
            <w:vMerge/>
            <w:tcBorders>
              <w:left w:val="single" w:sz="6" w:space="0" w:color="000000"/>
              <w:bottom w:val="single" w:sz="6" w:space="0" w:color="000000"/>
              <w:right w:val="single" w:sz="6" w:space="0" w:color="000000"/>
            </w:tcBorders>
            <w:shd w:val="clear" w:color="auto" w:fill="auto"/>
            <w:vAlign w:val="center"/>
          </w:tcPr>
          <w:p w:rsidR="00A51B6A" w:rsidRPr="00C204DC" w:rsidRDefault="00A51B6A" w:rsidP="00AE1F77">
            <w:pPr>
              <w:jc w:val="center"/>
              <w:rPr>
                <w:rFonts w:ascii="Verdana" w:hAnsi="Verdana"/>
                <w:color w:val="000000"/>
              </w:rPr>
            </w:pPr>
          </w:p>
        </w:tc>
        <w:tc>
          <w:tcPr>
            <w:tcW w:w="1701" w:type="dxa"/>
            <w:tcBorders>
              <w:top w:val="single" w:sz="4" w:space="0" w:color="auto"/>
              <w:left w:val="single" w:sz="6" w:space="0" w:color="000000"/>
              <w:bottom w:val="single" w:sz="6" w:space="0" w:color="000000"/>
              <w:right w:val="single" w:sz="6" w:space="0" w:color="000000"/>
            </w:tcBorders>
          </w:tcPr>
          <w:p w:rsidR="00A51B6A" w:rsidRPr="00821786" w:rsidRDefault="00A51B6A" w:rsidP="00E64EC0">
            <w:pPr>
              <w:jc w:val="center"/>
              <w:rPr>
                <w:b/>
                <w:color w:val="000000"/>
              </w:rPr>
            </w:pPr>
            <w:r w:rsidRPr="00821786">
              <w:rPr>
                <w:b/>
                <w:color w:val="000000"/>
              </w:rPr>
              <w:t>2018г.</w:t>
            </w:r>
          </w:p>
        </w:tc>
        <w:tc>
          <w:tcPr>
            <w:tcW w:w="1843" w:type="dxa"/>
            <w:tcBorders>
              <w:top w:val="single" w:sz="4" w:space="0" w:color="auto"/>
              <w:left w:val="single" w:sz="6" w:space="0" w:color="000000"/>
              <w:bottom w:val="single" w:sz="6" w:space="0" w:color="000000"/>
              <w:right w:val="single" w:sz="6" w:space="0" w:color="000000"/>
            </w:tcBorders>
            <w:shd w:val="clear" w:color="auto" w:fill="auto"/>
            <w:tcMar>
              <w:top w:w="30" w:type="dxa"/>
              <w:left w:w="30" w:type="dxa"/>
              <w:bottom w:w="30" w:type="dxa"/>
              <w:right w:w="30" w:type="dxa"/>
            </w:tcMar>
          </w:tcPr>
          <w:p w:rsidR="00A51B6A" w:rsidRPr="00821786" w:rsidRDefault="00A51B6A" w:rsidP="00821786">
            <w:pPr>
              <w:ind w:left="-314" w:firstLine="709"/>
              <w:jc w:val="center"/>
              <w:rPr>
                <w:b/>
                <w:color w:val="000000"/>
              </w:rPr>
            </w:pPr>
            <w:r w:rsidRPr="00821786">
              <w:rPr>
                <w:b/>
                <w:color w:val="000000"/>
              </w:rPr>
              <w:t>2019г.</w:t>
            </w:r>
          </w:p>
        </w:tc>
        <w:tc>
          <w:tcPr>
            <w:tcW w:w="1842" w:type="dxa"/>
            <w:tcBorders>
              <w:top w:val="single" w:sz="4" w:space="0" w:color="auto"/>
              <w:left w:val="single" w:sz="6" w:space="0" w:color="000000"/>
              <w:bottom w:val="single" w:sz="6" w:space="0" w:color="000000"/>
              <w:right w:val="single" w:sz="6" w:space="0" w:color="000000"/>
            </w:tcBorders>
            <w:shd w:val="clear" w:color="auto" w:fill="auto"/>
            <w:tcMar>
              <w:top w:w="30" w:type="dxa"/>
              <w:left w:w="30" w:type="dxa"/>
              <w:bottom w:w="30" w:type="dxa"/>
              <w:right w:w="30" w:type="dxa"/>
            </w:tcMar>
          </w:tcPr>
          <w:p w:rsidR="00A51B6A" w:rsidRPr="00821786" w:rsidRDefault="00A51B6A" w:rsidP="00E64EC0">
            <w:pPr>
              <w:jc w:val="center"/>
              <w:rPr>
                <w:b/>
                <w:color w:val="000000"/>
              </w:rPr>
            </w:pPr>
            <w:r w:rsidRPr="00821786">
              <w:rPr>
                <w:b/>
                <w:color w:val="000000"/>
              </w:rPr>
              <w:t>2020г.</w:t>
            </w:r>
          </w:p>
        </w:tc>
      </w:tr>
      <w:tr w:rsidR="00A51B6A" w:rsidRPr="00C204DC" w:rsidTr="004138FE">
        <w:tc>
          <w:tcPr>
            <w:tcW w:w="4961" w:type="dxa"/>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hideMark/>
          </w:tcPr>
          <w:p w:rsidR="00A51B6A" w:rsidRPr="00C204DC" w:rsidRDefault="00A51B6A" w:rsidP="00AE1F77">
            <w:pPr>
              <w:jc w:val="both"/>
              <w:rPr>
                <w:color w:val="000000"/>
              </w:rPr>
            </w:pPr>
            <w:r w:rsidRPr="00C204DC">
              <w:rPr>
                <w:color w:val="000000"/>
              </w:rPr>
              <w:t>Количество пользователей библиотек</w:t>
            </w:r>
          </w:p>
        </w:tc>
        <w:tc>
          <w:tcPr>
            <w:tcW w:w="1701"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A51B6A" w:rsidRPr="00C204DC" w:rsidRDefault="00A51B6A" w:rsidP="00AE1F77">
            <w:pPr>
              <w:jc w:val="center"/>
              <w:rPr>
                <w:color w:val="000000"/>
              </w:rPr>
            </w:pPr>
            <w:r w:rsidRPr="00C204DC">
              <w:rPr>
                <w:color w:val="000000"/>
              </w:rPr>
              <w:t>3980</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vAlign w:val="center"/>
          </w:tcPr>
          <w:p w:rsidR="00A51B6A" w:rsidRPr="00C204DC" w:rsidRDefault="00A51B6A" w:rsidP="00AE1F77">
            <w:pPr>
              <w:jc w:val="center"/>
              <w:rPr>
                <w:color w:val="000000"/>
              </w:rPr>
            </w:pPr>
            <w:r w:rsidRPr="00C204DC">
              <w:rPr>
                <w:color w:val="000000"/>
              </w:rPr>
              <w:t>4000</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vAlign w:val="center"/>
          </w:tcPr>
          <w:p w:rsidR="00A51B6A" w:rsidRPr="00C204DC" w:rsidRDefault="00A51B6A" w:rsidP="00AE1F77">
            <w:pPr>
              <w:jc w:val="center"/>
              <w:rPr>
                <w:color w:val="000000"/>
              </w:rPr>
            </w:pPr>
            <w:r w:rsidRPr="00C204DC">
              <w:rPr>
                <w:color w:val="000000"/>
              </w:rPr>
              <w:t>4020</w:t>
            </w:r>
          </w:p>
        </w:tc>
      </w:tr>
      <w:tr w:rsidR="00A51B6A" w:rsidRPr="00C204DC" w:rsidTr="004138FE">
        <w:tc>
          <w:tcPr>
            <w:tcW w:w="4961" w:type="dxa"/>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hideMark/>
          </w:tcPr>
          <w:p w:rsidR="00A51B6A" w:rsidRPr="00C204DC" w:rsidRDefault="00A51B6A" w:rsidP="00AE1F77">
            <w:pPr>
              <w:jc w:val="both"/>
              <w:rPr>
                <w:color w:val="000000"/>
              </w:rPr>
            </w:pPr>
            <w:r w:rsidRPr="00C204DC">
              <w:rPr>
                <w:color w:val="000000"/>
              </w:rPr>
              <w:t>Количество посещений</w:t>
            </w:r>
          </w:p>
        </w:tc>
        <w:tc>
          <w:tcPr>
            <w:tcW w:w="1701"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A51B6A" w:rsidRPr="00C204DC" w:rsidRDefault="00A51B6A" w:rsidP="00AE1F77">
            <w:pPr>
              <w:jc w:val="center"/>
              <w:rPr>
                <w:color w:val="000000"/>
              </w:rPr>
            </w:pPr>
            <w:r w:rsidRPr="00C204DC">
              <w:rPr>
                <w:color w:val="000000"/>
              </w:rPr>
              <w:t>19245</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vAlign w:val="center"/>
          </w:tcPr>
          <w:p w:rsidR="00A51B6A" w:rsidRPr="00C204DC" w:rsidRDefault="00A51B6A" w:rsidP="00AE1F77">
            <w:pPr>
              <w:jc w:val="center"/>
              <w:rPr>
                <w:color w:val="000000"/>
              </w:rPr>
            </w:pPr>
            <w:r w:rsidRPr="00C204DC">
              <w:rPr>
                <w:color w:val="000000"/>
              </w:rPr>
              <w:t>19250</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vAlign w:val="center"/>
          </w:tcPr>
          <w:p w:rsidR="00A51B6A" w:rsidRPr="00C204DC" w:rsidRDefault="00A51B6A" w:rsidP="00AE1F77">
            <w:pPr>
              <w:jc w:val="center"/>
              <w:rPr>
                <w:color w:val="000000"/>
              </w:rPr>
            </w:pPr>
            <w:r w:rsidRPr="00C204DC">
              <w:rPr>
                <w:color w:val="000000"/>
              </w:rPr>
              <w:t>19255</w:t>
            </w:r>
          </w:p>
        </w:tc>
      </w:tr>
      <w:tr w:rsidR="00A51B6A" w:rsidRPr="00C204DC" w:rsidTr="004138FE">
        <w:tc>
          <w:tcPr>
            <w:tcW w:w="4961" w:type="dxa"/>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hideMark/>
          </w:tcPr>
          <w:p w:rsidR="00A51B6A" w:rsidRPr="00C204DC" w:rsidRDefault="00A51B6A" w:rsidP="00AE1F77">
            <w:pPr>
              <w:jc w:val="both"/>
              <w:rPr>
                <w:color w:val="000000"/>
              </w:rPr>
            </w:pPr>
            <w:r w:rsidRPr="00C204DC">
              <w:rPr>
                <w:color w:val="000000"/>
              </w:rPr>
              <w:t>Объем фонда библиотеки</w:t>
            </w:r>
          </w:p>
        </w:tc>
        <w:tc>
          <w:tcPr>
            <w:tcW w:w="1701"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A51B6A" w:rsidRPr="00C204DC" w:rsidRDefault="00A51B6A" w:rsidP="00AE1F77">
            <w:pPr>
              <w:jc w:val="center"/>
              <w:rPr>
                <w:color w:val="000000"/>
              </w:rPr>
            </w:pPr>
            <w:r w:rsidRPr="00C204DC">
              <w:rPr>
                <w:color w:val="000000"/>
              </w:rPr>
              <w:t>45134</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vAlign w:val="center"/>
          </w:tcPr>
          <w:p w:rsidR="00A51B6A" w:rsidRPr="00C204DC" w:rsidRDefault="00A51B6A" w:rsidP="00AE1F77">
            <w:pPr>
              <w:jc w:val="center"/>
              <w:rPr>
                <w:color w:val="000000"/>
              </w:rPr>
            </w:pPr>
            <w:r w:rsidRPr="00C204DC">
              <w:rPr>
                <w:color w:val="000000"/>
              </w:rPr>
              <w:t>45534</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vAlign w:val="center"/>
          </w:tcPr>
          <w:p w:rsidR="00A51B6A" w:rsidRPr="00C204DC" w:rsidRDefault="00A51B6A" w:rsidP="00AE1F77">
            <w:pPr>
              <w:jc w:val="center"/>
              <w:rPr>
                <w:color w:val="000000"/>
              </w:rPr>
            </w:pPr>
            <w:r w:rsidRPr="00C204DC">
              <w:rPr>
                <w:color w:val="000000"/>
              </w:rPr>
              <w:t>46034</w:t>
            </w:r>
          </w:p>
        </w:tc>
      </w:tr>
      <w:tr w:rsidR="00A51B6A" w:rsidRPr="00C204DC" w:rsidTr="004138FE">
        <w:tc>
          <w:tcPr>
            <w:tcW w:w="4961" w:type="dxa"/>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hideMark/>
          </w:tcPr>
          <w:p w:rsidR="00A51B6A" w:rsidRPr="00C204DC" w:rsidRDefault="00A51B6A" w:rsidP="00AE1F77">
            <w:pPr>
              <w:jc w:val="both"/>
              <w:rPr>
                <w:color w:val="000000"/>
              </w:rPr>
            </w:pPr>
            <w:r w:rsidRPr="00C204DC">
              <w:rPr>
                <w:color w:val="000000"/>
              </w:rPr>
              <w:t>Количество новых поступлений в библиотечный фонд</w:t>
            </w:r>
          </w:p>
        </w:tc>
        <w:tc>
          <w:tcPr>
            <w:tcW w:w="1701" w:type="dxa"/>
            <w:tcBorders>
              <w:top w:val="single" w:sz="6" w:space="0" w:color="000000"/>
              <w:left w:val="single" w:sz="4" w:space="0" w:color="auto"/>
              <w:bottom w:val="single" w:sz="6" w:space="0" w:color="000000"/>
              <w:right w:val="single" w:sz="4" w:space="0" w:color="auto"/>
            </w:tcBorders>
            <w:tcMar>
              <w:top w:w="30" w:type="dxa"/>
              <w:left w:w="30" w:type="dxa"/>
              <w:bottom w:w="30" w:type="dxa"/>
              <w:right w:w="30" w:type="dxa"/>
            </w:tcMar>
            <w:vAlign w:val="center"/>
          </w:tcPr>
          <w:p w:rsidR="00A51B6A" w:rsidRPr="00C204DC" w:rsidRDefault="00A51B6A" w:rsidP="00AE1F77">
            <w:pPr>
              <w:jc w:val="center"/>
              <w:rPr>
                <w:color w:val="000000"/>
              </w:rPr>
            </w:pPr>
            <w:r w:rsidRPr="00C204DC">
              <w:rPr>
                <w:color w:val="000000"/>
              </w:rPr>
              <w:t>350</w:t>
            </w:r>
          </w:p>
        </w:tc>
        <w:tc>
          <w:tcPr>
            <w:tcW w:w="1843" w:type="dxa"/>
            <w:tcBorders>
              <w:top w:val="single" w:sz="6" w:space="0" w:color="000000"/>
              <w:left w:val="single" w:sz="4" w:space="0" w:color="auto"/>
              <w:bottom w:val="single" w:sz="6" w:space="0" w:color="000000"/>
              <w:right w:val="single" w:sz="4" w:space="0" w:color="auto"/>
            </w:tcBorders>
            <w:shd w:val="clear" w:color="auto" w:fill="auto"/>
            <w:tcMar>
              <w:top w:w="30" w:type="dxa"/>
              <w:left w:w="30" w:type="dxa"/>
              <w:bottom w:w="30" w:type="dxa"/>
              <w:right w:w="30" w:type="dxa"/>
            </w:tcMar>
            <w:vAlign w:val="center"/>
          </w:tcPr>
          <w:p w:rsidR="00A51B6A" w:rsidRPr="00C204DC" w:rsidRDefault="00A51B6A" w:rsidP="00AE1F77">
            <w:pPr>
              <w:jc w:val="center"/>
              <w:rPr>
                <w:color w:val="000000"/>
              </w:rPr>
            </w:pPr>
            <w:r w:rsidRPr="00C204DC">
              <w:rPr>
                <w:color w:val="000000"/>
              </w:rPr>
              <w:t>400</w:t>
            </w:r>
          </w:p>
        </w:tc>
        <w:tc>
          <w:tcPr>
            <w:tcW w:w="1842" w:type="dxa"/>
            <w:tcBorders>
              <w:top w:val="single" w:sz="6" w:space="0" w:color="000000"/>
              <w:left w:val="single" w:sz="4" w:space="0" w:color="auto"/>
              <w:bottom w:val="single" w:sz="6" w:space="0" w:color="000000"/>
              <w:right w:val="single" w:sz="6" w:space="0" w:color="000000"/>
            </w:tcBorders>
            <w:shd w:val="clear" w:color="auto" w:fill="auto"/>
            <w:tcMar>
              <w:top w:w="30" w:type="dxa"/>
              <w:left w:w="30" w:type="dxa"/>
              <w:bottom w:w="30" w:type="dxa"/>
              <w:right w:w="30" w:type="dxa"/>
            </w:tcMar>
            <w:vAlign w:val="center"/>
          </w:tcPr>
          <w:p w:rsidR="00A51B6A" w:rsidRPr="00C204DC" w:rsidRDefault="00A51B6A" w:rsidP="00AE1F77">
            <w:pPr>
              <w:jc w:val="center"/>
              <w:rPr>
                <w:color w:val="000000"/>
              </w:rPr>
            </w:pPr>
            <w:r w:rsidRPr="00C204DC">
              <w:rPr>
                <w:color w:val="000000"/>
              </w:rPr>
              <w:t>500</w:t>
            </w:r>
          </w:p>
        </w:tc>
      </w:tr>
      <w:tr w:rsidR="00A51B6A" w:rsidRPr="00C204DC" w:rsidTr="004138FE">
        <w:tc>
          <w:tcPr>
            <w:tcW w:w="4961" w:type="dxa"/>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tcPr>
          <w:p w:rsidR="00A51B6A" w:rsidRPr="00C204DC" w:rsidRDefault="00A51B6A" w:rsidP="00AE1F77">
            <w:pPr>
              <w:jc w:val="both"/>
              <w:rPr>
                <w:color w:val="000000"/>
              </w:rPr>
            </w:pPr>
            <w:r w:rsidRPr="00C204DC">
              <w:rPr>
                <w:color w:val="000000"/>
              </w:rPr>
              <w:t>Выполнение библиографических справок</w:t>
            </w:r>
          </w:p>
        </w:tc>
        <w:tc>
          <w:tcPr>
            <w:tcW w:w="1701" w:type="dxa"/>
            <w:tcBorders>
              <w:top w:val="single" w:sz="6" w:space="0" w:color="000000"/>
              <w:left w:val="single" w:sz="4" w:space="0" w:color="auto"/>
              <w:bottom w:val="single" w:sz="6" w:space="0" w:color="000000"/>
              <w:right w:val="single" w:sz="4" w:space="0" w:color="auto"/>
            </w:tcBorders>
            <w:tcMar>
              <w:top w:w="30" w:type="dxa"/>
              <w:left w:w="30" w:type="dxa"/>
              <w:bottom w:w="30" w:type="dxa"/>
              <w:right w:w="30" w:type="dxa"/>
            </w:tcMar>
            <w:vAlign w:val="center"/>
          </w:tcPr>
          <w:p w:rsidR="00A51B6A" w:rsidRPr="00C204DC" w:rsidRDefault="00A51B6A" w:rsidP="00AE1F77">
            <w:pPr>
              <w:jc w:val="center"/>
              <w:rPr>
                <w:color w:val="000000"/>
              </w:rPr>
            </w:pPr>
            <w:r w:rsidRPr="00C204DC">
              <w:rPr>
                <w:color w:val="000000"/>
              </w:rPr>
              <w:t>980</w:t>
            </w:r>
          </w:p>
        </w:tc>
        <w:tc>
          <w:tcPr>
            <w:tcW w:w="1843" w:type="dxa"/>
            <w:tcBorders>
              <w:top w:val="single" w:sz="6" w:space="0" w:color="000000"/>
              <w:left w:val="single" w:sz="4" w:space="0" w:color="auto"/>
              <w:bottom w:val="single" w:sz="6" w:space="0" w:color="000000"/>
              <w:right w:val="single" w:sz="4" w:space="0" w:color="auto"/>
            </w:tcBorders>
            <w:shd w:val="clear" w:color="auto" w:fill="auto"/>
            <w:tcMar>
              <w:top w:w="30" w:type="dxa"/>
              <w:left w:w="30" w:type="dxa"/>
              <w:bottom w:w="30" w:type="dxa"/>
              <w:right w:w="30" w:type="dxa"/>
            </w:tcMar>
            <w:vAlign w:val="center"/>
          </w:tcPr>
          <w:p w:rsidR="00A51B6A" w:rsidRPr="00C204DC" w:rsidRDefault="00A51B6A" w:rsidP="00AE1F77">
            <w:pPr>
              <w:jc w:val="center"/>
              <w:rPr>
                <w:color w:val="000000"/>
              </w:rPr>
            </w:pPr>
            <w:r w:rsidRPr="00C204DC">
              <w:rPr>
                <w:color w:val="000000"/>
              </w:rPr>
              <w:t>1020</w:t>
            </w:r>
          </w:p>
        </w:tc>
        <w:tc>
          <w:tcPr>
            <w:tcW w:w="1842" w:type="dxa"/>
            <w:tcBorders>
              <w:top w:val="single" w:sz="6" w:space="0" w:color="000000"/>
              <w:left w:val="single" w:sz="4" w:space="0" w:color="auto"/>
              <w:bottom w:val="single" w:sz="6" w:space="0" w:color="000000"/>
              <w:right w:val="single" w:sz="6" w:space="0" w:color="000000"/>
            </w:tcBorders>
            <w:shd w:val="clear" w:color="auto" w:fill="auto"/>
            <w:tcMar>
              <w:top w:w="30" w:type="dxa"/>
              <w:left w:w="30" w:type="dxa"/>
              <w:bottom w:w="30" w:type="dxa"/>
              <w:right w:w="30" w:type="dxa"/>
            </w:tcMar>
            <w:vAlign w:val="center"/>
          </w:tcPr>
          <w:p w:rsidR="00A51B6A" w:rsidRPr="00C204DC" w:rsidRDefault="00A51B6A" w:rsidP="00AE1F77">
            <w:pPr>
              <w:jc w:val="center"/>
              <w:rPr>
                <w:color w:val="000000"/>
              </w:rPr>
            </w:pPr>
            <w:r w:rsidRPr="00C204DC">
              <w:rPr>
                <w:color w:val="000000"/>
              </w:rPr>
              <w:t>1060</w:t>
            </w:r>
          </w:p>
        </w:tc>
      </w:tr>
      <w:tr w:rsidR="00A51B6A" w:rsidRPr="00C204DC" w:rsidTr="004138FE">
        <w:tc>
          <w:tcPr>
            <w:tcW w:w="4961" w:type="dxa"/>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tcPr>
          <w:p w:rsidR="00A51B6A" w:rsidRPr="00C204DC" w:rsidRDefault="00A51B6A" w:rsidP="00AE1F77">
            <w:pPr>
              <w:jc w:val="both"/>
              <w:rPr>
                <w:color w:val="000000"/>
              </w:rPr>
            </w:pPr>
            <w:r w:rsidRPr="00C204DC">
              <w:rPr>
                <w:color w:val="000000"/>
              </w:rPr>
              <w:t>Количество библиографических записей переведенных в электронный каталог</w:t>
            </w:r>
          </w:p>
        </w:tc>
        <w:tc>
          <w:tcPr>
            <w:tcW w:w="1701" w:type="dxa"/>
            <w:tcBorders>
              <w:top w:val="single" w:sz="6" w:space="0" w:color="000000"/>
              <w:left w:val="single" w:sz="4" w:space="0" w:color="auto"/>
              <w:bottom w:val="single" w:sz="6" w:space="0" w:color="000000"/>
              <w:right w:val="single" w:sz="4" w:space="0" w:color="auto"/>
            </w:tcBorders>
            <w:tcMar>
              <w:top w:w="30" w:type="dxa"/>
              <w:left w:w="30" w:type="dxa"/>
              <w:bottom w:w="30" w:type="dxa"/>
              <w:right w:w="30" w:type="dxa"/>
            </w:tcMar>
            <w:vAlign w:val="center"/>
          </w:tcPr>
          <w:p w:rsidR="00A51B6A" w:rsidRPr="00C204DC" w:rsidRDefault="00A51B6A" w:rsidP="00AE1F77">
            <w:pPr>
              <w:jc w:val="center"/>
              <w:rPr>
                <w:color w:val="000000"/>
              </w:rPr>
            </w:pPr>
            <w:r>
              <w:rPr>
                <w:color w:val="000000"/>
              </w:rPr>
              <w:t>2</w:t>
            </w:r>
            <w:r w:rsidRPr="00C204DC">
              <w:rPr>
                <w:color w:val="000000"/>
              </w:rPr>
              <w:t>000</w:t>
            </w:r>
          </w:p>
        </w:tc>
        <w:tc>
          <w:tcPr>
            <w:tcW w:w="1843" w:type="dxa"/>
            <w:tcBorders>
              <w:top w:val="single" w:sz="6" w:space="0" w:color="000000"/>
              <w:left w:val="single" w:sz="4" w:space="0" w:color="auto"/>
              <w:bottom w:val="single" w:sz="6" w:space="0" w:color="000000"/>
              <w:right w:val="single" w:sz="4" w:space="0" w:color="auto"/>
            </w:tcBorders>
            <w:shd w:val="clear" w:color="auto" w:fill="auto"/>
            <w:tcMar>
              <w:top w:w="30" w:type="dxa"/>
              <w:left w:w="30" w:type="dxa"/>
              <w:bottom w:w="30" w:type="dxa"/>
              <w:right w:w="30" w:type="dxa"/>
            </w:tcMar>
            <w:vAlign w:val="center"/>
          </w:tcPr>
          <w:p w:rsidR="00A51B6A" w:rsidRPr="00C204DC" w:rsidRDefault="00A51B6A" w:rsidP="00AE1F77">
            <w:pPr>
              <w:jc w:val="center"/>
              <w:rPr>
                <w:color w:val="000000"/>
              </w:rPr>
            </w:pPr>
            <w:r>
              <w:rPr>
                <w:color w:val="000000"/>
              </w:rPr>
              <w:t>2</w:t>
            </w:r>
            <w:r w:rsidRPr="00C204DC">
              <w:rPr>
                <w:color w:val="000000"/>
              </w:rPr>
              <w:t>500</w:t>
            </w:r>
          </w:p>
        </w:tc>
        <w:tc>
          <w:tcPr>
            <w:tcW w:w="1842" w:type="dxa"/>
            <w:tcBorders>
              <w:top w:val="single" w:sz="6" w:space="0" w:color="000000"/>
              <w:left w:val="single" w:sz="4" w:space="0" w:color="auto"/>
              <w:bottom w:val="single" w:sz="6" w:space="0" w:color="000000"/>
              <w:right w:val="single" w:sz="6" w:space="0" w:color="000000"/>
            </w:tcBorders>
            <w:shd w:val="clear" w:color="auto" w:fill="auto"/>
            <w:tcMar>
              <w:top w:w="30" w:type="dxa"/>
              <w:left w:w="30" w:type="dxa"/>
              <w:bottom w:w="30" w:type="dxa"/>
              <w:right w:w="30" w:type="dxa"/>
            </w:tcMar>
            <w:vAlign w:val="center"/>
          </w:tcPr>
          <w:p w:rsidR="00A51B6A" w:rsidRPr="00C204DC" w:rsidRDefault="00A51B6A" w:rsidP="00AE1F77">
            <w:pPr>
              <w:jc w:val="center"/>
              <w:rPr>
                <w:color w:val="000000"/>
              </w:rPr>
            </w:pPr>
            <w:r>
              <w:rPr>
                <w:color w:val="000000"/>
              </w:rPr>
              <w:t>2</w:t>
            </w:r>
            <w:r w:rsidRPr="00C204DC">
              <w:rPr>
                <w:color w:val="000000"/>
              </w:rPr>
              <w:t>000</w:t>
            </w:r>
          </w:p>
        </w:tc>
      </w:tr>
      <w:tr w:rsidR="00A51B6A" w:rsidRPr="00C204DC" w:rsidTr="004138FE">
        <w:tc>
          <w:tcPr>
            <w:tcW w:w="4961" w:type="dxa"/>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hideMark/>
          </w:tcPr>
          <w:p w:rsidR="00A51B6A" w:rsidRPr="00C204DC" w:rsidRDefault="00A51B6A" w:rsidP="00AE1F77">
            <w:pPr>
              <w:jc w:val="both"/>
              <w:rPr>
                <w:color w:val="000000"/>
              </w:rPr>
            </w:pPr>
            <w:r w:rsidRPr="00C204DC">
              <w:rPr>
                <w:color w:val="000000"/>
              </w:rPr>
              <w:t>Количество культурно-досуговых мероприятий</w:t>
            </w:r>
          </w:p>
        </w:tc>
        <w:tc>
          <w:tcPr>
            <w:tcW w:w="1701" w:type="dxa"/>
            <w:tcBorders>
              <w:right w:val="single" w:sz="4" w:space="0" w:color="auto"/>
            </w:tcBorders>
            <w:vAlign w:val="center"/>
          </w:tcPr>
          <w:p w:rsidR="00A51B6A" w:rsidRPr="00C204DC" w:rsidRDefault="00A51B6A" w:rsidP="00AE1F77">
            <w:pPr>
              <w:jc w:val="center"/>
            </w:pPr>
            <w:r w:rsidRPr="00C204DC">
              <w:t>100</w:t>
            </w:r>
          </w:p>
        </w:tc>
        <w:tc>
          <w:tcPr>
            <w:tcW w:w="1843" w:type="dxa"/>
            <w:tcBorders>
              <w:left w:val="single" w:sz="4" w:space="0" w:color="auto"/>
              <w:right w:val="single" w:sz="4" w:space="0" w:color="auto"/>
            </w:tcBorders>
            <w:shd w:val="clear" w:color="auto" w:fill="auto"/>
            <w:vAlign w:val="center"/>
          </w:tcPr>
          <w:p w:rsidR="00A51B6A" w:rsidRPr="00C204DC" w:rsidRDefault="00A51B6A" w:rsidP="00AE1F77">
            <w:pPr>
              <w:jc w:val="center"/>
            </w:pPr>
            <w:r w:rsidRPr="00C204DC">
              <w:t>105</w:t>
            </w:r>
          </w:p>
        </w:tc>
        <w:tc>
          <w:tcPr>
            <w:tcW w:w="1842" w:type="dxa"/>
            <w:tcBorders>
              <w:left w:val="single" w:sz="4" w:space="0" w:color="auto"/>
              <w:right w:val="single" w:sz="6" w:space="0" w:color="000000"/>
            </w:tcBorders>
            <w:shd w:val="clear" w:color="auto" w:fill="auto"/>
            <w:vAlign w:val="center"/>
          </w:tcPr>
          <w:p w:rsidR="00A51B6A" w:rsidRPr="00C204DC" w:rsidRDefault="00A51B6A" w:rsidP="00AE1F77">
            <w:pPr>
              <w:jc w:val="center"/>
              <w:rPr>
                <w:color w:val="000000"/>
              </w:rPr>
            </w:pPr>
            <w:r w:rsidRPr="00C204DC">
              <w:rPr>
                <w:color w:val="000000"/>
              </w:rPr>
              <w:t>110</w:t>
            </w:r>
          </w:p>
        </w:tc>
      </w:tr>
      <w:tr w:rsidR="00A51B6A" w:rsidRPr="00C204DC" w:rsidTr="004138FE">
        <w:tc>
          <w:tcPr>
            <w:tcW w:w="4961" w:type="dxa"/>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tcPr>
          <w:p w:rsidR="00A51B6A" w:rsidRPr="00C204DC" w:rsidRDefault="00A51B6A" w:rsidP="00AE1F77">
            <w:pPr>
              <w:jc w:val="both"/>
              <w:rPr>
                <w:color w:val="000000"/>
              </w:rPr>
            </w:pPr>
            <w:r w:rsidRPr="00C204DC">
              <w:rPr>
                <w:color w:val="000000"/>
              </w:rPr>
              <w:t>Количество автоматизированных мест для пользователей</w:t>
            </w:r>
          </w:p>
        </w:tc>
        <w:tc>
          <w:tcPr>
            <w:tcW w:w="1701" w:type="dxa"/>
            <w:tcBorders>
              <w:top w:val="single" w:sz="4" w:space="0" w:color="auto"/>
              <w:right w:val="single" w:sz="4" w:space="0" w:color="auto"/>
            </w:tcBorders>
            <w:vAlign w:val="center"/>
          </w:tcPr>
          <w:p w:rsidR="00A51B6A" w:rsidRPr="00C204DC" w:rsidRDefault="00A51B6A" w:rsidP="00AE1F77">
            <w:pPr>
              <w:jc w:val="center"/>
            </w:pPr>
            <w:r>
              <w:t>5</w:t>
            </w:r>
          </w:p>
        </w:tc>
        <w:tc>
          <w:tcPr>
            <w:tcW w:w="1843" w:type="dxa"/>
            <w:tcBorders>
              <w:top w:val="single" w:sz="4" w:space="0" w:color="auto"/>
              <w:left w:val="single" w:sz="4" w:space="0" w:color="auto"/>
              <w:right w:val="single" w:sz="4" w:space="0" w:color="auto"/>
            </w:tcBorders>
            <w:shd w:val="clear" w:color="auto" w:fill="auto"/>
            <w:vAlign w:val="center"/>
          </w:tcPr>
          <w:p w:rsidR="00A51B6A" w:rsidRPr="00C204DC" w:rsidRDefault="00A51B6A" w:rsidP="00AE1F77">
            <w:pPr>
              <w:jc w:val="center"/>
            </w:pPr>
            <w:r>
              <w:t>6</w:t>
            </w:r>
          </w:p>
        </w:tc>
        <w:tc>
          <w:tcPr>
            <w:tcW w:w="1842" w:type="dxa"/>
            <w:tcBorders>
              <w:top w:val="single" w:sz="4" w:space="0" w:color="auto"/>
              <w:left w:val="single" w:sz="4" w:space="0" w:color="auto"/>
              <w:right w:val="single" w:sz="6" w:space="0" w:color="000000"/>
            </w:tcBorders>
            <w:shd w:val="clear" w:color="auto" w:fill="auto"/>
            <w:vAlign w:val="center"/>
          </w:tcPr>
          <w:p w:rsidR="00A51B6A" w:rsidRPr="00C204DC" w:rsidRDefault="00A51B6A" w:rsidP="00AE1F77">
            <w:pPr>
              <w:jc w:val="center"/>
              <w:rPr>
                <w:color w:val="000000"/>
              </w:rPr>
            </w:pPr>
            <w:r>
              <w:rPr>
                <w:color w:val="000000"/>
              </w:rPr>
              <w:t>8</w:t>
            </w:r>
          </w:p>
        </w:tc>
      </w:tr>
    </w:tbl>
    <w:p w:rsidR="00AE1F77" w:rsidRDefault="00AE1F77" w:rsidP="00AE1F77">
      <w:pPr>
        <w:pStyle w:val="Default"/>
        <w:jc w:val="center"/>
        <w:rPr>
          <w:b/>
          <w:bCs/>
          <w:sz w:val="20"/>
          <w:szCs w:val="20"/>
        </w:rPr>
      </w:pPr>
    </w:p>
    <w:p w:rsidR="00AE1F77" w:rsidRDefault="00AE1F77" w:rsidP="00165199">
      <w:pPr>
        <w:pStyle w:val="Default"/>
        <w:rPr>
          <w:b/>
          <w:bCs/>
          <w:sz w:val="20"/>
          <w:szCs w:val="20"/>
        </w:rPr>
      </w:pPr>
    </w:p>
    <w:p w:rsidR="00AE1F77" w:rsidRPr="007D7AA5" w:rsidRDefault="00AE1F77" w:rsidP="00AE1F77">
      <w:pPr>
        <w:pStyle w:val="Default"/>
        <w:jc w:val="center"/>
        <w:rPr>
          <w:b/>
          <w:bCs/>
          <w:sz w:val="20"/>
          <w:szCs w:val="20"/>
        </w:rPr>
      </w:pPr>
    </w:p>
    <w:tbl>
      <w:tblPr>
        <w:tblW w:w="118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3345"/>
        <w:gridCol w:w="1479"/>
        <w:gridCol w:w="1520"/>
        <w:gridCol w:w="1877"/>
        <w:gridCol w:w="1417"/>
        <w:gridCol w:w="1595"/>
      </w:tblGrid>
      <w:tr w:rsidR="004B1FEF" w:rsidRPr="004134CD" w:rsidTr="00C83ACF">
        <w:trPr>
          <w:trHeight w:val="255"/>
        </w:trPr>
        <w:tc>
          <w:tcPr>
            <w:tcW w:w="568" w:type="dxa"/>
            <w:tcBorders>
              <w:top w:val="nil"/>
              <w:left w:val="nil"/>
              <w:bottom w:val="nil"/>
              <w:right w:val="nil"/>
            </w:tcBorders>
            <w:shd w:val="clear" w:color="auto" w:fill="auto"/>
            <w:noWrap/>
            <w:hideMark/>
          </w:tcPr>
          <w:p w:rsidR="004B1FEF" w:rsidRPr="004D0DFE" w:rsidRDefault="004B1FEF" w:rsidP="00FF0F0E">
            <w:pPr>
              <w:jc w:val="center"/>
              <w:rPr>
                <w:rFonts w:ascii="Arial" w:hAnsi="Arial" w:cs="Arial"/>
              </w:rPr>
            </w:pPr>
          </w:p>
        </w:tc>
        <w:tc>
          <w:tcPr>
            <w:tcW w:w="3345" w:type="dxa"/>
            <w:tcBorders>
              <w:top w:val="nil"/>
              <w:left w:val="nil"/>
              <w:bottom w:val="nil"/>
              <w:right w:val="nil"/>
            </w:tcBorders>
            <w:shd w:val="clear" w:color="auto" w:fill="auto"/>
            <w:noWrap/>
            <w:hideMark/>
          </w:tcPr>
          <w:p w:rsidR="004B1FEF" w:rsidRPr="004D0DFE" w:rsidRDefault="004B1FEF" w:rsidP="00FF0F0E">
            <w:pPr>
              <w:jc w:val="center"/>
              <w:rPr>
                <w:rFonts w:ascii="Arial" w:hAnsi="Arial" w:cs="Arial"/>
              </w:rPr>
            </w:pPr>
          </w:p>
        </w:tc>
        <w:tc>
          <w:tcPr>
            <w:tcW w:w="1479" w:type="dxa"/>
            <w:tcBorders>
              <w:top w:val="nil"/>
              <w:left w:val="nil"/>
              <w:bottom w:val="nil"/>
              <w:right w:val="nil"/>
            </w:tcBorders>
            <w:shd w:val="clear" w:color="auto" w:fill="auto"/>
            <w:noWrap/>
            <w:hideMark/>
          </w:tcPr>
          <w:p w:rsidR="004B1FEF" w:rsidRDefault="004B1FEF" w:rsidP="00FF0F0E">
            <w:pPr>
              <w:jc w:val="center"/>
              <w:rPr>
                <w:rFonts w:ascii="Arial" w:hAnsi="Arial" w:cs="Arial"/>
              </w:rPr>
            </w:pPr>
          </w:p>
          <w:p w:rsidR="004B1FEF" w:rsidRDefault="004B1FEF" w:rsidP="00FF0F0E">
            <w:pPr>
              <w:jc w:val="center"/>
              <w:rPr>
                <w:rFonts w:ascii="Arial" w:hAnsi="Arial" w:cs="Arial"/>
              </w:rPr>
            </w:pPr>
          </w:p>
          <w:p w:rsidR="004B1FEF" w:rsidRDefault="004B1FEF" w:rsidP="00FF0F0E">
            <w:pPr>
              <w:jc w:val="center"/>
              <w:rPr>
                <w:rFonts w:ascii="Arial" w:hAnsi="Arial" w:cs="Arial"/>
              </w:rPr>
            </w:pPr>
          </w:p>
          <w:p w:rsidR="004B1FEF" w:rsidRPr="004D0DFE" w:rsidRDefault="004B1FEF" w:rsidP="00FF0F0E">
            <w:pPr>
              <w:jc w:val="center"/>
              <w:rPr>
                <w:rFonts w:ascii="Arial" w:hAnsi="Arial" w:cs="Arial"/>
              </w:rPr>
            </w:pPr>
          </w:p>
        </w:tc>
        <w:tc>
          <w:tcPr>
            <w:tcW w:w="1520" w:type="dxa"/>
            <w:tcBorders>
              <w:top w:val="nil"/>
              <w:left w:val="nil"/>
              <w:bottom w:val="nil"/>
              <w:right w:val="nil"/>
            </w:tcBorders>
            <w:shd w:val="clear" w:color="auto" w:fill="auto"/>
            <w:noWrap/>
            <w:hideMark/>
          </w:tcPr>
          <w:p w:rsidR="004B1FEF" w:rsidRPr="004D0DFE" w:rsidRDefault="004B1FEF" w:rsidP="00FF0F0E">
            <w:pPr>
              <w:jc w:val="center"/>
              <w:rPr>
                <w:rFonts w:ascii="Arial" w:hAnsi="Arial" w:cs="Arial"/>
              </w:rPr>
            </w:pPr>
          </w:p>
        </w:tc>
        <w:tc>
          <w:tcPr>
            <w:tcW w:w="1877" w:type="dxa"/>
            <w:tcBorders>
              <w:top w:val="nil"/>
              <w:left w:val="nil"/>
              <w:bottom w:val="nil"/>
              <w:right w:val="nil"/>
            </w:tcBorders>
            <w:shd w:val="clear" w:color="auto" w:fill="auto"/>
            <w:noWrap/>
            <w:hideMark/>
          </w:tcPr>
          <w:p w:rsidR="004B1FEF" w:rsidRPr="004D0DFE" w:rsidRDefault="004B1FEF" w:rsidP="00FF0F0E">
            <w:pPr>
              <w:jc w:val="center"/>
              <w:rPr>
                <w:rFonts w:ascii="Arial" w:hAnsi="Arial" w:cs="Arial"/>
              </w:rPr>
            </w:pPr>
          </w:p>
        </w:tc>
        <w:tc>
          <w:tcPr>
            <w:tcW w:w="1417" w:type="dxa"/>
            <w:tcBorders>
              <w:top w:val="nil"/>
              <w:left w:val="nil"/>
              <w:bottom w:val="nil"/>
              <w:right w:val="nil"/>
            </w:tcBorders>
            <w:shd w:val="clear" w:color="auto" w:fill="auto"/>
            <w:noWrap/>
            <w:hideMark/>
          </w:tcPr>
          <w:p w:rsidR="004B1FEF" w:rsidRPr="004D0DFE" w:rsidRDefault="004B1FEF" w:rsidP="00FF0F0E">
            <w:pPr>
              <w:jc w:val="center"/>
              <w:rPr>
                <w:rFonts w:ascii="Arial" w:hAnsi="Arial" w:cs="Arial"/>
              </w:rPr>
            </w:pPr>
          </w:p>
        </w:tc>
        <w:tc>
          <w:tcPr>
            <w:tcW w:w="1595" w:type="dxa"/>
            <w:tcBorders>
              <w:top w:val="nil"/>
              <w:left w:val="nil"/>
              <w:bottom w:val="nil"/>
              <w:right w:val="nil"/>
            </w:tcBorders>
            <w:shd w:val="clear" w:color="auto" w:fill="auto"/>
            <w:noWrap/>
            <w:hideMark/>
          </w:tcPr>
          <w:p w:rsidR="004B1FEF" w:rsidRPr="004D0DFE" w:rsidRDefault="004B1FEF" w:rsidP="00FF0F0E">
            <w:pPr>
              <w:jc w:val="center"/>
              <w:rPr>
                <w:rFonts w:ascii="Arial" w:hAnsi="Arial" w:cs="Arial"/>
              </w:rPr>
            </w:pPr>
          </w:p>
        </w:tc>
      </w:tr>
    </w:tbl>
    <w:p w:rsidR="009C5138" w:rsidRDefault="009C5138" w:rsidP="00AE1F77">
      <w:pPr>
        <w:pStyle w:val="Default"/>
        <w:jc w:val="center"/>
        <w:rPr>
          <w:b/>
          <w:bCs/>
          <w:sz w:val="20"/>
          <w:szCs w:val="20"/>
        </w:rPr>
      </w:pPr>
    </w:p>
    <w:p w:rsidR="00AE1F77" w:rsidRPr="007D7AA5" w:rsidRDefault="002920DC" w:rsidP="00AE1F77">
      <w:pPr>
        <w:pStyle w:val="Default"/>
        <w:jc w:val="center"/>
        <w:rPr>
          <w:b/>
          <w:bCs/>
          <w:sz w:val="20"/>
          <w:szCs w:val="20"/>
        </w:rPr>
      </w:pPr>
      <w:r>
        <w:rPr>
          <w:b/>
          <w:bCs/>
          <w:sz w:val="20"/>
          <w:szCs w:val="20"/>
        </w:rPr>
        <w:t>ПО</w:t>
      </w:r>
      <w:r w:rsidR="009B34D8">
        <w:rPr>
          <w:b/>
          <w:bCs/>
          <w:sz w:val="20"/>
          <w:szCs w:val="20"/>
        </w:rPr>
        <w:t>Д</w:t>
      </w:r>
      <w:r>
        <w:rPr>
          <w:b/>
          <w:bCs/>
          <w:sz w:val="20"/>
          <w:szCs w:val="20"/>
        </w:rPr>
        <w:t>ПРОГРАММА</w:t>
      </w:r>
    </w:p>
    <w:p w:rsidR="00AE1F77" w:rsidRPr="007D7AA5" w:rsidRDefault="00AE1F77" w:rsidP="00AE1F77">
      <w:pPr>
        <w:pStyle w:val="Default"/>
        <w:jc w:val="center"/>
        <w:rPr>
          <w:b/>
          <w:bCs/>
          <w:sz w:val="20"/>
          <w:szCs w:val="20"/>
        </w:rPr>
      </w:pPr>
      <w:r w:rsidRPr="007D7AA5">
        <w:rPr>
          <w:b/>
          <w:bCs/>
          <w:sz w:val="20"/>
          <w:szCs w:val="20"/>
        </w:rPr>
        <w:t>«Развитие культурно-досуговой деятельности и народного театрального искусства г</w:t>
      </w:r>
      <w:r w:rsidR="00AE5336">
        <w:rPr>
          <w:b/>
          <w:bCs/>
          <w:sz w:val="20"/>
          <w:szCs w:val="20"/>
        </w:rPr>
        <w:t>.Ак-Довурак на 2018</w:t>
      </w:r>
      <w:r w:rsidRPr="007D7AA5">
        <w:rPr>
          <w:b/>
          <w:bCs/>
          <w:sz w:val="20"/>
          <w:szCs w:val="20"/>
        </w:rPr>
        <w:t>-2020г.»</w:t>
      </w:r>
    </w:p>
    <w:p w:rsidR="00AE1F77" w:rsidRPr="007D7AA5" w:rsidRDefault="00AE1F77" w:rsidP="00AE1F77">
      <w:pPr>
        <w:pStyle w:val="Default"/>
        <w:jc w:val="center"/>
        <w:rPr>
          <w:b/>
          <w:bCs/>
          <w:sz w:val="20"/>
          <w:szCs w:val="20"/>
        </w:rPr>
      </w:pPr>
      <w:r w:rsidRPr="007D7AA5">
        <w:rPr>
          <w:b/>
          <w:bCs/>
          <w:sz w:val="20"/>
          <w:szCs w:val="20"/>
        </w:rPr>
        <w:t>Паспорт подпрограммы</w:t>
      </w:r>
    </w:p>
    <w:p w:rsidR="00AE1F77" w:rsidRPr="007D7AA5" w:rsidRDefault="00AE1F77" w:rsidP="00AE1F77">
      <w:pPr>
        <w:pStyle w:val="Default"/>
        <w:jc w:val="center"/>
        <w:rPr>
          <w:b/>
          <w:bCs/>
          <w:sz w:val="20"/>
          <w:szCs w:val="20"/>
        </w:rPr>
      </w:pPr>
    </w:p>
    <w:p w:rsidR="00AE1F77" w:rsidRPr="007D7AA5" w:rsidRDefault="00AE1F77" w:rsidP="00AE1F77">
      <w:pPr>
        <w:pStyle w:val="Default"/>
        <w:jc w:val="center"/>
        <w:rPr>
          <w:b/>
          <w:bCs/>
          <w:sz w:val="20"/>
          <w:szCs w:val="20"/>
        </w:rPr>
      </w:pPr>
    </w:p>
    <w:tbl>
      <w:tblPr>
        <w:tblStyle w:val="a5"/>
        <w:tblW w:w="10740" w:type="dxa"/>
        <w:tblLook w:val="04A0"/>
      </w:tblPr>
      <w:tblGrid>
        <w:gridCol w:w="534"/>
        <w:gridCol w:w="2409"/>
        <w:gridCol w:w="7797"/>
      </w:tblGrid>
      <w:tr w:rsidR="00AE1F77" w:rsidRPr="007D7AA5" w:rsidTr="00C83ACF">
        <w:tc>
          <w:tcPr>
            <w:tcW w:w="534" w:type="dxa"/>
          </w:tcPr>
          <w:p w:rsidR="00AE1F77" w:rsidRPr="007D7AA5" w:rsidRDefault="00AE1F77" w:rsidP="00AE1F77">
            <w:pPr>
              <w:pStyle w:val="Default"/>
              <w:jc w:val="center"/>
              <w:rPr>
                <w:bCs/>
                <w:sz w:val="20"/>
                <w:szCs w:val="20"/>
              </w:rPr>
            </w:pPr>
            <w:r w:rsidRPr="007D7AA5">
              <w:rPr>
                <w:bCs/>
                <w:sz w:val="20"/>
                <w:szCs w:val="20"/>
              </w:rPr>
              <w:t xml:space="preserve">№ </w:t>
            </w:r>
            <w:proofErr w:type="spellStart"/>
            <w:r w:rsidRPr="007D7AA5">
              <w:rPr>
                <w:bCs/>
                <w:sz w:val="20"/>
                <w:szCs w:val="20"/>
              </w:rPr>
              <w:t>пп</w:t>
            </w:r>
            <w:proofErr w:type="spellEnd"/>
            <w:r w:rsidRPr="007D7AA5">
              <w:rPr>
                <w:bCs/>
                <w:sz w:val="20"/>
                <w:szCs w:val="20"/>
              </w:rPr>
              <w:t>.</w:t>
            </w:r>
          </w:p>
        </w:tc>
        <w:tc>
          <w:tcPr>
            <w:tcW w:w="10206" w:type="dxa"/>
            <w:gridSpan w:val="2"/>
          </w:tcPr>
          <w:p w:rsidR="00AE1F77" w:rsidRPr="007D7AA5" w:rsidRDefault="00AE1F77" w:rsidP="00AE1F77">
            <w:pPr>
              <w:pStyle w:val="Default"/>
              <w:jc w:val="both"/>
              <w:rPr>
                <w:b/>
                <w:bCs/>
                <w:sz w:val="20"/>
                <w:szCs w:val="20"/>
              </w:rPr>
            </w:pPr>
            <w:r w:rsidRPr="007D7AA5">
              <w:rPr>
                <w:b/>
                <w:bCs/>
                <w:sz w:val="20"/>
                <w:szCs w:val="20"/>
              </w:rPr>
              <w:t>Наименование подпрограммы:«Развитие культурно-досуговой деятельности и народного театральног</w:t>
            </w:r>
            <w:r w:rsidR="00AE5336">
              <w:rPr>
                <w:b/>
                <w:bCs/>
                <w:sz w:val="20"/>
                <w:szCs w:val="20"/>
              </w:rPr>
              <w:t>о искусства г.Ак-Довурак на 2018</w:t>
            </w:r>
            <w:r w:rsidRPr="007D7AA5">
              <w:rPr>
                <w:b/>
                <w:bCs/>
                <w:sz w:val="20"/>
                <w:szCs w:val="20"/>
              </w:rPr>
              <w:t>-2020г.»</w:t>
            </w:r>
          </w:p>
          <w:p w:rsidR="00AE1F77" w:rsidRPr="007D7AA5" w:rsidRDefault="00AE1F77" w:rsidP="00AE1F77">
            <w:pPr>
              <w:pStyle w:val="Default"/>
              <w:jc w:val="center"/>
              <w:rPr>
                <w:bCs/>
                <w:sz w:val="20"/>
                <w:szCs w:val="20"/>
              </w:rPr>
            </w:pPr>
          </w:p>
        </w:tc>
      </w:tr>
      <w:tr w:rsidR="00AE1F77" w:rsidRPr="007D7AA5" w:rsidTr="00C83ACF">
        <w:tc>
          <w:tcPr>
            <w:tcW w:w="534" w:type="dxa"/>
          </w:tcPr>
          <w:p w:rsidR="00AE1F77" w:rsidRPr="007D7AA5" w:rsidRDefault="00AE1F77" w:rsidP="00AE1F77">
            <w:pPr>
              <w:pStyle w:val="Default"/>
              <w:jc w:val="center"/>
              <w:rPr>
                <w:bCs/>
                <w:sz w:val="20"/>
                <w:szCs w:val="20"/>
              </w:rPr>
            </w:pPr>
            <w:r w:rsidRPr="007D7AA5">
              <w:rPr>
                <w:bCs/>
                <w:sz w:val="20"/>
                <w:szCs w:val="20"/>
              </w:rPr>
              <w:t>1</w:t>
            </w:r>
          </w:p>
        </w:tc>
        <w:tc>
          <w:tcPr>
            <w:tcW w:w="2409" w:type="dxa"/>
          </w:tcPr>
          <w:p w:rsidR="00AE1F77" w:rsidRPr="007D7AA5" w:rsidRDefault="00AE1F77" w:rsidP="00AE1F77">
            <w:pPr>
              <w:pStyle w:val="Default"/>
              <w:rPr>
                <w:bCs/>
                <w:sz w:val="20"/>
                <w:szCs w:val="20"/>
              </w:rPr>
            </w:pPr>
            <w:r w:rsidRPr="007D7AA5">
              <w:rPr>
                <w:bCs/>
                <w:sz w:val="20"/>
                <w:szCs w:val="20"/>
              </w:rPr>
              <w:t xml:space="preserve">Соисполнитель муниципальной программы, ответственный за подпрограмму </w:t>
            </w:r>
          </w:p>
        </w:tc>
        <w:tc>
          <w:tcPr>
            <w:tcW w:w="7797" w:type="dxa"/>
          </w:tcPr>
          <w:p w:rsidR="00AE1F77" w:rsidRPr="007D7AA5" w:rsidRDefault="00AE1F77" w:rsidP="00C83ACF">
            <w:pPr>
              <w:pStyle w:val="Default"/>
              <w:ind w:right="-533"/>
              <w:jc w:val="center"/>
              <w:rPr>
                <w:bCs/>
                <w:sz w:val="20"/>
                <w:szCs w:val="20"/>
              </w:rPr>
            </w:pPr>
            <w:r w:rsidRPr="007D7AA5">
              <w:rPr>
                <w:bCs/>
                <w:sz w:val="20"/>
                <w:szCs w:val="20"/>
              </w:rPr>
              <w:t>Управление культуры администрации городского округа г.Ак-Довурак</w:t>
            </w:r>
          </w:p>
        </w:tc>
      </w:tr>
      <w:tr w:rsidR="00AE1F77" w:rsidRPr="007D7AA5" w:rsidTr="00C83ACF">
        <w:tc>
          <w:tcPr>
            <w:tcW w:w="534" w:type="dxa"/>
          </w:tcPr>
          <w:p w:rsidR="00AE1F77" w:rsidRPr="007D7AA5" w:rsidRDefault="00AE1F77" w:rsidP="00AE1F77">
            <w:pPr>
              <w:pStyle w:val="Default"/>
              <w:jc w:val="center"/>
              <w:rPr>
                <w:bCs/>
                <w:sz w:val="20"/>
                <w:szCs w:val="20"/>
              </w:rPr>
            </w:pPr>
            <w:r w:rsidRPr="007D7AA5">
              <w:rPr>
                <w:bCs/>
                <w:sz w:val="20"/>
                <w:szCs w:val="20"/>
              </w:rPr>
              <w:t>2</w:t>
            </w:r>
          </w:p>
        </w:tc>
        <w:tc>
          <w:tcPr>
            <w:tcW w:w="2409" w:type="dxa"/>
          </w:tcPr>
          <w:p w:rsidR="00AE1F77" w:rsidRPr="007D7AA5" w:rsidRDefault="00AE1F77" w:rsidP="00AE1F77">
            <w:pPr>
              <w:pStyle w:val="Default"/>
              <w:rPr>
                <w:bCs/>
                <w:sz w:val="20"/>
                <w:szCs w:val="20"/>
              </w:rPr>
            </w:pPr>
            <w:r w:rsidRPr="007D7AA5">
              <w:rPr>
                <w:bCs/>
                <w:sz w:val="20"/>
                <w:szCs w:val="20"/>
              </w:rPr>
              <w:t>Цель подпрограммы</w:t>
            </w:r>
          </w:p>
        </w:tc>
        <w:tc>
          <w:tcPr>
            <w:tcW w:w="7797" w:type="dxa"/>
          </w:tcPr>
          <w:p w:rsidR="00AE1F77" w:rsidRPr="007D7AA5" w:rsidRDefault="00AE1F77" w:rsidP="00AE1F77">
            <w:pPr>
              <w:pStyle w:val="Default"/>
              <w:jc w:val="both"/>
              <w:rPr>
                <w:bCs/>
                <w:sz w:val="20"/>
                <w:szCs w:val="20"/>
              </w:rPr>
            </w:pPr>
            <w:r w:rsidRPr="007D7AA5">
              <w:rPr>
                <w:bCs/>
                <w:sz w:val="20"/>
                <w:szCs w:val="20"/>
              </w:rPr>
              <w:t>Стимулирование развития культурно - досуговой деятельности и народного творчества</w:t>
            </w:r>
          </w:p>
        </w:tc>
      </w:tr>
      <w:tr w:rsidR="00AE1F77" w:rsidRPr="007D7AA5" w:rsidTr="00C83ACF">
        <w:tc>
          <w:tcPr>
            <w:tcW w:w="534" w:type="dxa"/>
          </w:tcPr>
          <w:p w:rsidR="00AE1F77" w:rsidRPr="007D7AA5" w:rsidRDefault="00AE1F77" w:rsidP="00AE1F77">
            <w:pPr>
              <w:pStyle w:val="Default"/>
              <w:jc w:val="center"/>
              <w:rPr>
                <w:bCs/>
                <w:sz w:val="20"/>
                <w:szCs w:val="20"/>
              </w:rPr>
            </w:pPr>
            <w:r w:rsidRPr="007D7AA5">
              <w:rPr>
                <w:bCs/>
                <w:sz w:val="20"/>
                <w:szCs w:val="20"/>
              </w:rPr>
              <w:t>3</w:t>
            </w:r>
          </w:p>
        </w:tc>
        <w:tc>
          <w:tcPr>
            <w:tcW w:w="2409" w:type="dxa"/>
          </w:tcPr>
          <w:p w:rsidR="00AE1F77" w:rsidRPr="007D7AA5" w:rsidRDefault="00AE1F77" w:rsidP="00AE1F77">
            <w:pPr>
              <w:pStyle w:val="Default"/>
              <w:rPr>
                <w:bCs/>
                <w:sz w:val="20"/>
                <w:szCs w:val="20"/>
              </w:rPr>
            </w:pPr>
            <w:r w:rsidRPr="007D7AA5">
              <w:rPr>
                <w:bCs/>
                <w:sz w:val="20"/>
                <w:szCs w:val="20"/>
              </w:rPr>
              <w:t>Задачи подпрограммы</w:t>
            </w:r>
          </w:p>
        </w:tc>
        <w:tc>
          <w:tcPr>
            <w:tcW w:w="7797" w:type="dxa"/>
          </w:tcPr>
          <w:p w:rsidR="00AE1F77" w:rsidRPr="007D7AA5" w:rsidRDefault="00AE1F77" w:rsidP="00AE1F77">
            <w:pPr>
              <w:pStyle w:val="Default"/>
              <w:jc w:val="both"/>
              <w:rPr>
                <w:sz w:val="20"/>
                <w:szCs w:val="20"/>
              </w:rPr>
            </w:pPr>
            <w:r w:rsidRPr="007D7AA5">
              <w:rPr>
                <w:sz w:val="20"/>
                <w:szCs w:val="20"/>
              </w:rPr>
              <w:t xml:space="preserve">Повышение доступности и качества культурно - досуговых услуг населению г.Ак-Довурак через развитие и популяризацию современной и традиционной культуры </w:t>
            </w:r>
          </w:p>
          <w:p w:rsidR="00AE1F77" w:rsidRPr="007D7AA5" w:rsidRDefault="00AE1F77" w:rsidP="00AE1F77">
            <w:pPr>
              <w:pStyle w:val="Default"/>
              <w:jc w:val="center"/>
              <w:rPr>
                <w:bCs/>
                <w:sz w:val="20"/>
                <w:szCs w:val="20"/>
              </w:rPr>
            </w:pPr>
          </w:p>
        </w:tc>
      </w:tr>
      <w:tr w:rsidR="00AE1F77" w:rsidRPr="007D7AA5" w:rsidTr="00C83ACF">
        <w:tc>
          <w:tcPr>
            <w:tcW w:w="534" w:type="dxa"/>
          </w:tcPr>
          <w:p w:rsidR="00AE1F77" w:rsidRPr="007D7AA5" w:rsidRDefault="00AE1F77" w:rsidP="00AE1F77">
            <w:pPr>
              <w:pStyle w:val="Default"/>
              <w:jc w:val="center"/>
              <w:rPr>
                <w:bCs/>
                <w:sz w:val="20"/>
                <w:szCs w:val="20"/>
              </w:rPr>
            </w:pPr>
            <w:r w:rsidRPr="007D7AA5">
              <w:rPr>
                <w:bCs/>
                <w:sz w:val="20"/>
                <w:szCs w:val="20"/>
              </w:rPr>
              <w:t>4</w:t>
            </w:r>
          </w:p>
        </w:tc>
        <w:tc>
          <w:tcPr>
            <w:tcW w:w="2409" w:type="dxa"/>
          </w:tcPr>
          <w:p w:rsidR="00AE1F77" w:rsidRPr="007D7AA5" w:rsidRDefault="00AE1F77" w:rsidP="00AE1F77">
            <w:pPr>
              <w:pStyle w:val="Default"/>
              <w:rPr>
                <w:bCs/>
                <w:sz w:val="20"/>
                <w:szCs w:val="20"/>
              </w:rPr>
            </w:pPr>
            <w:r w:rsidRPr="007D7AA5">
              <w:rPr>
                <w:bCs/>
                <w:sz w:val="20"/>
                <w:szCs w:val="20"/>
              </w:rPr>
              <w:t>Сроки и этапы реализации подпрограммы</w:t>
            </w:r>
          </w:p>
        </w:tc>
        <w:tc>
          <w:tcPr>
            <w:tcW w:w="7797" w:type="dxa"/>
          </w:tcPr>
          <w:p w:rsidR="00AE1F77" w:rsidRPr="007D7AA5" w:rsidRDefault="00A66D75" w:rsidP="00AE1F77">
            <w:pPr>
              <w:pStyle w:val="Default"/>
              <w:rPr>
                <w:sz w:val="20"/>
                <w:szCs w:val="20"/>
              </w:rPr>
            </w:pPr>
            <w:r>
              <w:rPr>
                <w:sz w:val="20"/>
                <w:szCs w:val="20"/>
              </w:rPr>
              <w:t>С 2018</w:t>
            </w:r>
            <w:r w:rsidR="00AE1F77" w:rsidRPr="007D7AA5">
              <w:rPr>
                <w:sz w:val="20"/>
                <w:szCs w:val="20"/>
              </w:rPr>
              <w:t xml:space="preserve"> по 2020 годы, этапы реализации подпрограммы  не выделяются </w:t>
            </w:r>
          </w:p>
        </w:tc>
      </w:tr>
      <w:tr w:rsidR="00AE1F77" w:rsidRPr="007D7AA5" w:rsidTr="00C83ACF">
        <w:tc>
          <w:tcPr>
            <w:tcW w:w="534" w:type="dxa"/>
          </w:tcPr>
          <w:p w:rsidR="00AE1F77" w:rsidRPr="007D7AA5" w:rsidRDefault="00AE1F77" w:rsidP="00AE1F77">
            <w:pPr>
              <w:pStyle w:val="Default"/>
              <w:jc w:val="center"/>
              <w:rPr>
                <w:bCs/>
                <w:sz w:val="20"/>
                <w:szCs w:val="20"/>
              </w:rPr>
            </w:pPr>
            <w:r w:rsidRPr="007D7AA5">
              <w:rPr>
                <w:bCs/>
                <w:sz w:val="20"/>
                <w:szCs w:val="20"/>
              </w:rPr>
              <w:t>5</w:t>
            </w:r>
          </w:p>
        </w:tc>
        <w:tc>
          <w:tcPr>
            <w:tcW w:w="2409" w:type="dxa"/>
          </w:tcPr>
          <w:p w:rsidR="00AE1F77" w:rsidRPr="007D7AA5" w:rsidRDefault="00AE1F77" w:rsidP="00AE1F77">
            <w:pPr>
              <w:pStyle w:val="Default"/>
              <w:rPr>
                <w:sz w:val="20"/>
                <w:szCs w:val="20"/>
              </w:rPr>
            </w:pPr>
            <w:r w:rsidRPr="007D7AA5">
              <w:rPr>
                <w:bCs/>
                <w:sz w:val="20"/>
                <w:szCs w:val="20"/>
              </w:rPr>
              <w:t>Объем бюджетных ассигнований подпрограммы  за счет средств бюджета  г.Ак-Довурак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7797" w:type="dxa"/>
          </w:tcPr>
          <w:p w:rsidR="00AE1F77" w:rsidRPr="007D7AA5" w:rsidRDefault="00AE1F77" w:rsidP="00AE1F77">
            <w:pPr>
              <w:pStyle w:val="Default"/>
              <w:rPr>
                <w:sz w:val="20"/>
                <w:szCs w:val="20"/>
              </w:rPr>
            </w:pPr>
            <w:r w:rsidRPr="007D7AA5">
              <w:rPr>
                <w:sz w:val="20"/>
                <w:szCs w:val="20"/>
              </w:rPr>
              <w:t xml:space="preserve">Общий объем финансирования подпрограммы  составляет  </w:t>
            </w:r>
            <w:r w:rsidR="00711C1A">
              <w:rPr>
                <w:b/>
                <w:sz w:val="20"/>
                <w:szCs w:val="20"/>
              </w:rPr>
              <w:t>49763</w:t>
            </w:r>
            <w:r w:rsidRPr="007D7AA5">
              <w:rPr>
                <w:b/>
                <w:sz w:val="20"/>
                <w:szCs w:val="20"/>
              </w:rPr>
              <w:t>,10</w:t>
            </w:r>
            <w:r w:rsidRPr="007D7AA5">
              <w:rPr>
                <w:sz w:val="20"/>
                <w:szCs w:val="20"/>
              </w:rPr>
              <w:t xml:space="preserve">  тыс. руб., в том числе: </w:t>
            </w:r>
          </w:p>
          <w:p w:rsidR="00AE1F77" w:rsidRPr="007D7AA5" w:rsidRDefault="00AE1F77" w:rsidP="00AE1F77">
            <w:pPr>
              <w:pStyle w:val="Default"/>
              <w:rPr>
                <w:sz w:val="20"/>
                <w:szCs w:val="20"/>
              </w:rPr>
            </w:pPr>
            <w:r w:rsidRPr="007D7AA5">
              <w:rPr>
                <w:sz w:val="20"/>
                <w:szCs w:val="20"/>
              </w:rPr>
              <w:t xml:space="preserve">- из бюджета г.Ак-Довурак  - </w:t>
            </w:r>
            <w:r w:rsidR="00AE5336">
              <w:rPr>
                <w:b/>
                <w:sz w:val="20"/>
                <w:szCs w:val="20"/>
              </w:rPr>
              <w:t>45983</w:t>
            </w:r>
            <w:r w:rsidRPr="007D7AA5">
              <w:rPr>
                <w:b/>
                <w:sz w:val="20"/>
                <w:szCs w:val="20"/>
              </w:rPr>
              <w:t>,10</w:t>
            </w:r>
            <w:r w:rsidRPr="007D7AA5">
              <w:rPr>
                <w:sz w:val="20"/>
                <w:szCs w:val="20"/>
              </w:rPr>
              <w:t xml:space="preserve">  тыс. руб., в том числе по годам: </w:t>
            </w:r>
          </w:p>
          <w:p w:rsidR="00AE1F77" w:rsidRPr="007D7AA5" w:rsidRDefault="00AE1F77" w:rsidP="00AE1F77">
            <w:pPr>
              <w:pStyle w:val="Default"/>
              <w:rPr>
                <w:sz w:val="20"/>
                <w:szCs w:val="20"/>
              </w:rPr>
            </w:pPr>
            <w:r w:rsidRPr="007D7AA5">
              <w:rPr>
                <w:sz w:val="20"/>
                <w:szCs w:val="20"/>
              </w:rPr>
              <w:t xml:space="preserve">2018 г. –  15327,70 тыс. руб.; </w:t>
            </w:r>
          </w:p>
          <w:p w:rsidR="00AE1F77" w:rsidRPr="007D7AA5" w:rsidRDefault="00AE1F77" w:rsidP="00AE1F77">
            <w:pPr>
              <w:pStyle w:val="Default"/>
              <w:rPr>
                <w:sz w:val="20"/>
                <w:szCs w:val="20"/>
              </w:rPr>
            </w:pPr>
            <w:r w:rsidRPr="007D7AA5">
              <w:rPr>
                <w:sz w:val="20"/>
                <w:szCs w:val="20"/>
              </w:rPr>
              <w:t xml:space="preserve">2019 г. –  15327,70 тыс. руб.; </w:t>
            </w:r>
          </w:p>
          <w:p w:rsidR="00AE1F77" w:rsidRPr="007D7AA5" w:rsidRDefault="00AE1F77" w:rsidP="00AE1F77">
            <w:pPr>
              <w:pStyle w:val="Default"/>
              <w:rPr>
                <w:sz w:val="20"/>
                <w:szCs w:val="20"/>
              </w:rPr>
            </w:pPr>
            <w:r w:rsidRPr="007D7AA5">
              <w:rPr>
                <w:sz w:val="20"/>
                <w:szCs w:val="20"/>
              </w:rPr>
              <w:t>2020 г. -  15327,70 тыс</w:t>
            </w:r>
            <w:proofErr w:type="gramStart"/>
            <w:r w:rsidRPr="007D7AA5">
              <w:rPr>
                <w:sz w:val="20"/>
                <w:szCs w:val="20"/>
              </w:rPr>
              <w:t>.р</w:t>
            </w:r>
            <w:proofErr w:type="gramEnd"/>
            <w:r w:rsidRPr="007D7AA5">
              <w:rPr>
                <w:sz w:val="20"/>
                <w:szCs w:val="20"/>
              </w:rPr>
              <w:t>уб.;</w:t>
            </w:r>
          </w:p>
          <w:p w:rsidR="00AE1F77" w:rsidRPr="007D7AA5" w:rsidRDefault="00AE1F77" w:rsidP="00AE1F77">
            <w:pPr>
              <w:pStyle w:val="Default"/>
              <w:rPr>
                <w:sz w:val="20"/>
                <w:szCs w:val="20"/>
              </w:rPr>
            </w:pPr>
          </w:p>
          <w:p w:rsidR="00AE1F77" w:rsidRPr="007D7AA5" w:rsidRDefault="00AE5336" w:rsidP="00AE1F77">
            <w:pPr>
              <w:pStyle w:val="Default"/>
              <w:rPr>
                <w:sz w:val="20"/>
                <w:szCs w:val="20"/>
              </w:rPr>
            </w:pPr>
            <w:r>
              <w:rPr>
                <w:sz w:val="20"/>
                <w:szCs w:val="20"/>
              </w:rPr>
              <w:t xml:space="preserve">- из </w:t>
            </w:r>
            <w:proofErr w:type="spellStart"/>
            <w:r>
              <w:rPr>
                <w:sz w:val="20"/>
                <w:szCs w:val="20"/>
              </w:rPr>
              <w:t>внебюджета</w:t>
            </w:r>
            <w:proofErr w:type="spellEnd"/>
            <w:r w:rsidR="00AE1F77" w:rsidRPr="007D7AA5">
              <w:rPr>
                <w:sz w:val="20"/>
                <w:szCs w:val="20"/>
              </w:rPr>
              <w:t xml:space="preserve"> –   </w:t>
            </w:r>
            <w:r w:rsidR="00D22059">
              <w:rPr>
                <w:b/>
                <w:sz w:val="20"/>
                <w:szCs w:val="20"/>
              </w:rPr>
              <w:t>3900</w:t>
            </w:r>
            <w:r w:rsidR="00AE1F77" w:rsidRPr="007D7AA5">
              <w:rPr>
                <w:b/>
                <w:sz w:val="20"/>
                <w:szCs w:val="20"/>
              </w:rPr>
              <w:t>,0</w:t>
            </w:r>
            <w:r w:rsidR="00AE1F77" w:rsidRPr="007D7AA5">
              <w:rPr>
                <w:sz w:val="20"/>
                <w:szCs w:val="20"/>
              </w:rPr>
              <w:t>тыс</w:t>
            </w:r>
            <w:proofErr w:type="gramStart"/>
            <w:r w:rsidR="00AE1F77" w:rsidRPr="007D7AA5">
              <w:rPr>
                <w:sz w:val="20"/>
                <w:szCs w:val="20"/>
              </w:rPr>
              <w:t>.р</w:t>
            </w:r>
            <w:proofErr w:type="gramEnd"/>
            <w:r w:rsidR="00AE1F77" w:rsidRPr="007D7AA5">
              <w:rPr>
                <w:sz w:val="20"/>
                <w:szCs w:val="20"/>
              </w:rPr>
              <w:t xml:space="preserve">уб., в том числе по годам: </w:t>
            </w:r>
          </w:p>
          <w:p w:rsidR="00AE1F77" w:rsidRPr="007D7AA5" w:rsidRDefault="00AE1F77" w:rsidP="00AE1F77">
            <w:pPr>
              <w:pStyle w:val="Default"/>
              <w:rPr>
                <w:sz w:val="20"/>
                <w:szCs w:val="20"/>
              </w:rPr>
            </w:pPr>
            <w:r w:rsidRPr="007D7AA5">
              <w:rPr>
                <w:sz w:val="20"/>
                <w:szCs w:val="20"/>
              </w:rPr>
              <w:t xml:space="preserve">2018 г. -  1260,0  тыс. </w:t>
            </w:r>
            <w:proofErr w:type="spellStart"/>
            <w:r w:rsidRPr="007D7AA5">
              <w:rPr>
                <w:sz w:val="20"/>
                <w:szCs w:val="20"/>
              </w:rPr>
              <w:t>руб</w:t>
            </w:r>
            <w:proofErr w:type="spellEnd"/>
            <w:r w:rsidRPr="007D7AA5">
              <w:rPr>
                <w:sz w:val="20"/>
                <w:szCs w:val="20"/>
              </w:rPr>
              <w:t>;</w:t>
            </w:r>
          </w:p>
          <w:p w:rsidR="00AE1F77" w:rsidRPr="007D7AA5" w:rsidRDefault="00D22059" w:rsidP="00AE1F77">
            <w:pPr>
              <w:pStyle w:val="Default"/>
              <w:rPr>
                <w:sz w:val="20"/>
                <w:szCs w:val="20"/>
              </w:rPr>
            </w:pPr>
            <w:r>
              <w:rPr>
                <w:sz w:val="20"/>
                <w:szCs w:val="20"/>
              </w:rPr>
              <w:t>2019 г. –  1300</w:t>
            </w:r>
            <w:r w:rsidR="00AE1F77" w:rsidRPr="007D7AA5">
              <w:rPr>
                <w:sz w:val="20"/>
                <w:szCs w:val="20"/>
              </w:rPr>
              <w:t xml:space="preserve">,0  </w:t>
            </w:r>
            <w:proofErr w:type="spellStart"/>
            <w:r w:rsidR="00AE1F77" w:rsidRPr="007D7AA5">
              <w:rPr>
                <w:sz w:val="20"/>
                <w:szCs w:val="20"/>
              </w:rPr>
              <w:t>тыс</w:t>
            </w:r>
            <w:proofErr w:type="gramStart"/>
            <w:r w:rsidR="00AE1F77" w:rsidRPr="007D7AA5">
              <w:rPr>
                <w:sz w:val="20"/>
                <w:szCs w:val="20"/>
              </w:rPr>
              <w:t>.р</w:t>
            </w:r>
            <w:proofErr w:type="gramEnd"/>
            <w:r w:rsidR="00AE1F77" w:rsidRPr="007D7AA5">
              <w:rPr>
                <w:sz w:val="20"/>
                <w:szCs w:val="20"/>
              </w:rPr>
              <w:t>уб</w:t>
            </w:r>
            <w:proofErr w:type="spellEnd"/>
            <w:r w:rsidR="00AE1F77" w:rsidRPr="007D7AA5">
              <w:rPr>
                <w:sz w:val="20"/>
                <w:szCs w:val="20"/>
              </w:rPr>
              <w:t>;</w:t>
            </w:r>
          </w:p>
          <w:p w:rsidR="00AE1F77" w:rsidRDefault="00D22059" w:rsidP="00AE1F77">
            <w:pPr>
              <w:pStyle w:val="Default"/>
              <w:rPr>
                <w:sz w:val="20"/>
                <w:szCs w:val="20"/>
              </w:rPr>
            </w:pPr>
            <w:r>
              <w:rPr>
                <w:sz w:val="20"/>
                <w:szCs w:val="20"/>
              </w:rPr>
              <w:t>2020 г. -   1340</w:t>
            </w:r>
            <w:r w:rsidR="00AE1F77" w:rsidRPr="007D7AA5">
              <w:rPr>
                <w:sz w:val="20"/>
                <w:szCs w:val="20"/>
              </w:rPr>
              <w:t xml:space="preserve">,0  </w:t>
            </w:r>
            <w:proofErr w:type="spellStart"/>
            <w:r w:rsidR="00AE1F77" w:rsidRPr="007D7AA5">
              <w:rPr>
                <w:sz w:val="20"/>
                <w:szCs w:val="20"/>
              </w:rPr>
              <w:t>тыс</w:t>
            </w:r>
            <w:proofErr w:type="gramStart"/>
            <w:r w:rsidR="00AE1F77" w:rsidRPr="007D7AA5">
              <w:rPr>
                <w:sz w:val="20"/>
                <w:szCs w:val="20"/>
              </w:rPr>
              <w:t>.р</w:t>
            </w:r>
            <w:proofErr w:type="gramEnd"/>
            <w:r w:rsidR="00AE1F77" w:rsidRPr="007D7AA5">
              <w:rPr>
                <w:sz w:val="20"/>
                <w:szCs w:val="20"/>
              </w:rPr>
              <w:t>уб</w:t>
            </w:r>
            <w:proofErr w:type="spellEnd"/>
            <w:r w:rsidR="00AE1F77" w:rsidRPr="007D7AA5">
              <w:rPr>
                <w:sz w:val="20"/>
                <w:szCs w:val="20"/>
              </w:rPr>
              <w:t>;</w:t>
            </w:r>
          </w:p>
          <w:p w:rsidR="00DC6ECA" w:rsidRDefault="00DC6ECA" w:rsidP="00AE1F77">
            <w:pPr>
              <w:pStyle w:val="Default"/>
              <w:rPr>
                <w:sz w:val="20"/>
                <w:szCs w:val="20"/>
              </w:rPr>
            </w:pPr>
            <w:r>
              <w:rPr>
                <w:sz w:val="20"/>
                <w:szCs w:val="20"/>
              </w:rPr>
              <w:t>из них фонд оплаты труда –</w:t>
            </w:r>
            <w:r w:rsidR="00F825A1" w:rsidRPr="00F825A1">
              <w:rPr>
                <w:b/>
                <w:sz w:val="20"/>
                <w:szCs w:val="20"/>
              </w:rPr>
              <w:t xml:space="preserve">29382,0 </w:t>
            </w:r>
            <w:proofErr w:type="spellStart"/>
            <w:r w:rsidR="00F825A1">
              <w:rPr>
                <w:sz w:val="20"/>
                <w:szCs w:val="20"/>
              </w:rPr>
              <w:t>тыс</w:t>
            </w:r>
            <w:proofErr w:type="gramStart"/>
            <w:r w:rsidR="00F825A1">
              <w:rPr>
                <w:sz w:val="20"/>
                <w:szCs w:val="20"/>
              </w:rPr>
              <w:t>.р</w:t>
            </w:r>
            <w:proofErr w:type="gramEnd"/>
            <w:r w:rsidR="00F825A1">
              <w:rPr>
                <w:sz w:val="20"/>
                <w:szCs w:val="20"/>
              </w:rPr>
              <w:t>уб</w:t>
            </w:r>
            <w:proofErr w:type="spellEnd"/>
          </w:p>
          <w:p w:rsidR="00DC6ECA" w:rsidRDefault="00DC6ECA" w:rsidP="00AE1F77">
            <w:pPr>
              <w:pStyle w:val="Default"/>
              <w:rPr>
                <w:sz w:val="20"/>
                <w:szCs w:val="20"/>
              </w:rPr>
            </w:pPr>
            <w:r>
              <w:rPr>
                <w:sz w:val="20"/>
                <w:szCs w:val="20"/>
              </w:rPr>
              <w:t xml:space="preserve">2018 г.- </w:t>
            </w:r>
            <w:r w:rsidR="00F825A1">
              <w:rPr>
                <w:sz w:val="20"/>
                <w:szCs w:val="20"/>
              </w:rPr>
              <w:t xml:space="preserve">9794,0 </w:t>
            </w:r>
            <w:proofErr w:type="spellStart"/>
            <w:r w:rsidR="00F825A1">
              <w:rPr>
                <w:sz w:val="20"/>
                <w:szCs w:val="20"/>
              </w:rPr>
              <w:t>тыс</w:t>
            </w:r>
            <w:proofErr w:type="gramStart"/>
            <w:r w:rsidR="00F825A1">
              <w:rPr>
                <w:sz w:val="20"/>
                <w:szCs w:val="20"/>
              </w:rPr>
              <w:t>.р</w:t>
            </w:r>
            <w:proofErr w:type="gramEnd"/>
            <w:r w:rsidR="00F825A1">
              <w:rPr>
                <w:sz w:val="20"/>
                <w:szCs w:val="20"/>
              </w:rPr>
              <w:t>уб</w:t>
            </w:r>
            <w:proofErr w:type="spellEnd"/>
          </w:p>
          <w:p w:rsidR="00F825A1" w:rsidRDefault="00F825A1" w:rsidP="00AE1F77">
            <w:pPr>
              <w:pStyle w:val="Default"/>
              <w:rPr>
                <w:sz w:val="20"/>
                <w:szCs w:val="20"/>
              </w:rPr>
            </w:pPr>
            <w:r>
              <w:rPr>
                <w:sz w:val="20"/>
                <w:szCs w:val="20"/>
              </w:rPr>
              <w:t xml:space="preserve">2019 г.-9794,0 </w:t>
            </w:r>
            <w:proofErr w:type="spellStart"/>
            <w:r>
              <w:rPr>
                <w:sz w:val="20"/>
                <w:szCs w:val="20"/>
              </w:rPr>
              <w:t>тыс</w:t>
            </w:r>
            <w:proofErr w:type="gramStart"/>
            <w:r>
              <w:rPr>
                <w:sz w:val="20"/>
                <w:szCs w:val="20"/>
              </w:rPr>
              <w:t>.р</w:t>
            </w:r>
            <w:proofErr w:type="gramEnd"/>
            <w:r>
              <w:rPr>
                <w:sz w:val="20"/>
                <w:szCs w:val="20"/>
              </w:rPr>
              <w:t>уб</w:t>
            </w:r>
            <w:proofErr w:type="spellEnd"/>
          </w:p>
          <w:p w:rsidR="00F825A1" w:rsidRPr="007D7AA5" w:rsidRDefault="00F825A1" w:rsidP="00AE1F77">
            <w:pPr>
              <w:pStyle w:val="Default"/>
              <w:rPr>
                <w:sz w:val="20"/>
                <w:szCs w:val="20"/>
              </w:rPr>
            </w:pPr>
            <w:r>
              <w:rPr>
                <w:sz w:val="20"/>
                <w:szCs w:val="20"/>
              </w:rPr>
              <w:t xml:space="preserve">2020 г.- 9794,0 </w:t>
            </w:r>
            <w:proofErr w:type="spellStart"/>
            <w:r>
              <w:rPr>
                <w:sz w:val="20"/>
                <w:szCs w:val="20"/>
              </w:rPr>
              <w:t>тыс</w:t>
            </w:r>
            <w:proofErr w:type="gramStart"/>
            <w:r>
              <w:rPr>
                <w:sz w:val="20"/>
                <w:szCs w:val="20"/>
              </w:rPr>
              <w:t>.р</w:t>
            </w:r>
            <w:proofErr w:type="gramEnd"/>
            <w:r>
              <w:rPr>
                <w:sz w:val="20"/>
                <w:szCs w:val="20"/>
              </w:rPr>
              <w:t>уб</w:t>
            </w:r>
            <w:proofErr w:type="spellEnd"/>
          </w:p>
          <w:p w:rsidR="00AE1F77" w:rsidRPr="007D7AA5" w:rsidRDefault="00AE1F77" w:rsidP="00AE1F77">
            <w:pPr>
              <w:pStyle w:val="Default"/>
              <w:rPr>
                <w:sz w:val="20"/>
                <w:szCs w:val="20"/>
              </w:rPr>
            </w:pPr>
          </w:p>
        </w:tc>
      </w:tr>
      <w:tr w:rsidR="00AE1F77" w:rsidRPr="007D7AA5" w:rsidTr="00C83ACF">
        <w:tc>
          <w:tcPr>
            <w:tcW w:w="534" w:type="dxa"/>
          </w:tcPr>
          <w:p w:rsidR="00AE1F77" w:rsidRPr="007D7AA5" w:rsidRDefault="00AE1F77" w:rsidP="00AE1F77">
            <w:pPr>
              <w:pStyle w:val="Default"/>
              <w:jc w:val="center"/>
              <w:rPr>
                <w:bCs/>
                <w:sz w:val="20"/>
                <w:szCs w:val="20"/>
              </w:rPr>
            </w:pPr>
            <w:r w:rsidRPr="007D7AA5">
              <w:rPr>
                <w:bCs/>
                <w:sz w:val="20"/>
                <w:szCs w:val="20"/>
              </w:rPr>
              <w:t>6</w:t>
            </w:r>
          </w:p>
        </w:tc>
        <w:tc>
          <w:tcPr>
            <w:tcW w:w="2409" w:type="dxa"/>
          </w:tcPr>
          <w:p w:rsidR="00AE1F77" w:rsidRPr="007D7AA5" w:rsidRDefault="00AE1F77" w:rsidP="00AE1F77">
            <w:pPr>
              <w:pStyle w:val="Default"/>
              <w:rPr>
                <w:bCs/>
                <w:sz w:val="20"/>
                <w:szCs w:val="20"/>
              </w:rPr>
            </w:pPr>
            <w:r w:rsidRPr="007D7AA5">
              <w:rPr>
                <w:bCs/>
                <w:sz w:val="20"/>
                <w:szCs w:val="20"/>
              </w:rPr>
              <w:t>Показатели конечных результатов реализации программы</w:t>
            </w:r>
          </w:p>
        </w:tc>
        <w:tc>
          <w:tcPr>
            <w:tcW w:w="7797" w:type="dxa"/>
          </w:tcPr>
          <w:p w:rsidR="00AE1F77" w:rsidRPr="007D7AA5" w:rsidRDefault="00AE1F77" w:rsidP="00AE1F77">
            <w:pPr>
              <w:pStyle w:val="Default"/>
              <w:rPr>
                <w:bCs/>
                <w:sz w:val="20"/>
                <w:szCs w:val="20"/>
              </w:rPr>
            </w:pPr>
            <w:r w:rsidRPr="007D7AA5">
              <w:rPr>
                <w:bCs/>
                <w:sz w:val="20"/>
                <w:szCs w:val="20"/>
              </w:rPr>
              <w:t>Число посещений культурно-досуговых мероприятий  составит  87,5 тыс. посещений.</w:t>
            </w:r>
          </w:p>
        </w:tc>
      </w:tr>
      <w:tr w:rsidR="00AE1F77" w:rsidRPr="007D7AA5" w:rsidTr="00C83ACF">
        <w:tc>
          <w:tcPr>
            <w:tcW w:w="534" w:type="dxa"/>
          </w:tcPr>
          <w:p w:rsidR="00AE1F77" w:rsidRPr="007D7AA5" w:rsidRDefault="00AE1F77" w:rsidP="00AE1F77">
            <w:pPr>
              <w:pStyle w:val="Default"/>
              <w:jc w:val="center"/>
              <w:rPr>
                <w:bCs/>
                <w:sz w:val="20"/>
                <w:szCs w:val="20"/>
              </w:rPr>
            </w:pPr>
            <w:r w:rsidRPr="007D7AA5">
              <w:rPr>
                <w:bCs/>
                <w:sz w:val="20"/>
                <w:szCs w:val="20"/>
              </w:rPr>
              <w:t>7</w:t>
            </w:r>
          </w:p>
        </w:tc>
        <w:tc>
          <w:tcPr>
            <w:tcW w:w="2409" w:type="dxa"/>
          </w:tcPr>
          <w:p w:rsidR="00AE1F77" w:rsidRPr="007D7AA5" w:rsidRDefault="00AE1F77" w:rsidP="00AE1F77">
            <w:pPr>
              <w:pStyle w:val="Default"/>
              <w:rPr>
                <w:bCs/>
                <w:sz w:val="20"/>
                <w:szCs w:val="20"/>
              </w:rPr>
            </w:pPr>
            <w:r w:rsidRPr="007D7AA5">
              <w:rPr>
                <w:bCs/>
                <w:sz w:val="20"/>
                <w:szCs w:val="20"/>
              </w:rPr>
              <w:t>Конечные результаты реализации подпрограммы</w:t>
            </w:r>
          </w:p>
        </w:tc>
        <w:tc>
          <w:tcPr>
            <w:tcW w:w="7797" w:type="dxa"/>
          </w:tcPr>
          <w:p w:rsidR="00AE1F77" w:rsidRPr="007D7AA5" w:rsidRDefault="00AE1F77" w:rsidP="00AE1F77">
            <w:pPr>
              <w:pStyle w:val="Default"/>
              <w:rPr>
                <w:bCs/>
                <w:sz w:val="20"/>
                <w:szCs w:val="20"/>
              </w:rPr>
            </w:pPr>
            <w:r w:rsidRPr="007D7AA5">
              <w:rPr>
                <w:bCs/>
                <w:sz w:val="20"/>
                <w:szCs w:val="20"/>
              </w:rPr>
              <w:t>Увеличение числа посещений культурно-досуговых  мероприятий:</w:t>
            </w:r>
          </w:p>
          <w:p w:rsidR="00AE1F77" w:rsidRPr="007D7AA5" w:rsidRDefault="00AE1F77" w:rsidP="00AE1F77">
            <w:pPr>
              <w:pStyle w:val="Default"/>
              <w:rPr>
                <w:bCs/>
                <w:sz w:val="20"/>
                <w:szCs w:val="20"/>
              </w:rPr>
            </w:pPr>
            <w:r w:rsidRPr="007D7AA5">
              <w:rPr>
                <w:bCs/>
                <w:sz w:val="20"/>
                <w:szCs w:val="20"/>
              </w:rPr>
              <w:t>2018 г. – 86,5 тыс. посещений</w:t>
            </w:r>
          </w:p>
          <w:p w:rsidR="00AE1F77" w:rsidRPr="007D7AA5" w:rsidRDefault="00AE1F77" w:rsidP="00AE1F77">
            <w:pPr>
              <w:pStyle w:val="Default"/>
              <w:rPr>
                <w:bCs/>
                <w:sz w:val="20"/>
                <w:szCs w:val="20"/>
              </w:rPr>
            </w:pPr>
            <w:r w:rsidRPr="007D7AA5">
              <w:rPr>
                <w:bCs/>
                <w:sz w:val="20"/>
                <w:szCs w:val="20"/>
              </w:rPr>
              <w:t>2019 г. – 87,0  тыс. посещений</w:t>
            </w:r>
          </w:p>
          <w:p w:rsidR="00AE1F77" w:rsidRPr="007D7AA5" w:rsidRDefault="00AE1F77" w:rsidP="00AE1F77">
            <w:pPr>
              <w:pStyle w:val="Default"/>
              <w:rPr>
                <w:bCs/>
                <w:sz w:val="20"/>
                <w:szCs w:val="20"/>
              </w:rPr>
            </w:pPr>
            <w:r w:rsidRPr="007D7AA5">
              <w:rPr>
                <w:bCs/>
                <w:sz w:val="20"/>
                <w:szCs w:val="20"/>
              </w:rPr>
              <w:t>2020 г. – 87,5 тыс. посещений</w:t>
            </w:r>
          </w:p>
          <w:p w:rsidR="00AE1F77" w:rsidRPr="007D7AA5" w:rsidRDefault="00AE1F77" w:rsidP="00AE1F77">
            <w:pPr>
              <w:pStyle w:val="Default"/>
              <w:rPr>
                <w:bCs/>
                <w:sz w:val="20"/>
                <w:szCs w:val="20"/>
              </w:rPr>
            </w:pPr>
          </w:p>
        </w:tc>
      </w:tr>
    </w:tbl>
    <w:p w:rsidR="00AE1F77" w:rsidRPr="007D7AA5" w:rsidRDefault="00AE1F77" w:rsidP="00AE1F77">
      <w:pPr>
        <w:pStyle w:val="Default"/>
        <w:jc w:val="center"/>
        <w:rPr>
          <w:bCs/>
          <w:sz w:val="20"/>
          <w:szCs w:val="20"/>
        </w:rPr>
      </w:pPr>
    </w:p>
    <w:p w:rsidR="00AE1F77" w:rsidRPr="007D7AA5" w:rsidRDefault="00AE1F77" w:rsidP="00AE1F77">
      <w:pPr>
        <w:pStyle w:val="Default"/>
        <w:rPr>
          <w:b/>
          <w:bCs/>
          <w:sz w:val="20"/>
          <w:szCs w:val="20"/>
        </w:rPr>
      </w:pPr>
    </w:p>
    <w:p w:rsidR="00AE1F77" w:rsidRPr="007D7AA5" w:rsidRDefault="00AE1F77" w:rsidP="00165199">
      <w:pPr>
        <w:pStyle w:val="Default"/>
        <w:jc w:val="center"/>
        <w:rPr>
          <w:b/>
          <w:bCs/>
          <w:sz w:val="20"/>
          <w:szCs w:val="20"/>
        </w:rPr>
      </w:pPr>
      <w:r w:rsidRPr="007D7AA5">
        <w:rPr>
          <w:b/>
          <w:bCs/>
          <w:i/>
          <w:sz w:val="20"/>
          <w:szCs w:val="20"/>
        </w:rPr>
        <w:t>1.</w:t>
      </w:r>
      <w:r w:rsidRPr="007D7AA5">
        <w:rPr>
          <w:b/>
          <w:bCs/>
          <w:sz w:val="20"/>
          <w:szCs w:val="20"/>
        </w:rPr>
        <w:t>Характеристика сферы реализации подпрограммы</w:t>
      </w:r>
      <w:proofErr w:type="gramStart"/>
      <w:r w:rsidRPr="007D7AA5">
        <w:rPr>
          <w:b/>
          <w:bCs/>
          <w:sz w:val="20"/>
          <w:szCs w:val="20"/>
        </w:rPr>
        <w:t xml:space="preserve"> ,</w:t>
      </w:r>
      <w:proofErr w:type="gramEnd"/>
      <w:r w:rsidRPr="007D7AA5">
        <w:rPr>
          <w:b/>
          <w:bCs/>
          <w:sz w:val="20"/>
          <w:szCs w:val="20"/>
        </w:rPr>
        <w:t xml:space="preserve"> описание</w:t>
      </w:r>
    </w:p>
    <w:p w:rsidR="00AE1F77" w:rsidRPr="007D7AA5" w:rsidRDefault="00AE1F77" w:rsidP="00165199">
      <w:pPr>
        <w:pStyle w:val="Default"/>
        <w:jc w:val="center"/>
        <w:rPr>
          <w:sz w:val="20"/>
          <w:szCs w:val="20"/>
        </w:rPr>
      </w:pPr>
      <w:r w:rsidRPr="007D7AA5">
        <w:rPr>
          <w:b/>
          <w:bCs/>
          <w:sz w:val="20"/>
          <w:szCs w:val="20"/>
        </w:rPr>
        <w:t>основных проблем в указанной сфере и прогноз ее развития</w:t>
      </w:r>
    </w:p>
    <w:p w:rsidR="00AE1F77" w:rsidRPr="007D7AA5" w:rsidRDefault="00AE1F77" w:rsidP="00C83ACF">
      <w:pPr>
        <w:pStyle w:val="Default"/>
        <w:ind w:right="-285" w:firstLine="708"/>
        <w:jc w:val="both"/>
        <w:rPr>
          <w:sz w:val="20"/>
          <w:szCs w:val="20"/>
        </w:rPr>
      </w:pPr>
      <w:r w:rsidRPr="007D7AA5">
        <w:rPr>
          <w:sz w:val="20"/>
          <w:szCs w:val="20"/>
        </w:rPr>
        <w:t xml:space="preserve">В </w:t>
      </w:r>
      <w:proofErr w:type="spellStart"/>
      <w:r w:rsidRPr="007D7AA5">
        <w:rPr>
          <w:sz w:val="20"/>
          <w:szCs w:val="20"/>
        </w:rPr>
        <w:t>Ак-Довуракском</w:t>
      </w:r>
      <w:proofErr w:type="spellEnd"/>
      <w:r w:rsidRPr="007D7AA5">
        <w:rPr>
          <w:sz w:val="20"/>
          <w:szCs w:val="20"/>
        </w:rPr>
        <w:t xml:space="preserve"> городском округе действует  сеть учреждений культуры клубного типа, которая включает в себя по состоянию на 01.01.2014 года 2 учреждения. В том числе Муниципальное бюджетное учреждение  Дворец культуры  имени </w:t>
      </w:r>
      <w:proofErr w:type="spellStart"/>
      <w:r w:rsidRPr="007D7AA5">
        <w:rPr>
          <w:sz w:val="20"/>
          <w:szCs w:val="20"/>
        </w:rPr>
        <w:t>Кадр-оолаСагды</w:t>
      </w:r>
      <w:proofErr w:type="spellEnd"/>
      <w:r w:rsidRPr="007D7AA5">
        <w:rPr>
          <w:sz w:val="20"/>
          <w:szCs w:val="20"/>
        </w:rPr>
        <w:t xml:space="preserve">, который является главным организационно-методическим учреждением, объединившим работу клубных учреждений и творческих коллективов города, а также «Культурно-досуговый центр» г.Ак-Довурак. </w:t>
      </w:r>
    </w:p>
    <w:p w:rsidR="00AE1F77" w:rsidRPr="007D7AA5" w:rsidRDefault="00AE1F77" w:rsidP="00AE1F77">
      <w:pPr>
        <w:pStyle w:val="Default"/>
        <w:jc w:val="both"/>
        <w:rPr>
          <w:sz w:val="20"/>
          <w:szCs w:val="20"/>
        </w:rPr>
      </w:pPr>
      <w:r w:rsidRPr="007D7AA5">
        <w:rPr>
          <w:sz w:val="20"/>
          <w:szCs w:val="20"/>
        </w:rPr>
        <w:t>Основные функции МБУ ДК им.К.Сагды</w:t>
      </w:r>
      <w:proofErr w:type="gramStart"/>
      <w:r w:rsidRPr="007D7AA5">
        <w:rPr>
          <w:sz w:val="20"/>
          <w:szCs w:val="20"/>
        </w:rPr>
        <w:t xml:space="preserve"> :</w:t>
      </w:r>
      <w:proofErr w:type="gramEnd"/>
    </w:p>
    <w:p w:rsidR="00AE1F77" w:rsidRPr="007D7AA5" w:rsidRDefault="00AE1F77" w:rsidP="00AE1F77">
      <w:pPr>
        <w:pStyle w:val="Default"/>
        <w:jc w:val="both"/>
        <w:rPr>
          <w:sz w:val="20"/>
          <w:szCs w:val="20"/>
        </w:rPr>
      </w:pPr>
      <w:r w:rsidRPr="007D7AA5">
        <w:rPr>
          <w:sz w:val="20"/>
          <w:szCs w:val="20"/>
        </w:rPr>
        <w:t xml:space="preserve">- сохранение культурного потенциала, обеспечение преемственности культурных традиций; </w:t>
      </w:r>
    </w:p>
    <w:p w:rsidR="00AE1F77" w:rsidRPr="007D7AA5" w:rsidRDefault="00AE1F77" w:rsidP="00C83ACF">
      <w:pPr>
        <w:pStyle w:val="Default"/>
        <w:ind w:right="-285"/>
        <w:jc w:val="both"/>
        <w:rPr>
          <w:sz w:val="20"/>
          <w:szCs w:val="20"/>
        </w:rPr>
      </w:pPr>
      <w:r w:rsidRPr="007D7AA5">
        <w:rPr>
          <w:sz w:val="20"/>
          <w:szCs w:val="20"/>
        </w:rPr>
        <w:t xml:space="preserve">- оказание методической помощи в создании стратегии развития  клубных формирований города, изучение, обобщение и распространение передового опыта работы клубных формирований города; </w:t>
      </w:r>
    </w:p>
    <w:p w:rsidR="00AE1F77" w:rsidRPr="007D7AA5" w:rsidRDefault="00AE1F77" w:rsidP="00C83ACF">
      <w:pPr>
        <w:pStyle w:val="Default"/>
        <w:ind w:right="-285"/>
        <w:jc w:val="both"/>
        <w:rPr>
          <w:sz w:val="20"/>
          <w:szCs w:val="20"/>
        </w:rPr>
      </w:pPr>
      <w:r w:rsidRPr="007D7AA5">
        <w:rPr>
          <w:sz w:val="20"/>
          <w:szCs w:val="20"/>
        </w:rPr>
        <w:t xml:space="preserve">- разработка и продвижение культурных брендов, создание социально-культурных кластеров на  территории  города Ак-Довурак; </w:t>
      </w:r>
    </w:p>
    <w:p w:rsidR="00AE1F77" w:rsidRPr="007D7AA5" w:rsidRDefault="00AE1F77" w:rsidP="00AE1F77">
      <w:pPr>
        <w:pStyle w:val="Default"/>
        <w:jc w:val="both"/>
        <w:rPr>
          <w:sz w:val="20"/>
          <w:szCs w:val="20"/>
        </w:rPr>
      </w:pPr>
      <w:r w:rsidRPr="007D7AA5">
        <w:rPr>
          <w:sz w:val="20"/>
          <w:szCs w:val="20"/>
        </w:rPr>
        <w:t xml:space="preserve">- оказание методической и практической помощи работникам клубных учреждений культуры города; </w:t>
      </w:r>
    </w:p>
    <w:p w:rsidR="005E37FF" w:rsidRDefault="005E37FF" w:rsidP="00AE1F77">
      <w:pPr>
        <w:pStyle w:val="Default"/>
        <w:jc w:val="both"/>
        <w:rPr>
          <w:sz w:val="20"/>
          <w:szCs w:val="20"/>
        </w:rPr>
      </w:pPr>
    </w:p>
    <w:p w:rsidR="00AE1F77" w:rsidRPr="007D7AA5" w:rsidRDefault="00AE1F77" w:rsidP="00AE1F77">
      <w:pPr>
        <w:pStyle w:val="Default"/>
        <w:jc w:val="both"/>
        <w:rPr>
          <w:sz w:val="20"/>
          <w:szCs w:val="20"/>
        </w:rPr>
      </w:pPr>
      <w:r w:rsidRPr="007D7AA5">
        <w:rPr>
          <w:sz w:val="20"/>
          <w:szCs w:val="20"/>
        </w:rPr>
        <w:lastRenderedPageBreak/>
        <w:t xml:space="preserve">- проведение исследовательской работы по изучению культурной среды города; </w:t>
      </w:r>
    </w:p>
    <w:p w:rsidR="00AE1F77" w:rsidRPr="007D7AA5" w:rsidRDefault="00AE1F77" w:rsidP="00AE1F77">
      <w:pPr>
        <w:pStyle w:val="Default"/>
        <w:jc w:val="both"/>
        <w:rPr>
          <w:sz w:val="20"/>
          <w:szCs w:val="20"/>
        </w:rPr>
      </w:pPr>
      <w:r w:rsidRPr="007D7AA5">
        <w:rPr>
          <w:sz w:val="20"/>
          <w:szCs w:val="20"/>
        </w:rPr>
        <w:t xml:space="preserve">- пропаганда, сохранение и возрождение лучших традиций народной культуры на территории г.Ак-Довурак; </w:t>
      </w:r>
    </w:p>
    <w:p w:rsidR="00AE1F77" w:rsidRPr="007D7AA5" w:rsidRDefault="00AE1F77" w:rsidP="00AE1F77">
      <w:pPr>
        <w:pStyle w:val="Default"/>
        <w:jc w:val="both"/>
        <w:rPr>
          <w:sz w:val="20"/>
          <w:szCs w:val="20"/>
        </w:rPr>
      </w:pPr>
      <w:r w:rsidRPr="007D7AA5">
        <w:rPr>
          <w:sz w:val="20"/>
          <w:szCs w:val="20"/>
        </w:rPr>
        <w:t xml:space="preserve">- организация и проведение городских, территориальных республиканских мероприятий. </w:t>
      </w:r>
    </w:p>
    <w:p w:rsidR="00AE1F77" w:rsidRPr="007D7AA5" w:rsidRDefault="00AE1F77" w:rsidP="00AE1F77">
      <w:pPr>
        <w:pStyle w:val="Default"/>
        <w:jc w:val="both"/>
        <w:rPr>
          <w:sz w:val="20"/>
          <w:szCs w:val="20"/>
        </w:rPr>
      </w:pPr>
      <w:r w:rsidRPr="007D7AA5">
        <w:rPr>
          <w:sz w:val="20"/>
          <w:szCs w:val="20"/>
        </w:rPr>
        <w:t>Одним из важных компонентов политики по обеспечению устойчивого развития города является создание  клубных формирований  нового поколения.</w:t>
      </w:r>
      <w:r w:rsidRPr="007D7AA5">
        <w:rPr>
          <w:color w:val="auto"/>
          <w:sz w:val="20"/>
          <w:szCs w:val="20"/>
        </w:rPr>
        <w:t xml:space="preserve">  На территории Управления культуры г.Ак-Довурак имеется 30 клубных формирований. Для эффективной деятельности данных современных учреждений культуры необходимы хорошая материально-техническая база, высокая корпоративная культура, деловое кредо, </w:t>
      </w:r>
      <w:proofErr w:type="spellStart"/>
      <w:r w:rsidRPr="007D7AA5">
        <w:rPr>
          <w:color w:val="auto"/>
          <w:sz w:val="20"/>
          <w:szCs w:val="20"/>
        </w:rPr>
        <w:t>рекламно-имиджевая</w:t>
      </w:r>
      <w:proofErr w:type="spellEnd"/>
      <w:r w:rsidRPr="007D7AA5">
        <w:rPr>
          <w:color w:val="auto"/>
          <w:sz w:val="20"/>
          <w:szCs w:val="20"/>
        </w:rPr>
        <w:t xml:space="preserve"> деятельность, постоянное укрепление связей с общественностью социума и другие составляющие. </w:t>
      </w:r>
    </w:p>
    <w:p w:rsidR="00AE1F77" w:rsidRPr="007D7AA5" w:rsidRDefault="00AE1F77" w:rsidP="00AE1F77">
      <w:pPr>
        <w:pStyle w:val="Default"/>
        <w:jc w:val="both"/>
        <w:rPr>
          <w:color w:val="auto"/>
          <w:sz w:val="20"/>
          <w:szCs w:val="20"/>
        </w:rPr>
      </w:pPr>
      <w:r w:rsidRPr="007D7AA5">
        <w:rPr>
          <w:color w:val="auto"/>
          <w:sz w:val="20"/>
          <w:szCs w:val="20"/>
        </w:rPr>
        <w:t xml:space="preserve">В рамках реализации концепции проектирования социально-культурных кластеров управлением культуры совместно с клубными формированиями  ведётся активная работа по разработке и продвижению культурных брендов территории. Все бренды территории находят свое отражение в традиционных культурно - массовых мероприятиях: фестивалях, праздниках, ярмарках и т.д. </w:t>
      </w:r>
    </w:p>
    <w:p w:rsidR="00AE1F77" w:rsidRPr="007D7AA5" w:rsidRDefault="00AE1F77" w:rsidP="00AE1F77">
      <w:pPr>
        <w:pStyle w:val="Default"/>
        <w:jc w:val="both"/>
        <w:rPr>
          <w:color w:val="auto"/>
          <w:sz w:val="20"/>
          <w:szCs w:val="20"/>
        </w:rPr>
      </w:pPr>
      <w:r w:rsidRPr="007D7AA5">
        <w:rPr>
          <w:color w:val="auto"/>
          <w:sz w:val="20"/>
          <w:szCs w:val="20"/>
        </w:rPr>
        <w:t xml:space="preserve">Информационно-методическое сопровождение деятельности учреждений культуры и искусства размещается в группе в социальной сети </w:t>
      </w:r>
      <w:proofErr w:type="spellStart"/>
      <w:r w:rsidRPr="007D7AA5">
        <w:rPr>
          <w:color w:val="auto"/>
          <w:sz w:val="20"/>
          <w:szCs w:val="20"/>
          <w:lang w:val="en-US"/>
        </w:rPr>
        <w:t>vk</w:t>
      </w:r>
      <w:proofErr w:type="spellEnd"/>
      <w:r w:rsidRPr="007D7AA5">
        <w:rPr>
          <w:color w:val="auto"/>
          <w:sz w:val="20"/>
          <w:szCs w:val="20"/>
        </w:rPr>
        <w:t>.</w:t>
      </w:r>
      <w:r w:rsidRPr="007D7AA5">
        <w:rPr>
          <w:color w:val="auto"/>
          <w:sz w:val="20"/>
          <w:szCs w:val="20"/>
          <w:lang w:val="en-US"/>
        </w:rPr>
        <w:t>com</w:t>
      </w:r>
      <w:r w:rsidRPr="007D7AA5">
        <w:rPr>
          <w:color w:val="auto"/>
          <w:sz w:val="20"/>
          <w:szCs w:val="20"/>
        </w:rPr>
        <w:t>\</w:t>
      </w:r>
      <w:proofErr w:type="spellStart"/>
      <w:r w:rsidRPr="007D7AA5">
        <w:rPr>
          <w:color w:val="auto"/>
          <w:sz w:val="20"/>
          <w:szCs w:val="20"/>
          <w:lang w:val="en-US"/>
        </w:rPr>
        <w:t>dksagdy</w:t>
      </w:r>
      <w:proofErr w:type="spellEnd"/>
      <w:r w:rsidRPr="007D7AA5">
        <w:rPr>
          <w:color w:val="auto"/>
          <w:sz w:val="20"/>
          <w:szCs w:val="20"/>
        </w:rPr>
        <w:t xml:space="preserve">. Одно из важных направлений в работе учреждений культуры – сохранение, возрождение и развитие традиционной народной культуры как одной из основных составляющих создания единого социально- культурного пространства территории. </w:t>
      </w:r>
    </w:p>
    <w:p w:rsidR="00AE1F77" w:rsidRPr="007D7AA5" w:rsidRDefault="00AE1F77" w:rsidP="00AE1F77">
      <w:pPr>
        <w:pStyle w:val="Default"/>
        <w:jc w:val="both"/>
        <w:rPr>
          <w:color w:val="auto"/>
          <w:sz w:val="20"/>
          <w:szCs w:val="20"/>
        </w:rPr>
      </w:pPr>
      <w:r w:rsidRPr="007D7AA5">
        <w:rPr>
          <w:color w:val="auto"/>
          <w:sz w:val="20"/>
          <w:szCs w:val="20"/>
        </w:rPr>
        <w:t xml:space="preserve">На территории города Ак-Довурак  функционируют: </w:t>
      </w:r>
    </w:p>
    <w:p w:rsidR="00AE1F77" w:rsidRPr="007D7AA5" w:rsidRDefault="00AE1F77" w:rsidP="00AE1F77">
      <w:pPr>
        <w:pStyle w:val="Default"/>
        <w:jc w:val="both"/>
        <w:rPr>
          <w:color w:val="auto"/>
          <w:sz w:val="20"/>
          <w:szCs w:val="20"/>
        </w:rPr>
      </w:pPr>
      <w:r w:rsidRPr="007D7AA5">
        <w:rPr>
          <w:color w:val="auto"/>
          <w:sz w:val="20"/>
          <w:szCs w:val="20"/>
        </w:rPr>
        <w:t xml:space="preserve">- Дворец культуры им.К.Сагды; </w:t>
      </w:r>
    </w:p>
    <w:p w:rsidR="00AE1F77" w:rsidRPr="007D7AA5" w:rsidRDefault="00AE1F77" w:rsidP="00AE1F77">
      <w:pPr>
        <w:pStyle w:val="Default"/>
        <w:jc w:val="both"/>
        <w:rPr>
          <w:color w:val="auto"/>
          <w:sz w:val="20"/>
          <w:szCs w:val="20"/>
        </w:rPr>
      </w:pPr>
      <w:r w:rsidRPr="007D7AA5">
        <w:rPr>
          <w:b/>
          <w:bCs/>
          <w:color w:val="auto"/>
          <w:sz w:val="20"/>
          <w:szCs w:val="20"/>
        </w:rPr>
        <w:t xml:space="preserve">- </w:t>
      </w:r>
      <w:r w:rsidRPr="007D7AA5">
        <w:rPr>
          <w:bCs/>
          <w:color w:val="auto"/>
          <w:sz w:val="20"/>
          <w:szCs w:val="20"/>
        </w:rPr>
        <w:t>Культурно-досуговый центр</w:t>
      </w:r>
      <w:r w:rsidRPr="007D7AA5">
        <w:rPr>
          <w:color w:val="auto"/>
          <w:sz w:val="20"/>
          <w:szCs w:val="20"/>
        </w:rPr>
        <w:t xml:space="preserve">; </w:t>
      </w:r>
    </w:p>
    <w:p w:rsidR="00AE1F77" w:rsidRPr="007D7AA5" w:rsidRDefault="00AE1F77" w:rsidP="00AE1F77">
      <w:pPr>
        <w:pStyle w:val="Default"/>
        <w:jc w:val="both"/>
        <w:rPr>
          <w:color w:val="auto"/>
          <w:sz w:val="20"/>
          <w:szCs w:val="20"/>
        </w:rPr>
      </w:pPr>
      <w:r w:rsidRPr="007D7AA5">
        <w:rPr>
          <w:color w:val="auto"/>
          <w:sz w:val="20"/>
          <w:szCs w:val="20"/>
        </w:rPr>
        <w:t xml:space="preserve">-30 клубных формирований, из них 2 клуба  по возрождению традиционной народной культуры. </w:t>
      </w:r>
    </w:p>
    <w:p w:rsidR="00AE1F77" w:rsidRPr="007D7AA5" w:rsidRDefault="00AE1F77" w:rsidP="00AE1F77">
      <w:pPr>
        <w:pStyle w:val="Default"/>
        <w:jc w:val="both"/>
        <w:rPr>
          <w:color w:val="auto"/>
          <w:sz w:val="20"/>
          <w:szCs w:val="20"/>
        </w:rPr>
      </w:pPr>
      <w:r w:rsidRPr="007D7AA5">
        <w:rPr>
          <w:color w:val="auto"/>
          <w:sz w:val="20"/>
          <w:szCs w:val="20"/>
        </w:rPr>
        <w:t xml:space="preserve">Приоритетной деятельностью является организация и проведение культурно - массовых мероприятий как фактора стимулирования любительского художественного творчества. Ежегодно растет интерес жителей города к созданию новых культурных продуктов - творческих площадок. На  территории г.Ак-Довурак стали традиционными многочисленные творческие акции. </w:t>
      </w:r>
    </w:p>
    <w:p w:rsidR="00AE1F77" w:rsidRPr="007D7AA5" w:rsidRDefault="00AE1F77" w:rsidP="00AE1F77">
      <w:pPr>
        <w:pStyle w:val="Default"/>
        <w:jc w:val="both"/>
        <w:rPr>
          <w:color w:val="auto"/>
          <w:sz w:val="20"/>
          <w:szCs w:val="20"/>
        </w:rPr>
      </w:pPr>
      <w:r w:rsidRPr="007D7AA5">
        <w:rPr>
          <w:color w:val="auto"/>
          <w:sz w:val="20"/>
          <w:szCs w:val="20"/>
        </w:rPr>
        <w:t xml:space="preserve">Значительное место занимает систематическая деятельность по развитию самодеятельного художественного народного творчества. С каждым годом улучшаются условия для организации качественного досуга населения, развития самодеятельного художественного творчества, возможности творческой самореализации каждого. </w:t>
      </w:r>
    </w:p>
    <w:p w:rsidR="00AE1F77" w:rsidRPr="007D7AA5" w:rsidRDefault="00AE1F77" w:rsidP="00AE1F77">
      <w:pPr>
        <w:pStyle w:val="Default"/>
        <w:jc w:val="both"/>
        <w:rPr>
          <w:color w:val="auto"/>
          <w:sz w:val="20"/>
          <w:szCs w:val="20"/>
        </w:rPr>
      </w:pPr>
      <w:r w:rsidRPr="007D7AA5">
        <w:rPr>
          <w:color w:val="auto"/>
          <w:sz w:val="20"/>
          <w:szCs w:val="20"/>
        </w:rPr>
        <w:t>В учреждениях культуры продолжили работу 30 клубных формирований, в которых занимаются  545 чел., коллективов художественной самодеятельности -11, в том числе 14- для детей и подростков, в которых занимаются 184 детей. Коллективов имеющих звание «народный коллектив»-1 (Народный театр «</w:t>
      </w:r>
      <w:proofErr w:type="spellStart"/>
      <w:r w:rsidRPr="007D7AA5">
        <w:rPr>
          <w:color w:val="auto"/>
          <w:sz w:val="20"/>
          <w:szCs w:val="20"/>
        </w:rPr>
        <w:t>Найырал</w:t>
      </w:r>
      <w:proofErr w:type="spellEnd"/>
      <w:r w:rsidRPr="007D7AA5">
        <w:rPr>
          <w:color w:val="auto"/>
          <w:sz w:val="20"/>
          <w:szCs w:val="20"/>
        </w:rPr>
        <w:t xml:space="preserve">»). </w:t>
      </w:r>
    </w:p>
    <w:p w:rsidR="00AE1F77" w:rsidRPr="007D7AA5" w:rsidRDefault="00AE1F77" w:rsidP="00AE1F77">
      <w:pPr>
        <w:pStyle w:val="Default"/>
        <w:jc w:val="both"/>
        <w:rPr>
          <w:color w:val="auto"/>
          <w:sz w:val="20"/>
          <w:szCs w:val="20"/>
        </w:rPr>
      </w:pPr>
      <w:r w:rsidRPr="007D7AA5">
        <w:rPr>
          <w:color w:val="auto"/>
          <w:sz w:val="20"/>
          <w:szCs w:val="20"/>
        </w:rPr>
        <w:t xml:space="preserve">С целью расширения и наполнения глубоким содержанием культурных обменов творческие коллективы принимают активное участие в проведении традиционных межрегиональных культурных акций. </w:t>
      </w:r>
    </w:p>
    <w:p w:rsidR="00AE1F77" w:rsidRPr="007D7AA5" w:rsidRDefault="00AE1F77" w:rsidP="00AE1F77">
      <w:pPr>
        <w:pStyle w:val="Default"/>
        <w:jc w:val="both"/>
        <w:rPr>
          <w:color w:val="auto"/>
          <w:sz w:val="20"/>
          <w:szCs w:val="20"/>
        </w:rPr>
      </w:pPr>
      <w:r w:rsidRPr="007D7AA5">
        <w:rPr>
          <w:color w:val="auto"/>
          <w:sz w:val="20"/>
          <w:szCs w:val="20"/>
        </w:rPr>
        <w:t>В таблице представлена информация об основных показателях деятельн</w:t>
      </w:r>
      <w:r w:rsidR="000912DF">
        <w:rPr>
          <w:color w:val="auto"/>
          <w:sz w:val="20"/>
          <w:szCs w:val="20"/>
        </w:rPr>
        <w:t>ости учреждений культуры за 2018</w:t>
      </w:r>
      <w:r w:rsidRPr="007D7AA5">
        <w:rPr>
          <w:color w:val="auto"/>
          <w:sz w:val="20"/>
          <w:szCs w:val="20"/>
        </w:rPr>
        <w:t xml:space="preserve">-2020 гг. </w:t>
      </w:r>
    </w:p>
    <w:tbl>
      <w:tblPr>
        <w:tblStyle w:val="a5"/>
        <w:tblW w:w="0" w:type="auto"/>
        <w:tblLook w:val="04A0"/>
      </w:tblPr>
      <w:tblGrid>
        <w:gridCol w:w="3652"/>
        <w:gridCol w:w="2410"/>
        <w:gridCol w:w="2268"/>
        <w:gridCol w:w="2233"/>
      </w:tblGrid>
      <w:tr w:rsidR="00AE5336" w:rsidRPr="007D7AA5" w:rsidTr="00C83ACF">
        <w:tc>
          <w:tcPr>
            <w:tcW w:w="3652" w:type="dxa"/>
          </w:tcPr>
          <w:p w:rsidR="00AE5336" w:rsidRPr="007D7AA5" w:rsidRDefault="00AE5336" w:rsidP="00AE1F77">
            <w:pPr>
              <w:pStyle w:val="Default"/>
              <w:jc w:val="both"/>
              <w:rPr>
                <w:color w:val="auto"/>
                <w:sz w:val="20"/>
                <w:szCs w:val="20"/>
              </w:rPr>
            </w:pPr>
            <w:r w:rsidRPr="007D7AA5">
              <w:rPr>
                <w:b/>
                <w:bCs/>
                <w:sz w:val="20"/>
                <w:szCs w:val="20"/>
              </w:rPr>
              <w:t>Основные показатели работы учреждений культуры</w:t>
            </w:r>
          </w:p>
        </w:tc>
        <w:tc>
          <w:tcPr>
            <w:tcW w:w="2410" w:type="dxa"/>
          </w:tcPr>
          <w:p w:rsidR="00AE5336" w:rsidRPr="007D7AA5" w:rsidRDefault="00AE5336" w:rsidP="00AE1F77">
            <w:pPr>
              <w:pStyle w:val="Default"/>
              <w:jc w:val="center"/>
              <w:rPr>
                <w:b/>
                <w:color w:val="auto"/>
                <w:sz w:val="20"/>
                <w:szCs w:val="20"/>
              </w:rPr>
            </w:pPr>
            <w:r w:rsidRPr="007D7AA5">
              <w:rPr>
                <w:b/>
                <w:color w:val="auto"/>
                <w:sz w:val="20"/>
                <w:szCs w:val="20"/>
              </w:rPr>
              <w:t>2018г.</w:t>
            </w:r>
          </w:p>
        </w:tc>
        <w:tc>
          <w:tcPr>
            <w:tcW w:w="2268" w:type="dxa"/>
          </w:tcPr>
          <w:p w:rsidR="00AE5336" w:rsidRPr="007D7AA5" w:rsidRDefault="00AE5336" w:rsidP="00AE1F77">
            <w:pPr>
              <w:pStyle w:val="Default"/>
              <w:jc w:val="center"/>
              <w:rPr>
                <w:b/>
                <w:color w:val="auto"/>
                <w:sz w:val="20"/>
                <w:szCs w:val="20"/>
              </w:rPr>
            </w:pPr>
            <w:r w:rsidRPr="007D7AA5">
              <w:rPr>
                <w:b/>
                <w:color w:val="auto"/>
                <w:sz w:val="20"/>
                <w:szCs w:val="20"/>
              </w:rPr>
              <w:t>2019г.</w:t>
            </w:r>
          </w:p>
        </w:tc>
        <w:tc>
          <w:tcPr>
            <w:tcW w:w="2233" w:type="dxa"/>
          </w:tcPr>
          <w:p w:rsidR="00AE5336" w:rsidRPr="007D7AA5" w:rsidRDefault="00AE5336" w:rsidP="00AE1F77">
            <w:pPr>
              <w:pStyle w:val="Default"/>
              <w:jc w:val="center"/>
              <w:rPr>
                <w:b/>
                <w:color w:val="auto"/>
                <w:sz w:val="20"/>
                <w:szCs w:val="20"/>
              </w:rPr>
            </w:pPr>
            <w:r w:rsidRPr="007D7AA5">
              <w:rPr>
                <w:b/>
                <w:color w:val="auto"/>
                <w:sz w:val="20"/>
                <w:szCs w:val="20"/>
              </w:rPr>
              <w:t>2020г.</w:t>
            </w:r>
          </w:p>
        </w:tc>
      </w:tr>
      <w:tr w:rsidR="00AE5336" w:rsidRPr="007D7AA5" w:rsidTr="00C83ACF">
        <w:tc>
          <w:tcPr>
            <w:tcW w:w="3652" w:type="dxa"/>
          </w:tcPr>
          <w:p w:rsidR="00AE5336" w:rsidRPr="007D7AA5" w:rsidRDefault="00AE5336" w:rsidP="00AE1F77">
            <w:pPr>
              <w:pStyle w:val="Default"/>
              <w:jc w:val="both"/>
              <w:rPr>
                <w:color w:val="auto"/>
                <w:sz w:val="20"/>
                <w:szCs w:val="20"/>
              </w:rPr>
            </w:pPr>
            <w:r w:rsidRPr="007D7AA5">
              <w:rPr>
                <w:sz w:val="20"/>
                <w:szCs w:val="20"/>
              </w:rPr>
              <w:t>Количество посещений культурно-массовых мероприятий (тыс. чел.)</w:t>
            </w:r>
          </w:p>
        </w:tc>
        <w:tc>
          <w:tcPr>
            <w:tcW w:w="2410" w:type="dxa"/>
          </w:tcPr>
          <w:p w:rsidR="00AE5336" w:rsidRPr="007D7AA5" w:rsidRDefault="00AE5336" w:rsidP="00AE1F77">
            <w:pPr>
              <w:pStyle w:val="Default"/>
              <w:jc w:val="center"/>
              <w:rPr>
                <w:color w:val="auto"/>
                <w:sz w:val="20"/>
                <w:szCs w:val="20"/>
              </w:rPr>
            </w:pPr>
            <w:r w:rsidRPr="007D7AA5">
              <w:rPr>
                <w:color w:val="auto"/>
                <w:sz w:val="20"/>
                <w:szCs w:val="20"/>
              </w:rPr>
              <w:t>86,5</w:t>
            </w:r>
          </w:p>
        </w:tc>
        <w:tc>
          <w:tcPr>
            <w:tcW w:w="2268" w:type="dxa"/>
          </w:tcPr>
          <w:p w:rsidR="00AE5336" w:rsidRPr="007D7AA5" w:rsidRDefault="00AE5336" w:rsidP="00AE1F77">
            <w:pPr>
              <w:pStyle w:val="Default"/>
              <w:jc w:val="center"/>
              <w:rPr>
                <w:color w:val="auto"/>
                <w:sz w:val="20"/>
                <w:szCs w:val="20"/>
              </w:rPr>
            </w:pPr>
            <w:r w:rsidRPr="007D7AA5">
              <w:rPr>
                <w:color w:val="auto"/>
                <w:sz w:val="20"/>
                <w:szCs w:val="20"/>
              </w:rPr>
              <w:t>87,0</w:t>
            </w:r>
          </w:p>
        </w:tc>
        <w:tc>
          <w:tcPr>
            <w:tcW w:w="2233" w:type="dxa"/>
          </w:tcPr>
          <w:p w:rsidR="00AE5336" w:rsidRPr="007D7AA5" w:rsidRDefault="00AE5336" w:rsidP="00AE1F77">
            <w:pPr>
              <w:pStyle w:val="Default"/>
              <w:jc w:val="center"/>
              <w:rPr>
                <w:color w:val="auto"/>
                <w:sz w:val="20"/>
                <w:szCs w:val="20"/>
              </w:rPr>
            </w:pPr>
            <w:r w:rsidRPr="007D7AA5">
              <w:rPr>
                <w:color w:val="auto"/>
                <w:sz w:val="20"/>
                <w:szCs w:val="20"/>
              </w:rPr>
              <w:t>87,5</w:t>
            </w:r>
          </w:p>
        </w:tc>
      </w:tr>
      <w:tr w:rsidR="00AE5336" w:rsidRPr="007D7AA5" w:rsidTr="00C83ACF">
        <w:tc>
          <w:tcPr>
            <w:tcW w:w="3652" w:type="dxa"/>
          </w:tcPr>
          <w:p w:rsidR="00AE5336" w:rsidRPr="007D7AA5" w:rsidRDefault="00AE5336" w:rsidP="00AE1F77">
            <w:pPr>
              <w:pStyle w:val="Default"/>
              <w:jc w:val="both"/>
              <w:rPr>
                <w:color w:val="auto"/>
                <w:sz w:val="20"/>
                <w:szCs w:val="20"/>
              </w:rPr>
            </w:pPr>
            <w:r w:rsidRPr="007D7AA5">
              <w:rPr>
                <w:sz w:val="20"/>
                <w:szCs w:val="20"/>
              </w:rPr>
              <w:t>Количество творческих коллективов со званием «народный», «образцовый» (ед.)</w:t>
            </w:r>
          </w:p>
        </w:tc>
        <w:tc>
          <w:tcPr>
            <w:tcW w:w="2410" w:type="dxa"/>
          </w:tcPr>
          <w:p w:rsidR="00AE5336" w:rsidRPr="007D7AA5" w:rsidRDefault="00AE5336" w:rsidP="00AE1F77">
            <w:pPr>
              <w:pStyle w:val="Default"/>
              <w:jc w:val="center"/>
              <w:rPr>
                <w:color w:val="auto"/>
                <w:sz w:val="20"/>
                <w:szCs w:val="20"/>
              </w:rPr>
            </w:pPr>
            <w:r w:rsidRPr="007D7AA5">
              <w:rPr>
                <w:color w:val="auto"/>
                <w:sz w:val="20"/>
                <w:szCs w:val="20"/>
              </w:rPr>
              <w:t>2</w:t>
            </w:r>
          </w:p>
        </w:tc>
        <w:tc>
          <w:tcPr>
            <w:tcW w:w="2268" w:type="dxa"/>
          </w:tcPr>
          <w:p w:rsidR="00AE5336" w:rsidRPr="007D7AA5" w:rsidRDefault="00AE5336" w:rsidP="00AE1F77">
            <w:pPr>
              <w:pStyle w:val="Default"/>
              <w:jc w:val="center"/>
              <w:rPr>
                <w:color w:val="auto"/>
                <w:sz w:val="20"/>
                <w:szCs w:val="20"/>
              </w:rPr>
            </w:pPr>
            <w:r w:rsidRPr="007D7AA5">
              <w:rPr>
                <w:color w:val="auto"/>
                <w:sz w:val="20"/>
                <w:szCs w:val="20"/>
              </w:rPr>
              <w:t>3</w:t>
            </w:r>
          </w:p>
        </w:tc>
        <w:tc>
          <w:tcPr>
            <w:tcW w:w="2233" w:type="dxa"/>
          </w:tcPr>
          <w:p w:rsidR="00AE5336" w:rsidRPr="007D7AA5" w:rsidRDefault="00AE5336" w:rsidP="00AE1F77">
            <w:pPr>
              <w:pStyle w:val="Default"/>
              <w:jc w:val="center"/>
              <w:rPr>
                <w:color w:val="auto"/>
                <w:sz w:val="20"/>
                <w:szCs w:val="20"/>
              </w:rPr>
            </w:pPr>
            <w:r w:rsidRPr="007D7AA5">
              <w:rPr>
                <w:color w:val="auto"/>
                <w:sz w:val="20"/>
                <w:szCs w:val="20"/>
              </w:rPr>
              <w:t>4</w:t>
            </w:r>
          </w:p>
        </w:tc>
      </w:tr>
      <w:tr w:rsidR="00AE5336" w:rsidRPr="007D7AA5" w:rsidTr="00C83ACF">
        <w:tc>
          <w:tcPr>
            <w:tcW w:w="3652" w:type="dxa"/>
          </w:tcPr>
          <w:p w:rsidR="00AE5336" w:rsidRPr="007D7AA5" w:rsidRDefault="00AE5336" w:rsidP="00AE1F77">
            <w:pPr>
              <w:pStyle w:val="Default"/>
              <w:jc w:val="both"/>
              <w:rPr>
                <w:color w:val="auto"/>
                <w:sz w:val="20"/>
                <w:szCs w:val="20"/>
              </w:rPr>
            </w:pPr>
            <w:r w:rsidRPr="007D7AA5">
              <w:rPr>
                <w:sz w:val="20"/>
                <w:szCs w:val="20"/>
              </w:rPr>
              <w:t>Количество занимающихся в кружках самодеятельного народного творчества и любительских объединениях (тыс. чел.)</w:t>
            </w:r>
          </w:p>
        </w:tc>
        <w:tc>
          <w:tcPr>
            <w:tcW w:w="2410" w:type="dxa"/>
          </w:tcPr>
          <w:p w:rsidR="00AE5336" w:rsidRPr="007D7AA5" w:rsidRDefault="00AE5336" w:rsidP="00AE1F77">
            <w:pPr>
              <w:pStyle w:val="Default"/>
              <w:jc w:val="center"/>
              <w:rPr>
                <w:color w:val="auto"/>
                <w:sz w:val="20"/>
                <w:szCs w:val="20"/>
              </w:rPr>
            </w:pPr>
            <w:r w:rsidRPr="007D7AA5">
              <w:rPr>
                <w:color w:val="auto"/>
                <w:sz w:val="20"/>
                <w:szCs w:val="20"/>
              </w:rPr>
              <w:t>20</w:t>
            </w:r>
          </w:p>
        </w:tc>
        <w:tc>
          <w:tcPr>
            <w:tcW w:w="2268" w:type="dxa"/>
          </w:tcPr>
          <w:p w:rsidR="00AE5336" w:rsidRPr="007D7AA5" w:rsidRDefault="00AE5336" w:rsidP="00AE1F77">
            <w:pPr>
              <w:pStyle w:val="Default"/>
              <w:jc w:val="center"/>
              <w:rPr>
                <w:color w:val="auto"/>
                <w:sz w:val="20"/>
                <w:szCs w:val="20"/>
              </w:rPr>
            </w:pPr>
            <w:r w:rsidRPr="007D7AA5">
              <w:rPr>
                <w:color w:val="auto"/>
                <w:sz w:val="20"/>
                <w:szCs w:val="20"/>
              </w:rPr>
              <w:t>21</w:t>
            </w:r>
          </w:p>
        </w:tc>
        <w:tc>
          <w:tcPr>
            <w:tcW w:w="2233" w:type="dxa"/>
          </w:tcPr>
          <w:p w:rsidR="00AE5336" w:rsidRPr="007D7AA5" w:rsidRDefault="00AE5336" w:rsidP="00AE1F77">
            <w:pPr>
              <w:pStyle w:val="Default"/>
              <w:jc w:val="center"/>
              <w:rPr>
                <w:color w:val="auto"/>
                <w:sz w:val="20"/>
                <w:szCs w:val="20"/>
              </w:rPr>
            </w:pPr>
            <w:r w:rsidRPr="007D7AA5">
              <w:rPr>
                <w:color w:val="auto"/>
                <w:sz w:val="20"/>
                <w:szCs w:val="20"/>
              </w:rPr>
              <w:t>22</w:t>
            </w:r>
          </w:p>
        </w:tc>
      </w:tr>
      <w:tr w:rsidR="00AE5336" w:rsidRPr="007D7AA5" w:rsidTr="00C83ACF">
        <w:tc>
          <w:tcPr>
            <w:tcW w:w="3652" w:type="dxa"/>
          </w:tcPr>
          <w:p w:rsidR="00AE5336" w:rsidRPr="007D7AA5" w:rsidRDefault="00AE5336" w:rsidP="00AE1F77">
            <w:pPr>
              <w:pStyle w:val="Default"/>
              <w:jc w:val="both"/>
              <w:rPr>
                <w:color w:val="auto"/>
                <w:sz w:val="20"/>
                <w:szCs w:val="20"/>
              </w:rPr>
            </w:pPr>
            <w:r w:rsidRPr="007D7AA5">
              <w:rPr>
                <w:sz w:val="20"/>
                <w:szCs w:val="20"/>
              </w:rPr>
              <w:t>Количество клубных формирований (ед.)</w:t>
            </w:r>
          </w:p>
        </w:tc>
        <w:tc>
          <w:tcPr>
            <w:tcW w:w="2410" w:type="dxa"/>
          </w:tcPr>
          <w:p w:rsidR="00AE5336" w:rsidRPr="007D7AA5" w:rsidRDefault="00AE5336" w:rsidP="00AE1F77">
            <w:pPr>
              <w:pStyle w:val="Default"/>
              <w:jc w:val="center"/>
              <w:rPr>
                <w:color w:val="auto"/>
                <w:sz w:val="20"/>
                <w:szCs w:val="20"/>
              </w:rPr>
            </w:pPr>
            <w:r w:rsidRPr="007D7AA5">
              <w:rPr>
                <w:color w:val="auto"/>
                <w:sz w:val="20"/>
                <w:szCs w:val="20"/>
              </w:rPr>
              <w:t>31</w:t>
            </w:r>
          </w:p>
        </w:tc>
        <w:tc>
          <w:tcPr>
            <w:tcW w:w="2268" w:type="dxa"/>
          </w:tcPr>
          <w:p w:rsidR="00AE5336" w:rsidRPr="007D7AA5" w:rsidRDefault="00AE5336" w:rsidP="00AE1F77">
            <w:pPr>
              <w:pStyle w:val="Default"/>
              <w:jc w:val="center"/>
              <w:rPr>
                <w:color w:val="auto"/>
                <w:sz w:val="20"/>
                <w:szCs w:val="20"/>
              </w:rPr>
            </w:pPr>
            <w:r w:rsidRPr="007D7AA5">
              <w:rPr>
                <w:color w:val="auto"/>
                <w:sz w:val="20"/>
                <w:szCs w:val="20"/>
              </w:rPr>
              <w:t>32</w:t>
            </w:r>
          </w:p>
        </w:tc>
        <w:tc>
          <w:tcPr>
            <w:tcW w:w="2233" w:type="dxa"/>
          </w:tcPr>
          <w:p w:rsidR="00AE5336" w:rsidRPr="007D7AA5" w:rsidRDefault="00AE5336" w:rsidP="00AE1F77">
            <w:pPr>
              <w:pStyle w:val="Default"/>
              <w:jc w:val="center"/>
              <w:rPr>
                <w:color w:val="auto"/>
                <w:sz w:val="20"/>
                <w:szCs w:val="20"/>
              </w:rPr>
            </w:pPr>
            <w:r w:rsidRPr="007D7AA5">
              <w:rPr>
                <w:color w:val="auto"/>
                <w:sz w:val="20"/>
                <w:szCs w:val="20"/>
              </w:rPr>
              <w:t>33</w:t>
            </w:r>
          </w:p>
        </w:tc>
      </w:tr>
      <w:tr w:rsidR="00C4104A" w:rsidRPr="007D7AA5" w:rsidTr="00C83ACF">
        <w:tc>
          <w:tcPr>
            <w:tcW w:w="3652" w:type="dxa"/>
          </w:tcPr>
          <w:p w:rsidR="00C4104A" w:rsidRPr="007D7AA5" w:rsidRDefault="00C4104A" w:rsidP="00AE1F77">
            <w:pPr>
              <w:pStyle w:val="Default"/>
              <w:jc w:val="both"/>
              <w:rPr>
                <w:sz w:val="20"/>
                <w:szCs w:val="20"/>
              </w:rPr>
            </w:pPr>
          </w:p>
        </w:tc>
        <w:tc>
          <w:tcPr>
            <w:tcW w:w="2410" w:type="dxa"/>
          </w:tcPr>
          <w:p w:rsidR="00C4104A" w:rsidRPr="007D7AA5" w:rsidRDefault="00C4104A" w:rsidP="00AE1F77">
            <w:pPr>
              <w:pStyle w:val="Default"/>
              <w:jc w:val="center"/>
              <w:rPr>
                <w:color w:val="auto"/>
                <w:sz w:val="20"/>
                <w:szCs w:val="20"/>
              </w:rPr>
            </w:pPr>
          </w:p>
        </w:tc>
        <w:tc>
          <w:tcPr>
            <w:tcW w:w="2268" w:type="dxa"/>
          </w:tcPr>
          <w:p w:rsidR="00C4104A" w:rsidRPr="007D7AA5" w:rsidRDefault="00C4104A" w:rsidP="00AE1F77">
            <w:pPr>
              <w:pStyle w:val="Default"/>
              <w:jc w:val="center"/>
              <w:rPr>
                <w:color w:val="auto"/>
                <w:sz w:val="20"/>
                <w:szCs w:val="20"/>
              </w:rPr>
            </w:pPr>
          </w:p>
        </w:tc>
        <w:tc>
          <w:tcPr>
            <w:tcW w:w="2233" w:type="dxa"/>
          </w:tcPr>
          <w:p w:rsidR="00C4104A" w:rsidRPr="007D7AA5" w:rsidRDefault="00C4104A" w:rsidP="00AE1F77">
            <w:pPr>
              <w:pStyle w:val="Default"/>
              <w:jc w:val="center"/>
              <w:rPr>
                <w:color w:val="auto"/>
                <w:sz w:val="20"/>
                <w:szCs w:val="20"/>
              </w:rPr>
            </w:pPr>
          </w:p>
        </w:tc>
      </w:tr>
    </w:tbl>
    <w:p w:rsidR="00AE1F77" w:rsidRDefault="00AE1F77" w:rsidP="00AE1F77">
      <w:pPr>
        <w:pStyle w:val="Default"/>
        <w:jc w:val="both"/>
        <w:rPr>
          <w:color w:val="auto"/>
          <w:sz w:val="20"/>
          <w:szCs w:val="20"/>
        </w:rPr>
      </w:pPr>
    </w:p>
    <w:p w:rsidR="00C4104A" w:rsidRPr="00C204DC" w:rsidRDefault="00E6636B" w:rsidP="00C4104A">
      <w:pPr>
        <w:shd w:val="clear" w:color="auto" w:fill="FFFFFF"/>
        <w:adjustRightInd w:val="0"/>
        <w:ind w:firstLine="720"/>
        <w:jc w:val="center"/>
        <w:rPr>
          <w:i/>
          <w:color w:val="000000"/>
        </w:rPr>
      </w:pPr>
      <w:r>
        <w:rPr>
          <w:b/>
          <w:i/>
          <w:color w:val="000000"/>
        </w:rPr>
        <w:t xml:space="preserve"> Мероприятия по обновлению и укреплению</w:t>
      </w:r>
      <w:r w:rsidR="00C4104A" w:rsidRPr="00690548">
        <w:rPr>
          <w:b/>
          <w:i/>
          <w:color w:val="000000"/>
        </w:rPr>
        <w:t xml:space="preserve"> </w:t>
      </w:r>
      <w:proofErr w:type="spellStart"/>
      <w:proofErr w:type="gramStart"/>
      <w:r w:rsidR="00C4104A" w:rsidRPr="00690548">
        <w:rPr>
          <w:b/>
          <w:i/>
          <w:color w:val="000000"/>
        </w:rPr>
        <w:t>материальной</w:t>
      </w:r>
      <w:r w:rsidR="00C4104A">
        <w:rPr>
          <w:b/>
          <w:i/>
          <w:color w:val="000000"/>
        </w:rPr>
        <w:t>-технической</w:t>
      </w:r>
      <w:proofErr w:type="spellEnd"/>
      <w:proofErr w:type="gramEnd"/>
      <w:r w:rsidR="00C4104A" w:rsidRPr="00690548">
        <w:rPr>
          <w:b/>
          <w:i/>
          <w:color w:val="000000"/>
        </w:rPr>
        <w:t xml:space="preserve"> базы.</w:t>
      </w:r>
    </w:p>
    <w:p w:rsidR="00C4104A" w:rsidRPr="00C204DC" w:rsidRDefault="00C4104A" w:rsidP="00C4104A">
      <w:pPr>
        <w:shd w:val="clear" w:color="auto" w:fill="FFFFFF"/>
        <w:adjustRightInd w:val="0"/>
        <w:ind w:firstLine="720"/>
        <w:jc w:val="right"/>
        <w:rPr>
          <w:i/>
          <w:color w:val="000000"/>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3686"/>
        <w:gridCol w:w="1560"/>
        <w:gridCol w:w="992"/>
        <w:gridCol w:w="708"/>
        <w:gridCol w:w="1559"/>
        <w:gridCol w:w="1418"/>
      </w:tblGrid>
      <w:tr w:rsidR="00C4104A" w:rsidRPr="00C204DC" w:rsidTr="005E37FF">
        <w:trPr>
          <w:trHeight w:val="435"/>
        </w:trPr>
        <w:tc>
          <w:tcPr>
            <w:tcW w:w="709" w:type="dxa"/>
            <w:vMerge w:val="restart"/>
            <w:shd w:val="clear" w:color="auto" w:fill="auto"/>
          </w:tcPr>
          <w:p w:rsidR="00C4104A" w:rsidRPr="00C204DC" w:rsidRDefault="00C4104A" w:rsidP="00C4104A">
            <w:pPr>
              <w:rPr>
                <w:b/>
              </w:rPr>
            </w:pPr>
            <w:r w:rsidRPr="00C204DC">
              <w:rPr>
                <w:b/>
                <w:color w:val="000000"/>
              </w:rPr>
              <w:t xml:space="preserve">№ </w:t>
            </w:r>
            <w:proofErr w:type="spellStart"/>
            <w:proofErr w:type="gramStart"/>
            <w:r w:rsidRPr="00C204DC">
              <w:rPr>
                <w:b/>
                <w:color w:val="000000"/>
              </w:rPr>
              <w:t>п</w:t>
            </w:r>
            <w:proofErr w:type="spellEnd"/>
            <w:proofErr w:type="gramEnd"/>
            <w:r w:rsidR="005E37FF">
              <w:rPr>
                <w:b/>
                <w:color w:val="000000"/>
              </w:rPr>
              <w:t>/</w:t>
            </w:r>
            <w:proofErr w:type="spellStart"/>
            <w:r w:rsidRPr="00C204DC">
              <w:rPr>
                <w:b/>
                <w:color w:val="000000"/>
              </w:rPr>
              <w:t>п</w:t>
            </w:r>
            <w:proofErr w:type="spellEnd"/>
          </w:p>
        </w:tc>
        <w:tc>
          <w:tcPr>
            <w:tcW w:w="3686" w:type="dxa"/>
            <w:vMerge w:val="restart"/>
            <w:shd w:val="clear" w:color="auto" w:fill="auto"/>
          </w:tcPr>
          <w:p w:rsidR="00C4104A" w:rsidRPr="00C204DC" w:rsidRDefault="00C4104A" w:rsidP="00C4104A">
            <w:pPr>
              <w:tabs>
                <w:tab w:val="left" w:pos="1703"/>
              </w:tabs>
              <w:ind w:left="1677" w:hanging="1677"/>
              <w:jc w:val="center"/>
              <w:rPr>
                <w:b/>
              </w:rPr>
            </w:pPr>
            <w:r w:rsidRPr="00C204DC">
              <w:rPr>
                <w:b/>
                <w:color w:val="000000"/>
              </w:rPr>
              <w:t>Наименование мероприятий</w:t>
            </w:r>
          </w:p>
        </w:tc>
        <w:tc>
          <w:tcPr>
            <w:tcW w:w="1560" w:type="dxa"/>
            <w:vMerge w:val="restart"/>
            <w:shd w:val="clear" w:color="auto" w:fill="auto"/>
            <w:vAlign w:val="center"/>
          </w:tcPr>
          <w:p w:rsidR="00C4104A" w:rsidRPr="00C204DC" w:rsidRDefault="00C4104A" w:rsidP="00C4104A">
            <w:pPr>
              <w:jc w:val="center"/>
              <w:rPr>
                <w:b/>
              </w:rPr>
            </w:pPr>
            <w:r w:rsidRPr="00C204DC">
              <w:rPr>
                <w:b/>
                <w:color w:val="000000"/>
              </w:rPr>
              <w:t>Источник финансирования</w:t>
            </w:r>
          </w:p>
        </w:tc>
        <w:tc>
          <w:tcPr>
            <w:tcW w:w="992" w:type="dxa"/>
            <w:vMerge w:val="restart"/>
            <w:shd w:val="clear" w:color="auto" w:fill="auto"/>
          </w:tcPr>
          <w:p w:rsidR="00C4104A" w:rsidRPr="00C204DC" w:rsidRDefault="00C4104A" w:rsidP="00C4104A">
            <w:pPr>
              <w:jc w:val="center"/>
              <w:rPr>
                <w:b/>
                <w:color w:val="000000"/>
              </w:rPr>
            </w:pPr>
            <w:r w:rsidRPr="00C204DC">
              <w:rPr>
                <w:b/>
              </w:rPr>
              <w:t xml:space="preserve">Код бюджетных  </w:t>
            </w:r>
            <w:r w:rsidRPr="00C204DC">
              <w:rPr>
                <w:b/>
              </w:rPr>
              <w:br/>
              <w:t xml:space="preserve">  расходов</w:t>
            </w:r>
          </w:p>
        </w:tc>
        <w:tc>
          <w:tcPr>
            <w:tcW w:w="2267" w:type="dxa"/>
            <w:gridSpan w:val="2"/>
            <w:vAlign w:val="center"/>
          </w:tcPr>
          <w:p w:rsidR="00C4104A" w:rsidRPr="00C204DC" w:rsidRDefault="00C4104A" w:rsidP="00C4104A">
            <w:pPr>
              <w:shd w:val="clear" w:color="auto" w:fill="FFFFFF"/>
              <w:adjustRightInd w:val="0"/>
              <w:jc w:val="center"/>
              <w:rPr>
                <w:b/>
                <w:color w:val="000000"/>
              </w:rPr>
            </w:pPr>
            <w:r w:rsidRPr="00C204DC">
              <w:rPr>
                <w:b/>
                <w:color w:val="000000"/>
              </w:rPr>
              <w:t>Объем финансирования, тыс. руб.</w:t>
            </w:r>
          </w:p>
        </w:tc>
        <w:tc>
          <w:tcPr>
            <w:tcW w:w="1418" w:type="dxa"/>
            <w:vMerge w:val="restart"/>
            <w:shd w:val="clear" w:color="auto" w:fill="auto"/>
          </w:tcPr>
          <w:p w:rsidR="00C4104A" w:rsidRPr="00C204DC" w:rsidRDefault="00C4104A" w:rsidP="00C4104A">
            <w:pPr>
              <w:shd w:val="clear" w:color="auto" w:fill="FFFFFF"/>
              <w:adjustRightInd w:val="0"/>
              <w:jc w:val="center"/>
              <w:rPr>
                <w:b/>
              </w:rPr>
            </w:pPr>
            <w:r w:rsidRPr="00C204DC">
              <w:rPr>
                <w:b/>
                <w:color w:val="000000"/>
              </w:rPr>
              <w:t xml:space="preserve">Всего </w:t>
            </w:r>
            <w:proofErr w:type="gramStart"/>
            <w:r w:rsidRPr="00C204DC">
              <w:rPr>
                <w:b/>
                <w:color w:val="000000"/>
              </w:rPr>
              <w:t>по</w:t>
            </w:r>
            <w:proofErr w:type="gramEnd"/>
          </w:p>
          <w:p w:rsidR="00C4104A" w:rsidRPr="00C204DC" w:rsidRDefault="00C4104A" w:rsidP="00C4104A">
            <w:pPr>
              <w:shd w:val="clear" w:color="auto" w:fill="FFFFFF"/>
              <w:adjustRightInd w:val="0"/>
              <w:jc w:val="center"/>
              <w:rPr>
                <w:b/>
              </w:rPr>
            </w:pPr>
            <w:r w:rsidRPr="00C204DC">
              <w:rPr>
                <w:b/>
                <w:color w:val="000000"/>
              </w:rPr>
              <w:t>Программе (тыс. руб.)</w:t>
            </w:r>
          </w:p>
        </w:tc>
      </w:tr>
      <w:tr w:rsidR="00C4104A" w:rsidRPr="00C204DC" w:rsidTr="005E37FF">
        <w:trPr>
          <w:trHeight w:val="390"/>
        </w:trPr>
        <w:tc>
          <w:tcPr>
            <w:tcW w:w="709" w:type="dxa"/>
            <w:vMerge/>
            <w:shd w:val="clear" w:color="auto" w:fill="auto"/>
          </w:tcPr>
          <w:p w:rsidR="00C4104A" w:rsidRPr="00C204DC" w:rsidRDefault="00C4104A" w:rsidP="00C4104A">
            <w:pPr>
              <w:rPr>
                <w:b/>
                <w:color w:val="000000"/>
              </w:rPr>
            </w:pPr>
          </w:p>
        </w:tc>
        <w:tc>
          <w:tcPr>
            <w:tcW w:w="3686" w:type="dxa"/>
            <w:vMerge/>
            <w:shd w:val="clear" w:color="auto" w:fill="auto"/>
          </w:tcPr>
          <w:p w:rsidR="00C4104A" w:rsidRPr="00C204DC" w:rsidRDefault="00C4104A" w:rsidP="00C4104A">
            <w:pPr>
              <w:tabs>
                <w:tab w:val="left" w:pos="1703"/>
              </w:tabs>
              <w:ind w:left="1677" w:hanging="1677"/>
              <w:rPr>
                <w:b/>
                <w:color w:val="000000"/>
              </w:rPr>
            </w:pPr>
          </w:p>
        </w:tc>
        <w:tc>
          <w:tcPr>
            <w:tcW w:w="1560" w:type="dxa"/>
            <w:vMerge/>
            <w:shd w:val="clear" w:color="auto" w:fill="auto"/>
            <w:vAlign w:val="center"/>
          </w:tcPr>
          <w:p w:rsidR="00C4104A" w:rsidRPr="00C204DC" w:rsidRDefault="00C4104A" w:rsidP="00C4104A">
            <w:pPr>
              <w:rPr>
                <w:b/>
                <w:color w:val="000000"/>
              </w:rPr>
            </w:pPr>
          </w:p>
        </w:tc>
        <w:tc>
          <w:tcPr>
            <w:tcW w:w="992" w:type="dxa"/>
            <w:vMerge/>
            <w:tcBorders>
              <w:right w:val="single" w:sz="4" w:space="0" w:color="auto"/>
            </w:tcBorders>
            <w:shd w:val="clear" w:color="auto" w:fill="auto"/>
          </w:tcPr>
          <w:p w:rsidR="00C4104A" w:rsidRPr="00C204DC" w:rsidRDefault="00C4104A" w:rsidP="00C4104A">
            <w:pPr>
              <w:rPr>
                <w:b/>
              </w:rPr>
            </w:pPr>
          </w:p>
        </w:tc>
        <w:tc>
          <w:tcPr>
            <w:tcW w:w="708" w:type="dxa"/>
            <w:tcBorders>
              <w:top w:val="nil"/>
              <w:left w:val="single" w:sz="4" w:space="0" w:color="auto"/>
              <w:bottom w:val="single" w:sz="4" w:space="0" w:color="auto"/>
              <w:right w:val="nil"/>
            </w:tcBorders>
            <w:vAlign w:val="center"/>
          </w:tcPr>
          <w:p w:rsidR="00C4104A" w:rsidRPr="00C204DC" w:rsidRDefault="00C4104A" w:rsidP="00C4104A">
            <w:pPr>
              <w:rPr>
                <w:b/>
                <w:color w:val="000000"/>
              </w:rPr>
            </w:pPr>
          </w:p>
        </w:tc>
        <w:tc>
          <w:tcPr>
            <w:tcW w:w="1559" w:type="dxa"/>
            <w:tcBorders>
              <w:left w:val="nil"/>
            </w:tcBorders>
            <w:vAlign w:val="center"/>
          </w:tcPr>
          <w:p w:rsidR="00C4104A" w:rsidRPr="00C204DC" w:rsidRDefault="007A5B25" w:rsidP="00C4104A">
            <w:pPr>
              <w:shd w:val="clear" w:color="auto" w:fill="FFFFFF"/>
              <w:adjustRightInd w:val="0"/>
              <w:rPr>
                <w:b/>
                <w:color w:val="000000"/>
              </w:rPr>
            </w:pPr>
            <w:r>
              <w:rPr>
                <w:b/>
                <w:color w:val="000000"/>
              </w:rPr>
              <w:t>2019</w:t>
            </w:r>
            <w:r w:rsidR="00C4104A" w:rsidRPr="00C204DC">
              <w:rPr>
                <w:b/>
                <w:color w:val="000000"/>
              </w:rPr>
              <w:t>г.</w:t>
            </w:r>
          </w:p>
        </w:tc>
        <w:tc>
          <w:tcPr>
            <w:tcW w:w="1418" w:type="dxa"/>
            <w:vMerge/>
            <w:shd w:val="clear" w:color="auto" w:fill="auto"/>
          </w:tcPr>
          <w:p w:rsidR="00C4104A" w:rsidRPr="00C204DC" w:rsidRDefault="00C4104A" w:rsidP="00C4104A">
            <w:pPr>
              <w:shd w:val="clear" w:color="auto" w:fill="FFFFFF"/>
              <w:adjustRightInd w:val="0"/>
              <w:rPr>
                <w:b/>
                <w:color w:val="000000"/>
              </w:rPr>
            </w:pPr>
          </w:p>
        </w:tc>
      </w:tr>
      <w:tr w:rsidR="00C4104A" w:rsidRPr="00C204DC" w:rsidTr="005E37FF">
        <w:tc>
          <w:tcPr>
            <w:tcW w:w="709" w:type="dxa"/>
            <w:vMerge w:val="restart"/>
            <w:shd w:val="clear" w:color="auto" w:fill="auto"/>
            <w:vAlign w:val="center"/>
          </w:tcPr>
          <w:p w:rsidR="00C4104A" w:rsidRPr="00C204DC" w:rsidRDefault="00C4104A" w:rsidP="00C4104A">
            <w:r w:rsidRPr="00C204DC">
              <w:t>1</w:t>
            </w:r>
          </w:p>
        </w:tc>
        <w:tc>
          <w:tcPr>
            <w:tcW w:w="3686" w:type="dxa"/>
            <w:shd w:val="clear" w:color="auto" w:fill="auto"/>
            <w:vAlign w:val="center"/>
          </w:tcPr>
          <w:p w:rsidR="00C4104A" w:rsidRPr="00C204DC" w:rsidRDefault="00E6636B" w:rsidP="00C4104A">
            <w:pPr>
              <w:pStyle w:val="a3"/>
              <w:spacing w:before="0" w:beforeAutospacing="0" w:after="0" w:afterAutospacing="0"/>
              <w:rPr>
                <w:sz w:val="20"/>
                <w:szCs w:val="20"/>
              </w:rPr>
            </w:pPr>
            <w:r>
              <w:rPr>
                <w:sz w:val="20"/>
                <w:szCs w:val="20"/>
              </w:rPr>
              <w:t>На переоборудование аппаратуры</w:t>
            </w:r>
          </w:p>
        </w:tc>
        <w:tc>
          <w:tcPr>
            <w:tcW w:w="1560" w:type="dxa"/>
            <w:shd w:val="clear" w:color="auto" w:fill="auto"/>
          </w:tcPr>
          <w:p w:rsidR="00C4104A" w:rsidRPr="00C204DC" w:rsidRDefault="00C4104A" w:rsidP="00C4104A"/>
        </w:tc>
        <w:tc>
          <w:tcPr>
            <w:tcW w:w="992" w:type="dxa"/>
            <w:tcBorders>
              <w:right w:val="single" w:sz="4" w:space="0" w:color="auto"/>
            </w:tcBorders>
            <w:shd w:val="clear" w:color="auto" w:fill="auto"/>
          </w:tcPr>
          <w:p w:rsidR="00C4104A" w:rsidRPr="00C204DC" w:rsidRDefault="00C4104A" w:rsidP="00C4104A"/>
        </w:tc>
        <w:tc>
          <w:tcPr>
            <w:tcW w:w="708" w:type="dxa"/>
            <w:tcBorders>
              <w:top w:val="single" w:sz="4" w:space="0" w:color="auto"/>
              <w:left w:val="single" w:sz="4" w:space="0" w:color="auto"/>
              <w:bottom w:val="single" w:sz="4" w:space="0" w:color="auto"/>
              <w:right w:val="nil"/>
            </w:tcBorders>
          </w:tcPr>
          <w:p w:rsidR="00C4104A" w:rsidRPr="00C204DC" w:rsidRDefault="00C4104A" w:rsidP="00C4104A"/>
        </w:tc>
        <w:tc>
          <w:tcPr>
            <w:tcW w:w="1559" w:type="dxa"/>
            <w:tcBorders>
              <w:left w:val="nil"/>
            </w:tcBorders>
          </w:tcPr>
          <w:p w:rsidR="00C4104A" w:rsidRPr="00C204DC" w:rsidRDefault="00C4104A" w:rsidP="00C4104A"/>
        </w:tc>
        <w:tc>
          <w:tcPr>
            <w:tcW w:w="1418" w:type="dxa"/>
            <w:shd w:val="clear" w:color="auto" w:fill="auto"/>
          </w:tcPr>
          <w:p w:rsidR="00C4104A" w:rsidRPr="00C204DC" w:rsidRDefault="00C4104A" w:rsidP="00C4104A"/>
        </w:tc>
      </w:tr>
      <w:tr w:rsidR="00C4104A" w:rsidRPr="00C204DC" w:rsidTr="005E37FF">
        <w:tc>
          <w:tcPr>
            <w:tcW w:w="709" w:type="dxa"/>
            <w:vMerge/>
            <w:shd w:val="clear" w:color="auto" w:fill="auto"/>
          </w:tcPr>
          <w:p w:rsidR="00C4104A" w:rsidRPr="00C204DC" w:rsidRDefault="00C4104A" w:rsidP="00C4104A">
            <w:pPr>
              <w:adjustRightInd w:val="0"/>
              <w:rPr>
                <w:i/>
                <w:color w:val="000000"/>
              </w:rPr>
            </w:pPr>
          </w:p>
        </w:tc>
        <w:tc>
          <w:tcPr>
            <w:tcW w:w="3686" w:type="dxa"/>
            <w:vMerge w:val="restart"/>
            <w:shd w:val="clear" w:color="auto" w:fill="auto"/>
            <w:vAlign w:val="center"/>
          </w:tcPr>
          <w:p w:rsidR="00C4104A" w:rsidRPr="00C204DC" w:rsidRDefault="00C4104A" w:rsidP="00C4104A">
            <w:r w:rsidRPr="00C204DC">
              <w:t>затраты</w:t>
            </w:r>
          </w:p>
        </w:tc>
        <w:tc>
          <w:tcPr>
            <w:tcW w:w="1560" w:type="dxa"/>
            <w:shd w:val="clear" w:color="auto" w:fill="auto"/>
            <w:vAlign w:val="center"/>
          </w:tcPr>
          <w:p w:rsidR="00C4104A" w:rsidRPr="00C204DC" w:rsidRDefault="00C4104A" w:rsidP="00C4104A">
            <w:pPr>
              <w:rPr>
                <w:b/>
              </w:rPr>
            </w:pPr>
            <w:r w:rsidRPr="00C204DC">
              <w:t>Местный бюджет</w:t>
            </w:r>
          </w:p>
        </w:tc>
        <w:tc>
          <w:tcPr>
            <w:tcW w:w="992" w:type="dxa"/>
            <w:tcBorders>
              <w:right w:val="single" w:sz="4" w:space="0" w:color="auto"/>
            </w:tcBorders>
            <w:shd w:val="clear" w:color="auto" w:fill="auto"/>
          </w:tcPr>
          <w:p w:rsidR="00C4104A" w:rsidRPr="00C204DC" w:rsidRDefault="00C4104A" w:rsidP="00C4104A">
            <w:pPr>
              <w:rPr>
                <w:b/>
              </w:rPr>
            </w:pPr>
          </w:p>
        </w:tc>
        <w:tc>
          <w:tcPr>
            <w:tcW w:w="708" w:type="dxa"/>
            <w:tcBorders>
              <w:top w:val="single" w:sz="4" w:space="0" w:color="auto"/>
              <w:left w:val="single" w:sz="4" w:space="0" w:color="auto"/>
              <w:bottom w:val="single" w:sz="4" w:space="0" w:color="auto"/>
              <w:right w:val="nil"/>
            </w:tcBorders>
            <w:vAlign w:val="center"/>
          </w:tcPr>
          <w:p w:rsidR="00C4104A" w:rsidRPr="00C204DC" w:rsidRDefault="00C4104A" w:rsidP="00C4104A"/>
        </w:tc>
        <w:tc>
          <w:tcPr>
            <w:tcW w:w="1559" w:type="dxa"/>
            <w:tcBorders>
              <w:left w:val="nil"/>
            </w:tcBorders>
            <w:vAlign w:val="center"/>
          </w:tcPr>
          <w:p w:rsidR="00C4104A" w:rsidRPr="00C204DC" w:rsidRDefault="00E6636B" w:rsidP="00C4104A">
            <w:r>
              <w:t>50</w:t>
            </w:r>
            <w:r w:rsidR="00C4104A">
              <w:t>,0</w:t>
            </w:r>
          </w:p>
        </w:tc>
        <w:tc>
          <w:tcPr>
            <w:tcW w:w="1418" w:type="dxa"/>
            <w:shd w:val="clear" w:color="auto" w:fill="auto"/>
          </w:tcPr>
          <w:p w:rsidR="00C4104A" w:rsidRPr="00C204DC" w:rsidRDefault="00E6636B" w:rsidP="00C4104A">
            <w:pPr>
              <w:jc w:val="center"/>
              <w:rPr>
                <w:b/>
              </w:rPr>
            </w:pPr>
            <w:r>
              <w:rPr>
                <w:b/>
              </w:rPr>
              <w:t>50</w:t>
            </w:r>
            <w:r w:rsidR="00C4104A" w:rsidRPr="00C204DC">
              <w:rPr>
                <w:b/>
              </w:rPr>
              <w:t>,0</w:t>
            </w:r>
          </w:p>
        </w:tc>
      </w:tr>
      <w:tr w:rsidR="00C4104A" w:rsidRPr="00C204DC" w:rsidTr="005E37FF">
        <w:tc>
          <w:tcPr>
            <w:tcW w:w="709" w:type="dxa"/>
            <w:vMerge/>
            <w:shd w:val="clear" w:color="auto" w:fill="auto"/>
          </w:tcPr>
          <w:p w:rsidR="00C4104A" w:rsidRPr="00C204DC" w:rsidRDefault="00C4104A" w:rsidP="00C4104A">
            <w:pPr>
              <w:adjustRightInd w:val="0"/>
              <w:rPr>
                <w:i/>
                <w:color w:val="000000"/>
              </w:rPr>
            </w:pPr>
          </w:p>
        </w:tc>
        <w:tc>
          <w:tcPr>
            <w:tcW w:w="3686" w:type="dxa"/>
            <w:vMerge/>
            <w:shd w:val="clear" w:color="auto" w:fill="auto"/>
            <w:vAlign w:val="center"/>
          </w:tcPr>
          <w:p w:rsidR="00C4104A" w:rsidRPr="00C204DC" w:rsidRDefault="00C4104A" w:rsidP="00C4104A"/>
        </w:tc>
        <w:tc>
          <w:tcPr>
            <w:tcW w:w="1560" w:type="dxa"/>
            <w:shd w:val="clear" w:color="auto" w:fill="auto"/>
            <w:vAlign w:val="center"/>
          </w:tcPr>
          <w:p w:rsidR="00C4104A" w:rsidRPr="00C204DC" w:rsidRDefault="00C4104A" w:rsidP="00C4104A">
            <w:proofErr w:type="spellStart"/>
            <w:r w:rsidRPr="00C204DC">
              <w:t>Внебюджет</w:t>
            </w:r>
            <w:proofErr w:type="spellEnd"/>
          </w:p>
        </w:tc>
        <w:tc>
          <w:tcPr>
            <w:tcW w:w="992" w:type="dxa"/>
            <w:tcBorders>
              <w:bottom w:val="single" w:sz="4" w:space="0" w:color="auto"/>
              <w:right w:val="single" w:sz="4" w:space="0" w:color="auto"/>
            </w:tcBorders>
            <w:shd w:val="clear" w:color="auto" w:fill="auto"/>
          </w:tcPr>
          <w:p w:rsidR="00C4104A" w:rsidRPr="00C204DC" w:rsidRDefault="00C4104A" w:rsidP="00C4104A">
            <w:pPr>
              <w:rPr>
                <w:b/>
              </w:rPr>
            </w:pPr>
          </w:p>
        </w:tc>
        <w:tc>
          <w:tcPr>
            <w:tcW w:w="708" w:type="dxa"/>
            <w:tcBorders>
              <w:top w:val="single" w:sz="4" w:space="0" w:color="auto"/>
              <w:left w:val="single" w:sz="4" w:space="0" w:color="auto"/>
              <w:bottom w:val="single" w:sz="4" w:space="0" w:color="auto"/>
              <w:right w:val="nil"/>
            </w:tcBorders>
            <w:vAlign w:val="center"/>
          </w:tcPr>
          <w:p w:rsidR="00C4104A" w:rsidRPr="00C204DC" w:rsidRDefault="00C4104A" w:rsidP="00C4104A"/>
        </w:tc>
        <w:tc>
          <w:tcPr>
            <w:tcW w:w="1559" w:type="dxa"/>
            <w:tcBorders>
              <w:left w:val="nil"/>
            </w:tcBorders>
            <w:vAlign w:val="center"/>
          </w:tcPr>
          <w:p w:rsidR="00C4104A" w:rsidRPr="00C204DC" w:rsidRDefault="00C4104A" w:rsidP="00C4104A"/>
        </w:tc>
        <w:tc>
          <w:tcPr>
            <w:tcW w:w="1418" w:type="dxa"/>
            <w:shd w:val="clear" w:color="auto" w:fill="auto"/>
          </w:tcPr>
          <w:p w:rsidR="00C4104A" w:rsidRPr="00C204DC" w:rsidRDefault="00C4104A" w:rsidP="00E6636B">
            <w:pPr>
              <w:rPr>
                <w:b/>
              </w:rPr>
            </w:pPr>
          </w:p>
        </w:tc>
      </w:tr>
      <w:tr w:rsidR="00C4104A" w:rsidRPr="00C204DC" w:rsidTr="005E37FF">
        <w:tc>
          <w:tcPr>
            <w:tcW w:w="709" w:type="dxa"/>
            <w:shd w:val="clear" w:color="auto" w:fill="auto"/>
          </w:tcPr>
          <w:p w:rsidR="00C4104A" w:rsidRPr="00C204DC" w:rsidRDefault="00C4104A" w:rsidP="00C4104A">
            <w:pPr>
              <w:adjustRightInd w:val="0"/>
              <w:rPr>
                <w:color w:val="000000"/>
              </w:rPr>
            </w:pPr>
          </w:p>
        </w:tc>
        <w:tc>
          <w:tcPr>
            <w:tcW w:w="6238" w:type="dxa"/>
            <w:gridSpan w:val="3"/>
            <w:tcBorders>
              <w:right w:val="single" w:sz="4" w:space="0" w:color="auto"/>
            </w:tcBorders>
            <w:shd w:val="clear" w:color="auto" w:fill="auto"/>
            <w:vAlign w:val="center"/>
          </w:tcPr>
          <w:p w:rsidR="00C4104A" w:rsidRPr="00C204DC" w:rsidRDefault="00C4104A" w:rsidP="00C4104A">
            <w:pPr>
              <w:rPr>
                <w:b/>
              </w:rPr>
            </w:pPr>
            <w:r w:rsidRPr="00C204DC">
              <w:rPr>
                <w:b/>
                <w:color w:val="000000"/>
              </w:rPr>
              <w:t>Итого по всем разделам:</w:t>
            </w:r>
          </w:p>
        </w:tc>
        <w:tc>
          <w:tcPr>
            <w:tcW w:w="708" w:type="dxa"/>
            <w:tcBorders>
              <w:top w:val="nil"/>
              <w:left w:val="single" w:sz="4" w:space="0" w:color="auto"/>
              <w:bottom w:val="single" w:sz="4" w:space="0" w:color="auto"/>
              <w:right w:val="nil"/>
            </w:tcBorders>
            <w:vAlign w:val="center"/>
          </w:tcPr>
          <w:p w:rsidR="00C4104A" w:rsidRPr="00C204DC" w:rsidRDefault="00C4104A" w:rsidP="00C4104A">
            <w:pPr>
              <w:rPr>
                <w:b/>
              </w:rPr>
            </w:pPr>
          </w:p>
        </w:tc>
        <w:tc>
          <w:tcPr>
            <w:tcW w:w="1559" w:type="dxa"/>
            <w:tcBorders>
              <w:left w:val="nil"/>
            </w:tcBorders>
            <w:vAlign w:val="center"/>
          </w:tcPr>
          <w:p w:rsidR="00C4104A" w:rsidRPr="00C204DC" w:rsidRDefault="00E6636B" w:rsidP="00C4104A">
            <w:pPr>
              <w:rPr>
                <w:b/>
              </w:rPr>
            </w:pPr>
            <w:r>
              <w:rPr>
                <w:b/>
              </w:rPr>
              <w:t>5</w:t>
            </w:r>
            <w:r w:rsidR="00C4104A">
              <w:rPr>
                <w:b/>
              </w:rPr>
              <w:t>0,0</w:t>
            </w:r>
          </w:p>
        </w:tc>
        <w:tc>
          <w:tcPr>
            <w:tcW w:w="1418" w:type="dxa"/>
            <w:shd w:val="clear" w:color="auto" w:fill="auto"/>
          </w:tcPr>
          <w:p w:rsidR="00C4104A" w:rsidRPr="00C204DC" w:rsidRDefault="00E6636B" w:rsidP="00C4104A">
            <w:pPr>
              <w:jc w:val="center"/>
              <w:rPr>
                <w:b/>
              </w:rPr>
            </w:pPr>
            <w:r>
              <w:rPr>
                <w:b/>
              </w:rPr>
              <w:t>5</w:t>
            </w:r>
            <w:r w:rsidR="00C4104A" w:rsidRPr="00C204DC">
              <w:rPr>
                <w:b/>
              </w:rPr>
              <w:t>0,0</w:t>
            </w:r>
          </w:p>
          <w:p w:rsidR="00C4104A" w:rsidRPr="00C204DC" w:rsidRDefault="00C4104A" w:rsidP="00C4104A">
            <w:pPr>
              <w:jc w:val="center"/>
              <w:rPr>
                <w:b/>
              </w:rPr>
            </w:pPr>
          </w:p>
        </w:tc>
      </w:tr>
    </w:tbl>
    <w:p w:rsidR="00AE1F77" w:rsidRPr="007D7AA5" w:rsidRDefault="005E37FF" w:rsidP="00AE1F77">
      <w:pPr>
        <w:pStyle w:val="Default"/>
        <w:jc w:val="both"/>
        <w:rPr>
          <w:sz w:val="20"/>
          <w:szCs w:val="20"/>
        </w:rPr>
      </w:pPr>
      <w:r>
        <w:rPr>
          <w:sz w:val="20"/>
          <w:szCs w:val="20"/>
        </w:rPr>
        <w:lastRenderedPageBreak/>
        <w:t>На</w:t>
      </w:r>
      <w:r w:rsidR="00AE1F77" w:rsidRPr="007D7AA5">
        <w:rPr>
          <w:sz w:val="20"/>
          <w:szCs w:val="20"/>
        </w:rPr>
        <w:t xml:space="preserve">ряду с позитивной динамикой развития основных показателей деятельности учреждений культуры, выделяются несколько основных аспектов проблем: </w:t>
      </w:r>
    </w:p>
    <w:p w:rsidR="00AE1F77" w:rsidRPr="007D7AA5" w:rsidRDefault="00AE1F77" w:rsidP="00AE1F77">
      <w:pPr>
        <w:pStyle w:val="Default"/>
        <w:jc w:val="both"/>
        <w:rPr>
          <w:sz w:val="20"/>
          <w:szCs w:val="20"/>
        </w:rPr>
      </w:pPr>
      <w:r w:rsidRPr="007D7AA5">
        <w:rPr>
          <w:sz w:val="20"/>
          <w:szCs w:val="20"/>
        </w:rPr>
        <w:t xml:space="preserve">- созданные современные условия в культурно - досуговых учреждениях, выявили дефицит широкого использования в работе маркетинговых и проектных технологий; </w:t>
      </w:r>
    </w:p>
    <w:p w:rsidR="00AE1F77" w:rsidRPr="007D7AA5" w:rsidRDefault="00AE1F77" w:rsidP="00AE1F77">
      <w:pPr>
        <w:pStyle w:val="Default"/>
        <w:jc w:val="both"/>
        <w:rPr>
          <w:sz w:val="20"/>
          <w:szCs w:val="20"/>
        </w:rPr>
      </w:pPr>
      <w:r w:rsidRPr="007D7AA5">
        <w:rPr>
          <w:sz w:val="20"/>
          <w:szCs w:val="20"/>
        </w:rPr>
        <w:t xml:space="preserve">- внедрение в деятельность учреждений культуры современных социально-культурных, информационных, коммуникативных, арт-медиа и других технологий, направленных на активное вовлечение всех категорий населения в культурно-творческую деятельность; </w:t>
      </w:r>
    </w:p>
    <w:p w:rsidR="00AE1F77" w:rsidRPr="007D7AA5" w:rsidRDefault="00AE1F77" w:rsidP="00AE1F77">
      <w:pPr>
        <w:pStyle w:val="Default"/>
        <w:jc w:val="both"/>
        <w:rPr>
          <w:sz w:val="20"/>
          <w:szCs w:val="20"/>
        </w:rPr>
      </w:pPr>
      <w:r w:rsidRPr="007D7AA5">
        <w:rPr>
          <w:sz w:val="20"/>
          <w:szCs w:val="20"/>
        </w:rPr>
        <w:t xml:space="preserve">- дефицит музыкальных инструментов и </w:t>
      </w:r>
      <w:proofErr w:type="spellStart"/>
      <w:r w:rsidRPr="007D7AA5">
        <w:rPr>
          <w:sz w:val="20"/>
          <w:szCs w:val="20"/>
        </w:rPr>
        <w:t>звукоусилительной</w:t>
      </w:r>
      <w:proofErr w:type="spellEnd"/>
      <w:r w:rsidRPr="007D7AA5">
        <w:rPr>
          <w:sz w:val="20"/>
          <w:szCs w:val="20"/>
        </w:rPr>
        <w:t xml:space="preserve"> аппаратуры в учреждениях культуры; </w:t>
      </w:r>
    </w:p>
    <w:p w:rsidR="00AE1F77" w:rsidRPr="007D7AA5" w:rsidRDefault="00AE1F77" w:rsidP="00AE1F77">
      <w:pPr>
        <w:pStyle w:val="Default"/>
        <w:jc w:val="both"/>
        <w:rPr>
          <w:sz w:val="20"/>
          <w:szCs w:val="20"/>
        </w:rPr>
      </w:pPr>
      <w:r w:rsidRPr="007D7AA5">
        <w:rPr>
          <w:sz w:val="20"/>
          <w:szCs w:val="20"/>
        </w:rPr>
        <w:t xml:space="preserve">- несовершенство системы поддержки одаренных детей и молодежи; </w:t>
      </w:r>
    </w:p>
    <w:p w:rsidR="00AE1F77" w:rsidRPr="007D7AA5" w:rsidRDefault="00AE1F77" w:rsidP="00AE1F77">
      <w:pPr>
        <w:pStyle w:val="Default"/>
        <w:jc w:val="both"/>
        <w:rPr>
          <w:sz w:val="20"/>
          <w:szCs w:val="20"/>
        </w:rPr>
      </w:pPr>
      <w:r w:rsidRPr="007D7AA5">
        <w:rPr>
          <w:sz w:val="20"/>
          <w:szCs w:val="20"/>
        </w:rPr>
        <w:t xml:space="preserve">- нехватка специалистов творческих специализаций, менеджеров. </w:t>
      </w:r>
    </w:p>
    <w:p w:rsidR="00AE1F77" w:rsidRPr="007D7AA5" w:rsidRDefault="00AE1F77" w:rsidP="00AE1F77">
      <w:pPr>
        <w:pStyle w:val="Default"/>
        <w:jc w:val="both"/>
        <w:rPr>
          <w:sz w:val="20"/>
          <w:szCs w:val="20"/>
        </w:rPr>
      </w:pPr>
      <w:r w:rsidRPr="007D7AA5">
        <w:rPr>
          <w:sz w:val="20"/>
          <w:szCs w:val="20"/>
        </w:rPr>
        <w:t xml:space="preserve">Мероприятия подпрограммы  позволят повысить конкурентоспособность культурных продуктов деятельности учреждений культуры, многообразие и качество культурно-досуговых услуг, что будет способствовать более широкому вовлечению в творческую деятельность всех категорий населения городского округа. </w:t>
      </w:r>
    </w:p>
    <w:p w:rsidR="00AE1F77" w:rsidRPr="007D7AA5" w:rsidRDefault="00AE1F77" w:rsidP="00AE1F77">
      <w:pPr>
        <w:pStyle w:val="Default"/>
        <w:jc w:val="both"/>
        <w:rPr>
          <w:sz w:val="20"/>
          <w:szCs w:val="20"/>
        </w:rPr>
      </w:pPr>
      <w:r w:rsidRPr="007D7AA5">
        <w:rPr>
          <w:sz w:val="20"/>
          <w:szCs w:val="20"/>
        </w:rPr>
        <w:t>В случае</w:t>
      </w:r>
      <w:proofErr w:type="gramStart"/>
      <w:r w:rsidRPr="007D7AA5">
        <w:rPr>
          <w:sz w:val="20"/>
          <w:szCs w:val="20"/>
        </w:rPr>
        <w:t>,</w:t>
      </w:r>
      <w:proofErr w:type="gramEnd"/>
      <w:r w:rsidRPr="007D7AA5">
        <w:rPr>
          <w:sz w:val="20"/>
          <w:szCs w:val="20"/>
        </w:rPr>
        <w:t xml:space="preserve"> если мероприятия данной подпрограммы  не будут реализованы, могут возникнуть риски снижения заинтересованности населения в услугах культурно-досуговых учреждений, снижение культурного уровня населения, возникновение социальной напряженности. </w:t>
      </w:r>
    </w:p>
    <w:p w:rsidR="00AE1F77" w:rsidRPr="007D7AA5" w:rsidRDefault="00AE1F77" w:rsidP="00AE1F77">
      <w:pPr>
        <w:pStyle w:val="Default"/>
        <w:contextualSpacing/>
        <w:jc w:val="both"/>
        <w:rPr>
          <w:color w:val="auto"/>
          <w:sz w:val="20"/>
          <w:szCs w:val="20"/>
        </w:rPr>
      </w:pPr>
      <w:r w:rsidRPr="007D7AA5">
        <w:rPr>
          <w:sz w:val="20"/>
          <w:szCs w:val="20"/>
        </w:rPr>
        <w:t>В связи с реализацией подпрограммы  все мероприятия, направленные на развитие и поддержку культурно-досуговой деятельности и народного творчества в г.Ак-Довурак, будут способствовать повышению доступности и качества культурно-досуговых услуг, предоставляемых населению, популяризации современной и традиционной культуры</w:t>
      </w:r>
      <w:r w:rsidR="00711C1A">
        <w:rPr>
          <w:sz w:val="20"/>
          <w:szCs w:val="20"/>
        </w:rPr>
        <w:t xml:space="preserve">.             </w:t>
      </w:r>
      <w:r w:rsidR="00711C1A">
        <w:rPr>
          <w:b/>
          <w:bCs/>
          <w:color w:val="auto"/>
          <w:sz w:val="20"/>
          <w:szCs w:val="20"/>
        </w:rPr>
        <w:t xml:space="preserve">Цель, </w:t>
      </w:r>
      <w:r w:rsidRPr="007D7AA5">
        <w:rPr>
          <w:b/>
          <w:bCs/>
          <w:color w:val="auto"/>
          <w:sz w:val="20"/>
          <w:szCs w:val="20"/>
        </w:rPr>
        <w:t xml:space="preserve">задачи, сроки и этапы реализации подпрограммы. </w:t>
      </w:r>
    </w:p>
    <w:p w:rsidR="00AE1F77" w:rsidRPr="007D7AA5" w:rsidRDefault="00AE1F77" w:rsidP="00AE1F77">
      <w:pPr>
        <w:pStyle w:val="Default"/>
        <w:jc w:val="both"/>
        <w:rPr>
          <w:color w:val="auto"/>
          <w:sz w:val="20"/>
          <w:szCs w:val="20"/>
        </w:rPr>
      </w:pPr>
      <w:r w:rsidRPr="007D7AA5">
        <w:rPr>
          <w:color w:val="auto"/>
          <w:sz w:val="20"/>
          <w:szCs w:val="20"/>
        </w:rPr>
        <w:t xml:space="preserve">Целью подпрограммы  является стимулирование развития культурно - досуговой деятельности и народного творчества на территории г.Ак-Довурак. </w:t>
      </w:r>
    </w:p>
    <w:p w:rsidR="00AE1F77" w:rsidRPr="007D7AA5" w:rsidRDefault="00AE1F77" w:rsidP="00AE1F77">
      <w:pPr>
        <w:pStyle w:val="Default"/>
        <w:jc w:val="both"/>
        <w:rPr>
          <w:color w:val="auto"/>
          <w:sz w:val="20"/>
          <w:szCs w:val="20"/>
        </w:rPr>
      </w:pPr>
      <w:r w:rsidRPr="007D7AA5">
        <w:rPr>
          <w:color w:val="auto"/>
          <w:sz w:val="20"/>
          <w:szCs w:val="20"/>
        </w:rPr>
        <w:t xml:space="preserve">Для реализации данной цели следует решить задачу повышения доступности и качества культурно – досуговых услуг населению. </w:t>
      </w:r>
    </w:p>
    <w:p w:rsidR="00AE1F77" w:rsidRPr="007D7AA5" w:rsidRDefault="00AE1F77" w:rsidP="00AE1F77">
      <w:pPr>
        <w:pStyle w:val="Default"/>
        <w:jc w:val="both"/>
        <w:rPr>
          <w:color w:val="auto"/>
          <w:sz w:val="20"/>
          <w:szCs w:val="20"/>
        </w:rPr>
      </w:pPr>
      <w:r w:rsidRPr="007D7AA5">
        <w:rPr>
          <w:color w:val="auto"/>
          <w:sz w:val="20"/>
          <w:szCs w:val="20"/>
        </w:rPr>
        <w:t>Подпрогра</w:t>
      </w:r>
      <w:r w:rsidR="000912DF">
        <w:rPr>
          <w:color w:val="auto"/>
          <w:sz w:val="20"/>
          <w:szCs w:val="20"/>
        </w:rPr>
        <w:t>мма  реализуется в период с 2018</w:t>
      </w:r>
      <w:r w:rsidRPr="007D7AA5">
        <w:rPr>
          <w:color w:val="auto"/>
          <w:sz w:val="20"/>
          <w:szCs w:val="20"/>
        </w:rPr>
        <w:t xml:space="preserve"> по 2020 гг. Этапы реализации подпрограммы не выделяются. </w:t>
      </w:r>
    </w:p>
    <w:p w:rsidR="00AE1F77" w:rsidRPr="007D7AA5" w:rsidRDefault="00AE1F77" w:rsidP="00AE1F77">
      <w:pPr>
        <w:pStyle w:val="Default"/>
        <w:jc w:val="both"/>
        <w:rPr>
          <w:color w:val="auto"/>
          <w:sz w:val="20"/>
          <w:szCs w:val="20"/>
        </w:rPr>
      </w:pPr>
      <w:r w:rsidRPr="007D7AA5">
        <w:rPr>
          <w:b/>
          <w:bCs/>
          <w:color w:val="auto"/>
          <w:sz w:val="20"/>
          <w:szCs w:val="20"/>
        </w:rPr>
        <w:t xml:space="preserve">3.Обоснование выделения системы основных мероприятий и краткое описание основных мероприятий подпрограммы. </w:t>
      </w:r>
    </w:p>
    <w:p w:rsidR="00AE1F77" w:rsidRPr="007D7AA5" w:rsidRDefault="00AE1F77" w:rsidP="00AE1F77">
      <w:pPr>
        <w:pStyle w:val="Default"/>
        <w:jc w:val="both"/>
        <w:rPr>
          <w:color w:val="auto"/>
          <w:sz w:val="20"/>
          <w:szCs w:val="20"/>
        </w:rPr>
      </w:pPr>
      <w:r w:rsidRPr="007D7AA5">
        <w:rPr>
          <w:color w:val="auto"/>
          <w:sz w:val="20"/>
          <w:szCs w:val="20"/>
        </w:rPr>
        <w:t xml:space="preserve">Для достижения цели и решения задач подпрограммы  планируется осуществление основного мероприятия - обеспечение деятельности (оказание услуг) подведомственных учреждений, в том числе предоставление муниципальным  бюджетным учреждениям культуры субсидий. </w:t>
      </w:r>
    </w:p>
    <w:p w:rsidR="00AE1F77" w:rsidRPr="007D7AA5" w:rsidRDefault="00AE1F77" w:rsidP="00AE1F77">
      <w:pPr>
        <w:pStyle w:val="Default"/>
        <w:jc w:val="both"/>
        <w:rPr>
          <w:color w:val="auto"/>
          <w:sz w:val="20"/>
          <w:szCs w:val="20"/>
        </w:rPr>
      </w:pPr>
      <w:r w:rsidRPr="007D7AA5">
        <w:rPr>
          <w:color w:val="auto"/>
          <w:sz w:val="20"/>
          <w:szCs w:val="20"/>
        </w:rPr>
        <w:t>Реализация данного мероприятия обеспечивает выполнение задач по обеспечению многообразия и высокого качества культурно-досуговых услуг населению города, сохранению и развитию художественного самодеятельного творчества и традиционной народной культуры, проведению охранно-реставрационных мероприятий</w:t>
      </w:r>
      <w:r w:rsidRPr="007D7AA5">
        <w:rPr>
          <w:b/>
          <w:bCs/>
          <w:color w:val="auto"/>
          <w:sz w:val="20"/>
          <w:szCs w:val="20"/>
        </w:rPr>
        <w:t xml:space="preserve">, </w:t>
      </w:r>
      <w:r w:rsidRPr="007D7AA5">
        <w:rPr>
          <w:color w:val="auto"/>
          <w:sz w:val="20"/>
          <w:szCs w:val="20"/>
        </w:rPr>
        <w:t xml:space="preserve">созданию сети модельных Домов культуры. В рамках указанного основного мероприятия планируется: </w:t>
      </w:r>
    </w:p>
    <w:p w:rsidR="00AE1F77" w:rsidRPr="007D7AA5" w:rsidRDefault="00AE1F77" w:rsidP="00AE1F77">
      <w:pPr>
        <w:pStyle w:val="Default"/>
        <w:jc w:val="both"/>
        <w:rPr>
          <w:color w:val="auto"/>
          <w:sz w:val="20"/>
          <w:szCs w:val="20"/>
        </w:rPr>
      </w:pPr>
      <w:r w:rsidRPr="007D7AA5">
        <w:rPr>
          <w:color w:val="auto"/>
          <w:sz w:val="20"/>
          <w:szCs w:val="20"/>
        </w:rPr>
        <w:t xml:space="preserve">- обеспечение деятельности МБУ ДК </w:t>
      </w:r>
      <w:proofErr w:type="spellStart"/>
      <w:r w:rsidRPr="007D7AA5">
        <w:rPr>
          <w:color w:val="auto"/>
          <w:sz w:val="20"/>
          <w:szCs w:val="20"/>
        </w:rPr>
        <w:t>им.К.Сагды</w:t>
      </w:r>
      <w:proofErr w:type="spellEnd"/>
      <w:r w:rsidRPr="007D7AA5">
        <w:rPr>
          <w:color w:val="auto"/>
          <w:sz w:val="20"/>
          <w:szCs w:val="20"/>
        </w:rPr>
        <w:t xml:space="preserve">, учреждений культуры клубного типа по оказанию муниципальных услуг населению; </w:t>
      </w:r>
    </w:p>
    <w:p w:rsidR="00AE1F77" w:rsidRPr="007D7AA5" w:rsidRDefault="00AE1F77" w:rsidP="00AE1F77">
      <w:pPr>
        <w:pStyle w:val="Default"/>
        <w:jc w:val="both"/>
        <w:rPr>
          <w:color w:val="auto"/>
          <w:sz w:val="20"/>
          <w:szCs w:val="20"/>
        </w:rPr>
      </w:pPr>
      <w:r w:rsidRPr="007D7AA5">
        <w:rPr>
          <w:color w:val="auto"/>
          <w:sz w:val="20"/>
          <w:szCs w:val="20"/>
        </w:rPr>
        <w:t xml:space="preserve">- развитие творческого потенциала жителей путем вовлечения в творческую деятельность, создание новых любительских объединений и творческих коллективов; </w:t>
      </w:r>
    </w:p>
    <w:p w:rsidR="00AE1F77" w:rsidRPr="007D7AA5" w:rsidRDefault="00AE1F77" w:rsidP="00AE1F77">
      <w:pPr>
        <w:pStyle w:val="Default"/>
        <w:jc w:val="both"/>
        <w:rPr>
          <w:color w:val="auto"/>
          <w:sz w:val="20"/>
          <w:szCs w:val="20"/>
        </w:rPr>
      </w:pPr>
      <w:r w:rsidRPr="007D7AA5">
        <w:rPr>
          <w:color w:val="auto"/>
          <w:sz w:val="20"/>
          <w:szCs w:val="20"/>
        </w:rPr>
        <w:t xml:space="preserve">- организация публичных мероприятий, направленных на популяризацию народных художественных промыслов и ремесел; </w:t>
      </w:r>
    </w:p>
    <w:p w:rsidR="00AE1F77" w:rsidRPr="007D7AA5" w:rsidRDefault="00AE1F77" w:rsidP="00AE1F77">
      <w:pPr>
        <w:pStyle w:val="Default"/>
        <w:jc w:val="both"/>
        <w:rPr>
          <w:color w:val="auto"/>
          <w:sz w:val="20"/>
          <w:szCs w:val="20"/>
        </w:rPr>
      </w:pPr>
      <w:r w:rsidRPr="007D7AA5">
        <w:rPr>
          <w:color w:val="auto"/>
          <w:sz w:val="20"/>
          <w:szCs w:val="20"/>
        </w:rPr>
        <w:t xml:space="preserve">- выставочная деятельность; </w:t>
      </w:r>
    </w:p>
    <w:p w:rsidR="00AE1F77" w:rsidRPr="007D7AA5" w:rsidRDefault="00AE1F77" w:rsidP="00AE1F77">
      <w:pPr>
        <w:pStyle w:val="Default"/>
        <w:jc w:val="both"/>
        <w:rPr>
          <w:color w:val="auto"/>
          <w:sz w:val="20"/>
          <w:szCs w:val="20"/>
        </w:rPr>
      </w:pPr>
      <w:r w:rsidRPr="007D7AA5">
        <w:rPr>
          <w:color w:val="auto"/>
          <w:sz w:val="20"/>
          <w:szCs w:val="20"/>
        </w:rPr>
        <w:t xml:space="preserve">- организация и проведение семинаров, мастер-классов для мастеров народных художественных промыслов и ремесел, работников учреждений культуры различных творческих специализаций; </w:t>
      </w:r>
    </w:p>
    <w:p w:rsidR="00AE1F77" w:rsidRPr="007D7AA5" w:rsidRDefault="00AE1F77" w:rsidP="00AE1F77">
      <w:pPr>
        <w:pStyle w:val="Default"/>
        <w:jc w:val="both"/>
        <w:rPr>
          <w:color w:val="auto"/>
          <w:sz w:val="20"/>
          <w:szCs w:val="20"/>
        </w:rPr>
      </w:pPr>
      <w:r w:rsidRPr="007D7AA5">
        <w:rPr>
          <w:color w:val="auto"/>
          <w:sz w:val="20"/>
          <w:szCs w:val="20"/>
        </w:rPr>
        <w:t xml:space="preserve">- проведение культурно-массовых территориальных мероприятий; </w:t>
      </w:r>
    </w:p>
    <w:p w:rsidR="00AE1F77" w:rsidRPr="007D7AA5" w:rsidRDefault="00AE1F77" w:rsidP="00AE1F77">
      <w:pPr>
        <w:pStyle w:val="Default"/>
        <w:jc w:val="both"/>
        <w:rPr>
          <w:color w:val="auto"/>
          <w:sz w:val="20"/>
          <w:szCs w:val="20"/>
        </w:rPr>
      </w:pPr>
      <w:r w:rsidRPr="007D7AA5">
        <w:rPr>
          <w:color w:val="auto"/>
          <w:sz w:val="20"/>
          <w:szCs w:val="20"/>
        </w:rPr>
        <w:t xml:space="preserve">- проведение мероприятий по укреплению материальной базы, созданию модельных учреждений культуры; </w:t>
      </w:r>
    </w:p>
    <w:p w:rsidR="00AE1F77" w:rsidRPr="007D7AA5" w:rsidRDefault="00AE1F77" w:rsidP="00AE1F77">
      <w:pPr>
        <w:pStyle w:val="Default"/>
        <w:jc w:val="both"/>
        <w:rPr>
          <w:color w:val="auto"/>
          <w:sz w:val="20"/>
          <w:szCs w:val="20"/>
        </w:rPr>
      </w:pPr>
      <w:r w:rsidRPr="007D7AA5">
        <w:rPr>
          <w:color w:val="auto"/>
          <w:sz w:val="20"/>
          <w:szCs w:val="20"/>
        </w:rPr>
        <w:t xml:space="preserve">- расширение спектра культурно-досуговых услуг, предоставляемых населению; </w:t>
      </w:r>
    </w:p>
    <w:p w:rsidR="00AE1F77" w:rsidRPr="007D7AA5" w:rsidRDefault="00AE1F77" w:rsidP="00AE1F77">
      <w:pPr>
        <w:jc w:val="both"/>
      </w:pPr>
      <w:r w:rsidRPr="007D7AA5">
        <w:t xml:space="preserve">- развитие </w:t>
      </w:r>
      <w:r w:rsidR="00FA7482" w:rsidRPr="007D7AA5">
        <w:t>нестационарных</w:t>
      </w:r>
      <w:r w:rsidRPr="007D7AA5">
        <w:t xml:space="preserve"> форм обслуживания населения, гастрольной деятельности.</w:t>
      </w:r>
    </w:p>
    <w:p w:rsidR="00AE1F77" w:rsidRPr="007D7AA5" w:rsidRDefault="00AE1F77" w:rsidP="00AE1F77">
      <w:pPr>
        <w:tabs>
          <w:tab w:val="left" w:pos="2085"/>
        </w:tabs>
        <w:rPr>
          <w:b/>
        </w:rPr>
      </w:pPr>
      <w:r w:rsidRPr="007D7AA5">
        <w:rPr>
          <w:b/>
        </w:rPr>
        <w:t>4. Прогноз конечных результатов подпрограммы.</w:t>
      </w:r>
    </w:p>
    <w:tbl>
      <w:tblPr>
        <w:tblStyle w:val="a5"/>
        <w:tblW w:w="0" w:type="auto"/>
        <w:tblLook w:val="04A0"/>
      </w:tblPr>
      <w:tblGrid>
        <w:gridCol w:w="817"/>
        <w:gridCol w:w="3407"/>
        <w:gridCol w:w="2113"/>
        <w:gridCol w:w="2113"/>
        <w:gridCol w:w="2113"/>
      </w:tblGrid>
      <w:tr w:rsidR="0037628D" w:rsidTr="00517D05">
        <w:tc>
          <w:tcPr>
            <w:tcW w:w="817" w:type="dxa"/>
          </w:tcPr>
          <w:p w:rsidR="0037628D" w:rsidRDefault="0037628D" w:rsidP="00AE1F77">
            <w:pPr>
              <w:spacing w:before="100" w:beforeAutospacing="1" w:after="100" w:afterAutospacing="1"/>
              <w:jc w:val="center"/>
              <w:rPr>
                <w:b/>
              </w:rPr>
            </w:pPr>
            <w:r>
              <w:rPr>
                <w:b/>
              </w:rPr>
              <w:t>№</w:t>
            </w:r>
            <w:proofErr w:type="gramStart"/>
            <w:r>
              <w:rPr>
                <w:b/>
              </w:rPr>
              <w:t>п</w:t>
            </w:r>
            <w:proofErr w:type="gramEnd"/>
            <w:r>
              <w:rPr>
                <w:b/>
              </w:rPr>
              <w:t>/п</w:t>
            </w:r>
          </w:p>
        </w:tc>
        <w:tc>
          <w:tcPr>
            <w:tcW w:w="3407" w:type="dxa"/>
          </w:tcPr>
          <w:p w:rsidR="0037628D" w:rsidRDefault="0037628D" w:rsidP="00AE1F77">
            <w:pPr>
              <w:spacing w:before="100" w:beforeAutospacing="1" w:after="100" w:afterAutospacing="1"/>
              <w:jc w:val="center"/>
              <w:rPr>
                <w:b/>
              </w:rPr>
            </w:pPr>
            <w:r>
              <w:rPr>
                <w:b/>
              </w:rPr>
              <w:t>Наименование показателя, единица измерения</w:t>
            </w:r>
          </w:p>
        </w:tc>
        <w:tc>
          <w:tcPr>
            <w:tcW w:w="2113" w:type="dxa"/>
          </w:tcPr>
          <w:p w:rsidR="0037628D" w:rsidRDefault="0037628D" w:rsidP="00AE1F77">
            <w:pPr>
              <w:spacing w:before="100" w:beforeAutospacing="1" w:after="100" w:afterAutospacing="1"/>
              <w:jc w:val="center"/>
              <w:rPr>
                <w:b/>
              </w:rPr>
            </w:pPr>
            <w:r>
              <w:rPr>
                <w:b/>
              </w:rPr>
              <w:t>2018</w:t>
            </w:r>
          </w:p>
        </w:tc>
        <w:tc>
          <w:tcPr>
            <w:tcW w:w="2113" w:type="dxa"/>
          </w:tcPr>
          <w:p w:rsidR="0037628D" w:rsidRDefault="0037628D" w:rsidP="00AE1F77">
            <w:pPr>
              <w:spacing w:before="100" w:beforeAutospacing="1" w:after="100" w:afterAutospacing="1"/>
              <w:jc w:val="center"/>
              <w:rPr>
                <w:b/>
              </w:rPr>
            </w:pPr>
            <w:r>
              <w:rPr>
                <w:b/>
              </w:rPr>
              <w:t>2019</w:t>
            </w:r>
          </w:p>
        </w:tc>
        <w:tc>
          <w:tcPr>
            <w:tcW w:w="2113" w:type="dxa"/>
          </w:tcPr>
          <w:p w:rsidR="0037628D" w:rsidRDefault="0037628D" w:rsidP="00AE1F77">
            <w:pPr>
              <w:spacing w:before="100" w:beforeAutospacing="1" w:after="100" w:afterAutospacing="1"/>
              <w:jc w:val="center"/>
              <w:rPr>
                <w:b/>
              </w:rPr>
            </w:pPr>
            <w:r>
              <w:rPr>
                <w:b/>
              </w:rPr>
              <w:t>2020</w:t>
            </w:r>
          </w:p>
        </w:tc>
      </w:tr>
      <w:tr w:rsidR="0037628D" w:rsidTr="00517D05">
        <w:tc>
          <w:tcPr>
            <w:tcW w:w="817" w:type="dxa"/>
          </w:tcPr>
          <w:p w:rsidR="0037628D" w:rsidRPr="00517D05" w:rsidRDefault="0037628D" w:rsidP="00AE1F77">
            <w:pPr>
              <w:spacing w:before="100" w:beforeAutospacing="1" w:after="100" w:afterAutospacing="1"/>
              <w:jc w:val="center"/>
            </w:pPr>
            <w:r w:rsidRPr="00517D05">
              <w:t>1.</w:t>
            </w:r>
          </w:p>
        </w:tc>
        <w:tc>
          <w:tcPr>
            <w:tcW w:w="3407" w:type="dxa"/>
          </w:tcPr>
          <w:p w:rsidR="0037628D" w:rsidRPr="00517D05" w:rsidRDefault="0037628D" w:rsidP="00517D05">
            <w:pPr>
              <w:spacing w:before="100" w:beforeAutospacing="1" w:after="100" w:afterAutospacing="1"/>
              <w:jc w:val="center"/>
            </w:pPr>
            <w:r w:rsidRPr="00517D05">
              <w:t xml:space="preserve">Число посещений </w:t>
            </w:r>
            <w:proofErr w:type="spellStart"/>
            <w:r w:rsidRPr="00517D05">
              <w:t>культурно-досуговых</w:t>
            </w:r>
            <w:proofErr w:type="spellEnd"/>
            <w:r w:rsidRPr="00517D05">
              <w:t xml:space="preserve"> мероприятий (тыс</w:t>
            </w:r>
            <w:proofErr w:type="gramStart"/>
            <w:r w:rsidRPr="00517D05">
              <w:t>.п</w:t>
            </w:r>
            <w:proofErr w:type="gramEnd"/>
            <w:r w:rsidRPr="00517D05">
              <w:t>осещений)</w:t>
            </w:r>
          </w:p>
        </w:tc>
        <w:tc>
          <w:tcPr>
            <w:tcW w:w="2113" w:type="dxa"/>
          </w:tcPr>
          <w:p w:rsidR="0037628D" w:rsidRPr="00517D05" w:rsidRDefault="0037628D" w:rsidP="00AE1F77">
            <w:pPr>
              <w:spacing w:before="100" w:beforeAutospacing="1" w:after="100" w:afterAutospacing="1"/>
              <w:jc w:val="center"/>
            </w:pPr>
            <w:r w:rsidRPr="00517D05">
              <w:t>86,5</w:t>
            </w:r>
          </w:p>
        </w:tc>
        <w:tc>
          <w:tcPr>
            <w:tcW w:w="2113" w:type="dxa"/>
          </w:tcPr>
          <w:p w:rsidR="0037628D" w:rsidRPr="00517D05" w:rsidRDefault="0037628D" w:rsidP="00AE1F77">
            <w:pPr>
              <w:spacing w:before="100" w:beforeAutospacing="1" w:after="100" w:afterAutospacing="1"/>
              <w:jc w:val="center"/>
            </w:pPr>
            <w:r w:rsidRPr="00517D05">
              <w:t>87,0</w:t>
            </w:r>
          </w:p>
        </w:tc>
        <w:tc>
          <w:tcPr>
            <w:tcW w:w="2113" w:type="dxa"/>
          </w:tcPr>
          <w:p w:rsidR="0037628D" w:rsidRPr="00517D05" w:rsidRDefault="0037628D" w:rsidP="00AE1F77">
            <w:pPr>
              <w:spacing w:before="100" w:beforeAutospacing="1" w:after="100" w:afterAutospacing="1"/>
              <w:jc w:val="center"/>
            </w:pPr>
            <w:r w:rsidRPr="00517D05">
              <w:t>87,5</w:t>
            </w:r>
          </w:p>
        </w:tc>
      </w:tr>
    </w:tbl>
    <w:p w:rsidR="00517D05" w:rsidRPr="007D7AA5" w:rsidRDefault="00517D05" w:rsidP="00517D05">
      <w:pPr>
        <w:tabs>
          <w:tab w:val="left" w:pos="2085"/>
        </w:tabs>
        <w:jc w:val="both"/>
      </w:pPr>
      <w:r w:rsidRPr="007D7AA5">
        <w:t>В результате реализации подпрограммы  увеличится посещаемость культурно-досуговых мероприятий к концу 2020 г. – 87,5 тыс. посещений.</w:t>
      </w:r>
    </w:p>
    <w:p w:rsidR="009B34D8" w:rsidRDefault="009B34D8" w:rsidP="00AE1F77">
      <w:pPr>
        <w:spacing w:before="100" w:beforeAutospacing="1" w:after="100" w:afterAutospacing="1"/>
        <w:jc w:val="center"/>
        <w:rPr>
          <w:b/>
        </w:rPr>
      </w:pPr>
    </w:p>
    <w:p w:rsidR="009B34D8" w:rsidRDefault="009B34D8" w:rsidP="00AE1F77">
      <w:pPr>
        <w:spacing w:before="100" w:beforeAutospacing="1" w:after="100" w:afterAutospacing="1"/>
        <w:jc w:val="center"/>
        <w:rPr>
          <w:b/>
        </w:rPr>
      </w:pPr>
    </w:p>
    <w:p w:rsidR="005E37FF" w:rsidRDefault="005E37FF" w:rsidP="00AE1F77">
      <w:pPr>
        <w:spacing w:before="100" w:beforeAutospacing="1" w:after="100" w:afterAutospacing="1"/>
        <w:jc w:val="center"/>
        <w:rPr>
          <w:b/>
        </w:rPr>
      </w:pPr>
    </w:p>
    <w:p w:rsidR="00AE1F77" w:rsidRPr="00091FF8" w:rsidRDefault="00E6636B" w:rsidP="00AE1F77">
      <w:pPr>
        <w:spacing w:before="100" w:beforeAutospacing="1" w:after="100" w:afterAutospacing="1"/>
        <w:jc w:val="center"/>
      </w:pPr>
      <w:r>
        <w:rPr>
          <w:b/>
        </w:rPr>
        <w:lastRenderedPageBreak/>
        <w:t>По</w:t>
      </w:r>
      <w:r w:rsidR="00FA7482">
        <w:rPr>
          <w:b/>
        </w:rPr>
        <w:t>д</w:t>
      </w:r>
      <w:r w:rsidR="00AE1F77" w:rsidRPr="00091FF8">
        <w:rPr>
          <w:b/>
        </w:rPr>
        <w:t>программа 4. «Развитие музея и  туризма в город</w:t>
      </w:r>
      <w:r w:rsidR="00D23EB3">
        <w:rPr>
          <w:b/>
        </w:rPr>
        <w:t>ском округе г.Ак-Довурак на 2018</w:t>
      </w:r>
      <w:r w:rsidR="00AE1F77" w:rsidRPr="00091FF8">
        <w:rPr>
          <w:b/>
        </w:rPr>
        <w:t>-2020гг»</w:t>
      </w:r>
    </w:p>
    <w:p w:rsidR="00AE1F77" w:rsidRPr="00091FF8" w:rsidRDefault="00AE1F77" w:rsidP="00AE1F77">
      <w:pPr>
        <w:spacing w:before="100" w:beforeAutospacing="1" w:after="100" w:afterAutospacing="1"/>
        <w:jc w:val="center"/>
        <w:rPr>
          <w:b/>
          <w:bCs/>
          <w:i/>
          <w:iCs/>
        </w:rPr>
      </w:pPr>
      <w:r w:rsidRPr="00091FF8">
        <w:rPr>
          <w:b/>
          <w:bCs/>
          <w:i/>
          <w:iCs/>
        </w:rPr>
        <w:t>Паспорт Подпрограммы</w:t>
      </w:r>
    </w:p>
    <w:tbl>
      <w:tblPr>
        <w:tblW w:w="10802" w:type="dxa"/>
        <w:tblCellSpacing w:w="7"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3716"/>
        <w:gridCol w:w="7086"/>
      </w:tblGrid>
      <w:tr w:rsidR="00AE1F77" w:rsidRPr="00091FF8" w:rsidTr="00D3316D">
        <w:trPr>
          <w:tblCellSpacing w:w="7" w:type="dxa"/>
        </w:trPr>
        <w:tc>
          <w:tcPr>
            <w:tcW w:w="1710" w:type="pct"/>
            <w:tcBorders>
              <w:top w:val="outset" w:sz="6" w:space="0" w:color="000000"/>
              <w:left w:val="outset" w:sz="6" w:space="0" w:color="000000"/>
              <w:bottom w:val="outset" w:sz="6" w:space="0" w:color="000000"/>
              <w:right w:val="outset" w:sz="6" w:space="0" w:color="000000"/>
            </w:tcBorders>
            <w:vAlign w:val="center"/>
            <w:hideMark/>
          </w:tcPr>
          <w:p w:rsidR="00AE1F77" w:rsidRPr="00091FF8" w:rsidRDefault="00AE1F77" w:rsidP="00AE1F77">
            <w:pPr>
              <w:spacing w:before="100" w:beforeAutospacing="1" w:after="100" w:afterAutospacing="1"/>
            </w:pPr>
            <w:r w:rsidRPr="00091FF8">
              <w:t>Наименование Подпрограммы</w:t>
            </w:r>
          </w:p>
        </w:tc>
        <w:tc>
          <w:tcPr>
            <w:tcW w:w="3271" w:type="pct"/>
            <w:tcBorders>
              <w:top w:val="outset" w:sz="6" w:space="0" w:color="000000"/>
              <w:left w:val="outset" w:sz="6" w:space="0" w:color="000000"/>
              <w:bottom w:val="outset" w:sz="6" w:space="0" w:color="000000"/>
              <w:right w:val="outset" w:sz="6" w:space="0" w:color="000000"/>
            </w:tcBorders>
            <w:vAlign w:val="center"/>
            <w:hideMark/>
          </w:tcPr>
          <w:p w:rsidR="00AE1F77" w:rsidRPr="00091FF8" w:rsidRDefault="00AE1F77" w:rsidP="00AE1F77">
            <w:pPr>
              <w:spacing w:before="100" w:beforeAutospacing="1" w:after="100" w:afterAutospacing="1"/>
            </w:pPr>
            <w:r w:rsidRPr="00091FF8">
              <w:rPr>
                <w:b/>
              </w:rPr>
              <w:t>Развитие музея и  туризма в город</w:t>
            </w:r>
            <w:r w:rsidR="00D23EB3">
              <w:rPr>
                <w:b/>
              </w:rPr>
              <w:t>ском округе г.Ак-Довурак на 2018</w:t>
            </w:r>
            <w:r w:rsidRPr="00091FF8">
              <w:rPr>
                <w:b/>
              </w:rPr>
              <w:t>-2020гг</w:t>
            </w:r>
          </w:p>
        </w:tc>
      </w:tr>
      <w:tr w:rsidR="00AE1F77" w:rsidRPr="00091FF8" w:rsidTr="00D3316D">
        <w:trPr>
          <w:tblCellSpacing w:w="7" w:type="dxa"/>
        </w:trPr>
        <w:tc>
          <w:tcPr>
            <w:tcW w:w="1710" w:type="pct"/>
            <w:tcBorders>
              <w:top w:val="outset" w:sz="6" w:space="0" w:color="000000"/>
              <w:left w:val="outset" w:sz="6" w:space="0" w:color="000000"/>
              <w:bottom w:val="outset" w:sz="6" w:space="0" w:color="000000"/>
              <w:right w:val="outset" w:sz="6" w:space="0" w:color="000000"/>
            </w:tcBorders>
            <w:vAlign w:val="center"/>
            <w:hideMark/>
          </w:tcPr>
          <w:p w:rsidR="00AE1F77" w:rsidRPr="00091FF8" w:rsidRDefault="00AE1F77" w:rsidP="00AE1F77">
            <w:pPr>
              <w:spacing w:before="100" w:beforeAutospacing="1" w:after="100" w:afterAutospacing="1"/>
            </w:pPr>
            <w:r w:rsidRPr="00091FF8">
              <w:t>Муниципальный заказчик Подпрограммы</w:t>
            </w:r>
          </w:p>
        </w:tc>
        <w:tc>
          <w:tcPr>
            <w:tcW w:w="3271" w:type="pct"/>
            <w:tcBorders>
              <w:top w:val="outset" w:sz="6" w:space="0" w:color="000000"/>
              <w:left w:val="outset" w:sz="6" w:space="0" w:color="000000"/>
              <w:bottom w:val="outset" w:sz="6" w:space="0" w:color="000000"/>
              <w:right w:val="outset" w:sz="6" w:space="0" w:color="000000"/>
            </w:tcBorders>
            <w:vAlign w:val="center"/>
            <w:hideMark/>
          </w:tcPr>
          <w:p w:rsidR="00AE1F77" w:rsidRPr="00091FF8" w:rsidRDefault="00AE1F77" w:rsidP="00AE1F77">
            <w:pPr>
              <w:spacing w:before="100" w:beforeAutospacing="1" w:after="100" w:afterAutospacing="1"/>
            </w:pPr>
            <w:r w:rsidRPr="00091FF8">
              <w:t>Администрация городского округа г. Ак-Довурак</w:t>
            </w:r>
          </w:p>
        </w:tc>
      </w:tr>
      <w:tr w:rsidR="00AE1F77" w:rsidRPr="00091FF8" w:rsidTr="00D3316D">
        <w:trPr>
          <w:tblCellSpacing w:w="7" w:type="dxa"/>
        </w:trPr>
        <w:tc>
          <w:tcPr>
            <w:tcW w:w="1710" w:type="pct"/>
            <w:tcBorders>
              <w:top w:val="outset" w:sz="6" w:space="0" w:color="000000"/>
              <w:left w:val="outset" w:sz="6" w:space="0" w:color="000000"/>
              <w:bottom w:val="outset" w:sz="6" w:space="0" w:color="000000"/>
              <w:right w:val="outset" w:sz="6" w:space="0" w:color="000000"/>
            </w:tcBorders>
            <w:vAlign w:val="center"/>
            <w:hideMark/>
          </w:tcPr>
          <w:p w:rsidR="00AE1F77" w:rsidRPr="00091FF8" w:rsidRDefault="00AE1F77" w:rsidP="00AE1F77">
            <w:pPr>
              <w:spacing w:before="100" w:beforeAutospacing="1" w:after="100" w:afterAutospacing="1"/>
            </w:pPr>
            <w:r w:rsidRPr="00091FF8">
              <w:t>Разработчик Подпрограммы</w:t>
            </w:r>
          </w:p>
        </w:tc>
        <w:tc>
          <w:tcPr>
            <w:tcW w:w="3271" w:type="pct"/>
            <w:tcBorders>
              <w:top w:val="outset" w:sz="6" w:space="0" w:color="000000"/>
              <w:left w:val="outset" w:sz="6" w:space="0" w:color="000000"/>
              <w:bottom w:val="outset" w:sz="6" w:space="0" w:color="000000"/>
              <w:right w:val="outset" w:sz="6" w:space="0" w:color="000000"/>
            </w:tcBorders>
            <w:vAlign w:val="center"/>
            <w:hideMark/>
          </w:tcPr>
          <w:p w:rsidR="00AE1F77" w:rsidRPr="00091FF8" w:rsidRDefault="00AE1F77" w:rsidP="00AE1F77">
            <w:pPr>
              <w:spacing w:before="100" w:beforeAutospacing="1" w:after="100" w:afterAutospacing="1"/>
            </w:pPr>
            <w:r w:rsidRPr="00091FF8">
              <w:t>Управление культуры г. о.г. Ак-Довурак</w:t>
            </w:r>
          </w:p>
        </w:tc>
      </w:tr>
      <w:tr w:rsidR="00AE1F77" w:rsidRPr="00091FF8" w:rsidTr="00D3316D">
        <w:trPr>
          <w:tblCellSpacing w:w="7" w:type="dxa"/>
        </w:trPr>
        <w:tc>
          <w:tcPr>
            <w:tcW w:w="1710" w:type="pct"/>
            <w:tcBorders>
              <w:top w:val="outset" w:sz="6" w:space="0" w:color="000000"/>
              <w:left w:val="outset" w:sz="6" w:space="0" w:color="000000"/>
              <w:bottom w:val="outset" w:sz="6" w:space="0" w:color="000000"/>
              <w:right w:val="outset" w:sz="6" w:space="0" w:color="000000"/>
            </w:tcBorders>
            <w:vAlign w:val="center"/>
            <w:hideMark/>
          </w:tcPr>
          <w:p w:rsidR="00AE1F77" w:rsidRPr="00091FF8" w:rsidRDefault="00AE1F77" w:rsidP="00AE1F77">
            <w:pPr>
              <w:spacing w:before="100" w:beforeAutospacing="1" w:after="100" w:afterAutospacing="1"/>
            </w:pPr>
            <w:r w:rsidRPr="00091FF8">
              <w:t>Цель и задачи Подпрограммы</w:t>
            </w:r>
          </w:p>
        </w:tc>
        <w:tc>
          <w:tcPr>
            <w:tcW w:w="3271" w:type="pct"/>
            <w:tcBorders>
              <w:top w:val="outset" w:sz="6" w:space="0" w:color="000000"/>
              <w:left w:val="outset" w:sz="6" w:space="0" w:color="000000"/>
              <w:bottom w:val="outset" w:sz="6" w:space="0" w:color="000000"/>
              <w:right w:val="outset" w:sz="6" w:space="0" w:color="000000"/>
            </w:tcBorders>
            <w:vAlign w:val="center"/>
            <w:hideMark/>
          </w:tcPr>
          <w:p w:rsidR="00AE1F77" w:rsidRPr="00091FF8" w:rsidRDefault="00AE1F77" w:rsidP="00AE1F77">
            <w:pPr>
              <w:spacing w:before="100" w:beforeAutospacing="1" w:after="100" w:afterAutospacing="1"/>
              <w:ind w:left="360"/>
              <w:rPr>
                <w:b/>
              </w:rPr>
            </w:pPr>
            <w:r w:rsidRPr="00091FF8">
              <w:rPr>
                <w:b/>
              </w:rPr>
              <w:t xml:space="preserve"> по туризму:</w:t>
            </w:r>
          </w:p>
          <w:p w:rsidR="00AE1F77" w:rsidRPr="00091FF8" w:rsidRDefault="00AE1F77" w:rsidP="00AE1F77">
            <w:pPr>
              <w:spacing w:before="100" w:beforeAutospacing="1" w:after="100" w:afterAutospacing="1"/>
              <w:ind w:left="360"/>
            </w:pPr>
            <w:r w:rsidRPr="00091FF8">
              <w:t>- развитие инфраструктуры туризма путем создания в городе  современного туристского комплекса;</w:t>
            </w:r>
          </w:p>
          <w:p w:rsidR="00AE1F77" w:rsidRPr="00091FF8" w:rsidRDefault="00AE1F77" w:rsidP="00AE1F77">
            <w:pPr>
              <w:spacing w:before="100" w:beforeAutospacing="1" w:after="100" w:afterAutospacing="1"/>
              <w:ind w:left="360"/>
            </w:pPr>
            <w:r w:rsidRPr="00091FF8">
              <w:t>- совершенствование нормативно-правового регулирования в сфере туризма в городе;</w:t>
            </w:r>
          </w:p>
          <w:p w:rsidR="00AE1F77" w:rsidRPr="00091FF8" w:rsidRDefault="00AE1F77" w:rsidP="00AE1F77">
            <w:pPr>
              <w:spacing w:before="100" w:beforeAutospacing="1" w:after="100" w:afterAutospacing="1"/>
              <w:ind w:left="360"/>
            </w:pPr>
            <w:r w:rsidRPr="00091FF8">
              <w:t>- вклад в социально-экономическое развитие г. Ак-Довурак и Республики Тыва;</w:t>
            </w:r>
          </w:p>
          <w:p w:rsidR="00AE1F77" w:rsidRPr="00091FF8" w:rsidRDefault="00AE1F77" w:rsidP="00AE1F77">
            <w:pPr>
              <w:spacing w:before="100" w:beforeAutospacing="1" w:after="100" w:afterAutospacing="1"/>
              <w:ind w:left="360"/>
            </w:pPr>
            <w:r w:rsidRPr="00091FF8">
              <w:t>- рациональное использование и популяризация природно-рекреационного и культурно-исторического потенциала;</w:t>
            </w:r>
          </w:p>
          <w:p w:rsidR="00AE1F77" w:rsidRPr="00091FF8" w:rsidRDefault="00AE1F77" w:rsidP="00AE1F77">
            <w:pPr>
              <w:spacing w:before="100" w:beforeAutospacing="1" w:after="100" w:afterAutospacing="1"/>
              <w:ind w:left="360"/>
            </w:pPr>
            <w:proofErr w:type="gramStart"/>
            <w:r w:rsidRPr="00091FF8">
              <w:t>- проведение рекламно-информационной деятельности, направленной на формирование имиджа г. Ак-Довурак, продвижение его на сибирский, российский и международный туристские рынки;</w:t>
            </w:r>
            <w:proofErr w:type="gramEnd"/>
          </w:p>
          <w:p w:rsidR="00AE1F77" w:rsidRPr="00091FF8" w:rsidRDefault="00AE1F77" w:rsidP="00AE1F77">
            <w:pPr>
              <w:spacing w:before="100" w:beforeAutospacing="1" w:after="100" w:afterAutospacing="1"/>
              <w:ind w:left="360"/>
            </w:pPr>
            <w:r w:rsidRPr="00091FF8">
              <w:t>- развитие детско-юношеского туризма, въездного туризма в городе</w:t>
            </w:r>
          </w:p>
          <w:p w:rsidR="00AE1F77" w:rsidRPr="00091FF8" w:rsidRDefault="00AE1F77" w:rsidP="00AE1F77">
            <w:pPr>
              <w:spacing w:before="100" w:beforeAutospacing="1" w:after="100" w:afterAutospacing="1"/>
              <w:ind w:left="360"/>
            </w:pPr>
            <w:r w:rsidRPr="00091FF8">
              <w:t>- развитие событийного туризма, разработка ключевых событий и уникальных мероприятий;</w:t>
            </w:r>
          </w:p>
          <w:p w:rsidR="00AE1F77" w:rsidRPr="00091FF8" w:rsidRDefault="00AE1F77" w:rsidP="00AE1F77">
            <w:pPr>
              <w:spacing w:before="100" w:beforeAutospacing="1" w:after="100" w:afterAutospacing="1"/>
            </w:pPr>
            <w:r w:rsidRPr="00091FF8">
              <w:t>-улучшение качества обслуживания туристов на основе конкуренции.</w:t>
            </w:r>
          </w:p>
          <w:p w:rsidR="00AE1F77" w:rsidRPr="00091FF8" w:rsidRDefault="00AE1F77" w:rsidP="00AE1F77">
            <w:pPr>
              <w:spacing w:before="100" w:beforeAutospacing="1" w:after="100" w:afterAutospacing="1"/>
              <w:rPr>
                <w:b/>
              </w:rPr>
            </w:pPr>
            <w:r w:rsidRPr="00091FF8">
              <w:rPr>
                <w:b/>
              </w:rPr>
              <w:t>по музею:</w:t>
            </w:r>
          </w:p>
          <w:p w:rsidR="00AE1F77" w:rsidRPr="00091FF8" w:rsidRDefault="00AE1F77" w:rsidP="00AE1F77">
            <w:pPr>
              <w:spacing w:before="100" w:beforeAutospacing="1" w:after="100" w:afterAutospacing="1"/>
            </w:pPr>
            <w:r w:rsidRPr="00091FF8">
              <w:t>-поддержка и совершенствование музейной деятельности, обеспечение прав граждан г. Ак-Довурак  на доступ к культурным ценностям и участие в культурной жизни.</w:t>
            </w:r>
          </w:p>
          <w:p w:rsidR="00AE1F77" w:rsidRPr="00091FF8" w:rsidRDefault="00AE1F77" w:rsidP="00AE1F77">
            <w:pPr>
              <w:spacing w:before="100" w:beforeAutospacing="1" w:after="100" w:afterAutospacing="1"/>
            </w:pPr>
            <w:r w:rsidRPr="00091FF8">
              <w:t xml:space="preserve">- организация работы по систематическому комплектованию, учету и хранению предметов музейного фонда; </w:t>
            </w:r>
          </w:p>
          <w:p w:rsidR="00AE1F77" w:rsidRPr="00091FF8" w:rsidRDefault="00AE1F77" w:rsidP="00AE1F77">
            <w:pPr>
              <w:spacing w:before="100" w:beforeAutospacing="1" w:after="100" w:afterAutospacing="1"/>
            </w:pPr>
            <w:r w:rsidRPr="00091FF8">
              <w:t>- модернизация материально-технической базы, направленная на обеспечение условий хранения и экспонирования предметов музейного фонда;</w:t>
            </w:r>
          </w:p>
          <w:p w:rsidR="00AE1F77" w:rsidRPr="00091FF8" w:rsidRDefault="00AE1F77" w:rsidP="00AE1F77">
            <w:pPr>
              <w:spacing w:before="100" w:beforeAutospacing="1" w:after="100" w:afterAutospacing="1"/>
            </w:pPr>
            <w:r w:rsidRPr="00091FF8">
              <w:t>- внедрение новых технологий в систему учета и хранения предметов музейного фонда;</w:t>
            </w:r>
          </w:p>
          <w:p w:rsidR="00AE1F77" w:rsidRPr="00091FF8" w:rsidRDefault="00AE1F77" w:rsidP="00AE1F77">
            <w:pPr>
              <w:spacing w:before="100" w:beforeAutospacing="1" w:after="100" w:afterAutospacing="1"/>
            </w:pPr>
            <w:r w:rsidRPr="00091FF8">
              <w:t>- создание экспозиций и выставок, потенциально привлекательных для посетителей;</w:t>
            </w:r>
          </w:p>
          <w:p w:rsidR="00AE1F77" w:rsidRPr="00091FF8" w:rsidRDefault="00AE1F77" w:rsidP="00AE1F77">
            <w:pPr>
              <w:spacing w:before="100" w:beforeAutospacing="1" w:after="100" w:afterAutospacing="1"/>
            </w:pPr>
            <w:r w:rsidRPr="00091FF8">
              <w:t>- формирование среды, способствующей позитивному отношению подрастающего поколения к истории родного города;</w:t>
            </w:r>
          </w:p>
          <w:p w:rsidR="00AE1F77" w:rsidRPr="00091FF8" w:rsidRDefault="00AE1F77" w:rsidP="00AE1F77">
            <w:pPr>
              <w:spacing w:before="100" w:beforeAutospacing="1" w:after="100" w:afterAutospacing="1"/>
            </w:pPr>
            <w:r w:rsidRPr="00091FF8">
              <w:t>- сотрудничество с государственными, республиканскими, муниципальными и частными музеями в создании выставочных проектов;</w:t>
            </w:r>
          </w:p>
          <w:p w:rsidR="00AE1F77" w:rsidRPr="00091FF8" w:rsidRDefault="00AE1F77" w:rsidP="00AE1F77">
            <w:pPr>
              <w:spacing w:before="100" w:beforeAutospacing="1" w:after="100" w:afterAutospacing="1"/>
            </w:pPr>
            <w:r w:rsidRPr="00091FF8">
              <w:t xml:space="preserve">- разработка рекламно-информационного материала для СМИ с целью </w:t>
            </w:r>
            <w:r w:rsidRPr="00091FF8">
              <w:lastRenderedPageBreak/>
              <w:t>информирования населения о мероприятиях музея;</w:t>
            </w:r>
          </w:p>
          <w:p w:rsidR="00AE1F77" w:rsidRPr="00091FF8" w:rsidRDefault="00AE1F77" w:rsidP="00AE1F77">
            <w:pPr>
              <w:spacing w:before="100" w:beforeAutospacing="1" w:after="100" w:afterAutospacing="1"/>
            </w:pPr>
            <w:r w:rsidRPr="00091FF8">
              <w:t>- развитие кадрового потенциала музея.</w:t>
            </w:r>
          </w:p>
        </w:tc>
      </w:tr>
      <w:tr w:rsidR="00AE1F77" w:rsidRPr="00091FF8" w:rsidTr="00D3316D">
        <w:trPr>
          <w:tblCellSpacing w:w="7" w:type="dxa"/>
        </w:trPr>
        <w:tc>
          <w:tcPr>
            <w:tcW w:w="1710" w:type="pct"/>
            <w:tcBorders>
              <w:top w:val="outset" w:sz="6" w:space="0" w:color="000000"/>
              <w:left w:val="outset" w:sz="6" w:space="0" w:color="000000"/>
              <w:bottom w:val="outset" w:sz="6" w:space="0" w:color="000000"/>
              <w:right w:val="outset" w:sz="6" w:space="0" w:color="000000"/>
            </w:tcBorders>
            <w:vAlign w:val="center"/>
            <w:hideMark/>
          </w:tcPr>
          <w:p w:rsidR="00AE1F77" w:rsidRPr="00091FF8" w:rsidRDefault="00AE1F77" w:rsidP="00AE1F77">
            <w:pPr>
              <w:spacing w:before="100" w:beforeAutospacing="1" w:after="100" w:afterAutospacing="1"/>
            </w:pPr>
            <w:r w:rsidRPr="00091FF8">
              <w:lastRenderedPageBreak/>
              <w:t>Исполнители (соисполнители) Подпрограммы</w:t>
            </w:r>
          </w:p>
        </w:tc>
        <w:tc>
          <w:tcPr>
            <w:tcW w:w="3271" w:type="pct"/>
            <w:tcBorders>
              <w:top w:val="outset" w:sz="6" w:space="0" w:color="000000"/>
              <w:left w:val="outset" w:sz="6" w:space="0" w:color="000000"/>
              <w:bottom w:val="outset" w:sz="6" w:space="0" w:color="000000"/>
              <w:right w:val="outset" w:sz="6" w:space="0" w:color="000000"/>
            </w:tcBorders>
            <w:vAlign w:val="center"/>
            <w:hideMark/>
          </w:tcPr>
          <w:p w:rsidR="00AE1F77" w:rsidRPr="00091FF8" w:rsidRDefault="00AE1F77" w:rsidP="00AE1F77">
            <w:pPr>
              <w:spacing w:before="100" w:beforeAutospacing="1" w:after="100" w:afterAutospacing="1"/>
            </w:pPr>
            <w:r w:rsidRPr="00091FF8">
              <w:t>Ответственный исполнитель Подпрограммы - Управление культуры городского округа г. Ак-Довурак</w:t>
            </w:r>
          </w:p>
          <w:p w:rsidR="00AE1F77" w:rsidRPr="00091FF8" w:rsidRDefault="00AE1F77" w:rsidP="00AE1F77">
            <w:pPr>
              <w:spacing w:before="100" w:beforeAutospacing="1" w:after="100" w:afterAutospacing="1"/>
            </w:pPr>
          </w:p>
        </w:tc>
      </w:tr>
      <w:tr w:rsidR="00AE1F77" w:rsidRPr="00091FF8" w:rsidTr="00D3316D">
        <w:trPr>
          <w:tblCellSpacing w:w="7" w:type="dxa"/>
        </w:trPr>
        <w:tc>
          <w:tcPr>
            <w:tcW w:w="1710" w:type="pct"/>
            <w:tcBorders>
              <w:top w:val="outset" w:sz="6" w:space="0" w:color="000000"/>
              <w:left w:val="outset" w:sz="6" w:space="0" w:color="000000"/>
              <w:bottom w:val="outset" w:sz="6" w:space="0" w:color="000000"/>
              <w:right w:val="outset" w:sz="6" w:space="0" w:color="000000"/>
            </w:tcBorders>
            <w:vAlign w:val="center"/>
            <w:hideMark/>
          </w:tcPr>
          <w:p w:rsidR="00AE1F77" w:rsidRPr="00091FF8" w:rsidRDefault="00AE1F77" w:rsidP="00AE1F77">
            <w:pPr>
              <w:spacing w:before="100" w:beforeAutospacing="1" w:after="100" w:afterAutospacing="1"/>
            </w:pPr>
            <w:r w:rsidRPr="00091FF8">
              <w:t>Сроки и этапы и реализации Подпрограммы</w:t>
            </w:r>
          </w:p>
        </w:tc>
        <w:tc>
          <w:tcPr>
            <w:tcW w:w="3271" w:type="pct"/>
            <w:tcBorders>
              <w:top w:val="outset" w:sz="6" w:space="0" w:color="000000"/>
              <w:left w:val="outset" w:sz="6" w:space="0" w:color="000000"/>
              <w:bottom w:val="outset" w:sz="6" w:space="0" w:color="000000"/>
              <w:right w:val="outset" w:sz="6" w:space="0" w:color="000000"/>
            </w:tcBorders>
            <w:vAlign w:val="center"/>
            <w:hideMark/>
          </w:tcPr>
          <w:p w:rsidR="00AE1F77" w:rsidRPr="00091FF8" w:rsidRDefault="00A66D75" w:rsidP="00AE1F77">
            <w:pPr>
              <w:spacing w:before="100" w:beforeAutospacing="1" w:after="100" w:afterAutospacing="1"/>
            </w:pPr>
            <w:r>
              <w:t>2018</w:t>
            </w:r>
            <w:r w:rsidR="00AE1F77" w:rsidRPr="00091FF8">
              <w:t>-2020 годы</w:t>
            </w:r>
            <w:r w:rsidR="00AE1F77" w:rsidRPr="00091FF8">
              <w:rPr>
                <w:rFonts w:ascii="MS Mincho" w:eastAsia="MS Mincho" w:hAnsi="MS Mincho" w:cs="MS Mincho"/>
              </w:rPr>
              <w:t xml:space="preserve">　</w:t>
            </w:r>
          </w:p>
          <w:p w:rsidR="00AE1F77" w:rsidRPr="00091FF8" w:rsidRDefault="00AE1F77" w:rsidP="00AE1F77">
            <w:pPr>
              <w:spacing w:before="100" w:beforeAutospacing="1" w:after="100" w:afterAutospacing="1"/>
            </w:pPr>
            <w:r w:rsidRPr="00091FF8">
              <w:t>Подпрограмма реализуется в один этап</w:t>
            </w:r>
          </w:p>
        </w:tc>
      </w:tr>
      <w:tr w:rsidR="00AE1F77" w:rsidRPr="00091FF8" w:rsidTr="00D3316D">
        <w:trPr>
          <w:tblCellSpacing w:w="7" w:type="dxa"/>
        </w:trPr>
        <w:tc>
          <w:tcPr>
            <w:tcW w:w="1710" w:type="pct"/>
            <w:tcBorders>
              <w:top w:val="outset" w:sz="6" w:space="0" w:color="000000"/>
              <w:left w:val="outset" w:sz="6" w:space="0" w:color="000000"/>
              <w:bottom w:val="outset" w:sz="6" w:space="0" w:color="000000"/>
              <w:right w:val="outset" w:sz="6" w:space="0" w:color="000000"/>
            </w:tcBorders>
            <w:vAlign w:val="center"/>
            <w:hideMark/>
          </w:tcPr>
          <w:p w:rsidR="00AE1F77" w:rsidRPr="00091FF8" w:rsidRDefault="00AE1F77" w:rsidP="00AE1F77">
            <w:pPr>
              <w:spacing w:before="100" w:beforeAutospacing="1" w:after="100" w:afterAutospacing="1"/>
            </w:pPr>
            <w:r w:rsidRPr="00091FF8">
              <w:t>Объемы и источники финансирования Подпрограммы</w:t>
            </w:r>
            <w:r w:rsidRPr="00091FF8">
              <w:rPr>
                <w:rFonts w:ascii="MS Mincho" w:eastAsia="MS Mincho" w:hAnsi="MS Mincho" w:cs="MS Mincho"/>
              </w:rPr>
              <w:t xml:space="preserve">　</w:t>
            </w:r>
          </w:p>
        </w:tc>
        <w:tc>
          <w:tcPr>
            <w:tcW w:w="3271" w:type="pct"/>
            <w:tcBorders>
              <w:top w:val="outset" w:sz="6" w:space="0" w:color="000000"/>
              <w:left w:val="outset" w:sz="6" w:space="0" w:color="000000"/>
              <w:bottom w:val="outset" w:sz="6" w:space="0" w:color="000000"/>
              <w:right w:val="outset" w:sz="6" w:space="0" w:color="000000"/>
            </w:tcBorders>
            <w:vAlign w:val="center"/>
            <w:hideMark/>
          </w:tcPr>
          <w:p w:rsidR="00AE1F77" w:rsidRPr="00091FF8" w:rsidRDefault="00AE1F77" w:rsidP="00AE1F77">
            <w:pPr>
              <w:spacing w:before="100" w:beforeAutospacing="1" w:after="100" w:afterAutospacing="1"/>
            </w:pPr>
            <w:r w:rsidRPr="00091FF8">
              <w:t>Общий объем средств, предусмотренных на реализацию муниципальной программы за счет городского бюджета    г. Ак-Довурак -</w:t>
            </w:r>
            <w:r w:rsidR="00D23EB3" w:rsidRPr="00B012C7">
              <w:rPr>
                <w:b/>
              </w:rPr>
              <w:t>1470,0</w:t>
            </w:r>
            <w:r w:rsidRPr="00091FF8">
              <w:t xml:space="preserve">   тыс. рублей, в том числе:</w:t>
            </w:r>
          </w:p>
          <w:p w:rsidR="00AE1F77" w:rsidRPr="00091FF8" w:rsidRDefault="00AC3204" w:rsidP="00AE1F77">
            <w:pPr>
              <w:spacing w:before="100" w:beforeAutospacing="1" w:after="100" w:afterAutospacing="1"/>
            </w:pPr>
            <w:r w:rsidRPr="00904951">
              <w:t>2018</w:t>
            </w:r>
            <w:r>
              <w:t xml:space="preserve"> год-</w:t>
            </w:r>
            <w:r w:rsidRPr="00B012C7">
              <w:rPr>
                <w:b/>
              </w:rPr>
              <w:t>760</w:t>
            </w:r>
            <w:r w:rsidR="00AE1F77" w:rsidRPr="00B012C7">
              <w:rPr>
                <w:b/>
              </w:rPr>
              <w:t>,0</w:t>
            </w:r>
            <w:r w:rsidR="00AE1F77" w:rsidRPr="00091FF8">
              <w:t xml:space="preserve"> тыс. рублей;</w:t>
            </w:r>
          </w:p>
          <w:p w:rsidR="00AE1F77" w:rsidRPr="00091FF8" w:rsidRDefault="00AE1F77" w:rsidP="00AE1F77">
            <w:pPr>
              <w:spacing w:before="100" w:beforeAutospacing="1" w:after="100" w:afterAutospacing="1"/>
            </w:pPr>
            <w:r w:rsidRPr="00904951">
              <w:t>2019</w:t>
            </w:r>
            <w:r w:rsidRPr="00091FF8">
              <w:t xml:space="preserve">год – </w:t>
            </w:r>
            <w:r w:rsidRPr="00B012C7">
              <w:rPr>
                <w:b/>
              </w:rPr>
              <w:t>480,0</w:t>
            </w:r>
            <w:r w:rsidRPr="00091FF8">
              <w:t xml:space="preserve">  тыс. рублей;</w:t>
            </w:r>
          </w:p>
          <w:p w:rsidR="00AE1F77" w:rsidRPr="00091FF8" w:rsidRDefault="001006DA" w:rsidP="00AE1F77">
            <w:pPr>
              <w:spacing w:before="100" w:beforeAutospacing="1" w:after="100" w:afterAutospacing="1"/>
            </w:pPr>
            <w:r w:rsidRPr="00904951">
              <w:t>2020</w:t>
            </w:r>
            <w:r>
              <w:t>год -</w:t>
            </w:r>
            <w:r w:rsidRPr="00B012C7">
              <w:rPr>
                <w:b/>
              </w:rPr>
              <w:t>1</w:t>
            </w:r>
            <w:r w:rsidR="00AE1F77" w:rsidRPr="00B012C7">
              <w:rPr>
                <w:b/>
              </w:rPr>
              <w:t>80,0</w:t>
            </w:r>
            <w:r w:rsidR="00AE1F77" w:rsidRPr="00091FF8">
              <w:t xml:space="preserve">  тыс</w:t>
            </w:r>
            <w:proofErr w:type="gramStart"/>
            <w:r w:rsidR="00AE1F77" w:rsidRPr="00091FF8">
              <w:t>.р</w:t>
            </w:r>
            <w:proofErr w:type="gramEnd"/>
            <w:r w:rsidR="00AE1F77" w:rsidRPr="00091FF8">
              <w:t>ублей;</w:t>
            </w:r>
          </w:p>
          <w:p w:rsidR="00AE1F77" w:rsidRPr="00091FF8" w:rsidRDefault="00AE1F77" w:rsidP="00AE1F77">
            <w:pPr>
              <w:spacing w:before="100" w:beforeAutospacing="1" w:after="100" w:afterAutospacing="1"/>
            </w:pPr>
          </w:p>
        </w:tc>
      </w:tr>
      <w:tr w:rsidR="00AE1F77" w:rsidRPr="00091FF8" w:rsidTr="00D3316D">
        <w:trPr>
          <w:tblCellSpacing w:w="7" w:type="dxa"/>
        </w:trPr>
        <w:tc>
          <w:tcPr>
            <w:tcW w:w="1710" w:type="pct"/>
            <w:tcBorders>
              <w:top w:val="outset" w:sz="6" w:space="0" w:color="000000"/>
              <w:left w:val="outset" w:sz="6" w:space="0" w:color="000000"/>
              <w:bottom w:val="outset" w:sz="6" w:space="0" w:color="000000"/>
              <w:right w:val="outset" w:sz="6" w:space="0" w:color="000000"/>
            </w:tcBorders>
            <w:vAlign w:val="center"/>
            <w:hideMark/>
          </w:tcPr>
          <w:p w:rsidR="00AE1F77" w:rsidRPr="00091FF8" w:rsidRDefault="00AE1F77" w:rsidP="00AE1F77">
            <w:pPr>
              <w:spacing w:before="100" w:beforeAutospacing="1" w:after="100" w:afterAutospacing="1"/>
            </w:pPr>
            <w:r w:rsidRPr="00091FF8">
              <w:t>Ожидаемые результаты реализации Подпрограммы</w:t>
            </w:r>
          </w:p>
        </w:tc>
        <w:tc>
          <w:tcPr>
            <w:tcW w:w="3271" w:type="pct"/>
            <w:tcBorders>
              <w:top w:val="outset" w:sz="6" w:space="0" w:color="000000"/>
              <w:left w:val="outset" w:sz="6" w:space="0" w:color="000000"/>
              <w:bottom w:val="outset" w:sz="6" w:space="0" w:color="000000"/>
              <w:right w:val="outset" w:sz="6" w:space="0" w:color="000000"/>
            </w:tcBorders>
            <w:vAlign w:val="center"/>
            <w:hideMark/>
          </w:tcPr>
          <w:p w:rsidR="00AE1F77" w:rsidRPr="00091FF8" w:rsidRDefault="00AE1F77" w:rsidP="00AE1F77">
            <w:pPr>
              <w:spacing w:before="100" w:beforeAutospacing="1" w:after="100" w:afterAutospacing="1"/>
              <w:ind w:left="360"/>
            </w:pPr>
            <w:r w:rsidRPr="00091FF8">
              <w:t>- развитие инфраструктуры туризма;</w:t>
            </w:r>
          </w:p>
          <w:p w:rsidR="00AE1F77" w:rsidRPr="00091FF8" w:rsidRDefault="00AE1F77" w:rsidP="00AE1F77">
            <w:pPr>
              <w:spacing w:before="100" w:beforeAutospacing="1" w:after="100" w:afterAutospacing="1"/>
              <w:ind w:left="360"/>
            </w:pPr>
            <w:r w:rsidRPr="00091FF8">
              <w:t>- популяризация объектов культурного наследия, памятников природы;</w:t>
            </w:r>
          </w:p>
          <w:p w:rsidR="00AE1F77" w:rsidRPr="00091FF8" w:rsidRDefault="00AE1F77" w:rsidP="00AE1F77">
            <w:pPr>
              <w:spacing w:before="100" w:beforeAutospacing="1" w:after="100" w:afterAutospacing="1"/>
              <w:ind w:left="360"/>
            </w:pPr>
            <w:r w:rsidRPr="00091FF8">
              <w:t>- создание и укрепление имиджа г. Ак-Довурак, как уникального туристского города;</w:t>
            </w:r>
          </w:p>
          <w:p w:rsidR="00AE1F77" w:rsidRPr="00091FF8" w:rsidRDefault="00AE1F77" w:rsidP="00AE1F77">
            <w:pPr>
              <w:spacing w:before="100" w:beforeAutospacing="1" w:after="100" w:afterAutospacing="1"/>
              <w:ind w:left="360"/>
            </w:pPr>
            <w:r w:rsidRPr="00091FF8">
              <w:t>- увеличение потока иностранных российских туристов в Республику Тыва;</w:t>
            </w:r>
          </w:p>
          <w:p w:rsidR="00AE1F77" w:rsidRPr="00091FF8" w:rsidRDefault="00AE1F77" w:rsidP="00AE1F77">
            <w:pPr>
              <w:spacing w:before="100" w:beforeAutospacing="1" w:after="100" w:afterAutospacing="1"/>
              <w:ind w:left="360"/>
            </w:pPr>
            <w:r w:rsidRPr="00091FF8">
              <w:t>- стимулирование предпринимательства;</w:t>
            </w:r>
          </w:p>
          <w:p w:rsidR="00AE1F77" w:rsidRPr="00091FF8" w:rsidRDefault="00AE1F77" w:rsidP="00AE1F77">
            <w:pPr>
              <w:spacing w:before="100" w:beforeAutospacing="1" w:after="100" w:afterAutospacing="1"/>
            </w:pPr>
            <w:r w:rsidRPr="00091FF8">
              <w:t xml:space="preserve">      - привлечение инвестиций.</w:t>
            </w:r>
          </w:p>
          <w:p w:rsidR="00AE1F77" w:rsidRPr="00091FF8" w:rsidRDefault="00AE1F77" w:rsidP="00AE1F77">
            <w:pPr>
              <w:spacing w:before="100" w:beforeAutospacing="1" w:after="100" w:afterAutospacing="1"/>
            </w:pPr>
            <w:r w:rsidRPr="00091FF8">
              <w:t>        - укрепление и модернизацию материально-технической базы музея;</w:t>
            </w:r>
          </w:p>
          <w:p w:rsidR="00AE1F77" w:rsidRPr="00091FF8" w:rsidRDefault="00AE1F77" w:rsidP="00AE1F77">
            <w:pPr>
              <w:spacing w:before="100" w:beforeAutospacing="1" w:after="100" w:afterAutospacing="1"/>
            </w:pPr>
            <w:r w:rsidRPr="00091FF8">
              <w:t xml:space="preserve">       - повышение уровня экономической эффективности от различных форм деятельности музея;</w:t>
            </w:r>
          </w:p>
          <w:p w:rsidR="00AE1F77" w:rsidRPr="00091FF8" w:rsidRDefault="00AE1F77" w:rsidP="00AE1F77">
            <w:pPr>
              <w:spacing w:before="100" w:beforeAutospacing="1" w:after="100" w:afterAutospacing="1"/>
            </w:pPr>
            <w:r w:rsidRPr="00091FF8">
              <w:t xml:space="preserve">        - доступ граждан к музейным предметам и музейным коллекциям;</w:t>
            </w:r>
          </w:p>
          <w:p w:rsidR="00AE1F77" w:rsidRPr="00091FF8" w:rsidRDefault="00AE1F77" w:rsidP="00AE1F77">
            <w:pPr>
              <w:spacing w:before="100" w:beforeAutospacing="1" w:after="100" w:afterAutospacing="1"/>
            </w:pPr>
            <w:r w:rsidRPr="00091FF8">
              <w:t xml:space="preserve">        - сохранность и пополнение музейных фондов;</w:t>
            </w:r>
          </w:p>
          <w:p w:rsidR="00AE1F77" w:rsidRPr="00091FF8" w:rsidRDefault="00AE1F77" w:rsidP="00AE1F77">
            <w:pPr>
              <w:spacing w:before="100" w:beforeAutospacing="1" w:after="100" w:afterAutospacing="1"/>
            </w:pPr>
            <w:r w:rsidRPr="00091FF8">
              <w:t xml:space="preserve">         - создание современных экспозиций;</w:t>
            </w:r>
          </w:p>
          <w:p w:rsidR="00AE1F77" w:rsidRPr="00091FF8" w:rsidRDefault="00AE1F77" w:rsidP="00AE1F77">
            <w:pPr>
              <w:spacing w:before="100" w:beforeAutospacing="1" w:after="100" w:afterAutospacing="1"/>
            </w:pPr>
            <w:r w:rsidRPr="00091FF8">
              <w:t xml:space="preserve">         - использование новых информационных технологий в </w:t>
            </w:r>
            <w:proofErr w:type="spellStart"/>
            <w:r w:rsidRPr="00091FF8">
              <w:t>учётно-хранительской</w:t>
            </w:r>
            <w:proofErr w:type="spellEnd"/>
            <w:r w:rsidRPr="00091FF8">
              <w:t xml:space="preserve"> деятельности музеев;</w:t>
            </w:r>
          </w:p>
          <w:p w:rsidR="00AE1F77" w:rsidRPr="00091FF8" w:rsidRDefault="00AE1F77" w:rsidP="00AE1F77">
            <w:pPr>
              <w:spacing w:before="100" w:beforeAutospacing="1" w:after="100" w:afterAutospacing="1"/>
            </w:pPr>
            <w:r w:rsidRPr="00091FF8">
              <w:t xml:space="preserve">         - популяризацию историко-культурного наследия родного края;</w:t>
            </w:r>
          </w:p>
          <w:p w:rsidR="00AE1F77" w:rsidRPr="00091FF8" w:rsidRDefault="00AE1F77" w:rsidP="00AE1F77">
            <w:pPr>
              <w:spacing w:before="100" w:beforeAutospacing="1" w:after="100" w:afterAutospacing="1"/>
            </w:pPr>
            <w:r w:rsidRPr="00091FF8">
              <w:t xml:space="preserve">        - развитие кадрового потенциала</w:t>
            </w:r>
          </w:p>
        </w:tc>
      </w:tr>
      <w:tr w:rsidR="00AE1F77" w:rsidRPr="00091FF8" w:rsidTr="00D3316D">
        <w:trPr>
          <w:tblCellSpacing w:w="7" w:type="dxa"/>
        </w:trPr>
        <w:tc>
          <w:tcPr>
            <w:tcW w:w="1710" w:type="pct"/>
            <w:tcBorders>
              <w:top w:val="outset" w:sz="6" w:space="0" w:color="000000"/>
              <w:left w:val="outset" w:sz="6" w:space="0" w:color="000000"/>
              <w:bottom w:val="outset" w:sz="6" w:space="0" w:color="000000"/>
              <w:right w:val="outset" w:sz="6" w:space="0" w:color="000000"/>
            </w:tcBorders>
            <w:vAlign w:val="center"/>
            <w:hideMark/>
          </w:tcPr>
          <w:p w:rsidR="00AE1F77" w:rsidRPr="00091FF8" w:rsidRDefault="00AE1F77" w:rsidP="00AE1F77">
            <w:pPr>
              <w:spacing w:before="100" w:beforeAutospacing="1" w:after="100" w:afterAutospacing="1"/>
            </w:pPr>
            <w:r w:rsidRPr="00091FF8">
              <w:t xml:space="preserve">Система организации </w:t>
            </w:r>
            <w:proofErr w:type="gramStart"/>
            <w:r w:rsidRPr="00091FF8">
              <w:t>контроля за</w:t>
            </w:r>
            <w:proofErr w:type="gramEnd"/>
            <w:r w:rsidRPr="00091FF8">
              <w:t xml:space="preserve"> исполнением Подпрограммы</w:t>
            </w:r>
          </w:p>
        </w:tc>
        <w:tc>
          <w:tcPr>
            <w:tcW w:w="3271" w:type="pct"/>
            <w:tcBorders>
              <w:top w:val="outset" w:sz="6" w:space="0" w:color="000000"/>
              <w:left w:val="outset" w:sz="6" w:space="0" w:color="000000"/>
              <w:bottom w:val="outset" w:sz="6" w:space="0" w:color="000000"/>
              <w:right w:val="outset" w:sz="6" w:space="0" w:color="000000"/>
            </w:tcBorders>
            <w:vAlign w:val="center"/>
            <w:hideMark/>
          </w:tcPr>
          <w:p w:rsidR="00AE1F77" w:rsidRPr="00091FF8" w:rsidRDefault="00AE1F77" w:rsidP="00AE1F77">
            <w:pPr>
              <w:spacing w:before="100" w:beforeAutospacing="1" w:after="100" w:afterAutospacing="1"/>
            </w:pPr>
            <w:proofErr w:type="gramStart"/>
            <w:r w:rsidRPr="00091FF8">
              <w:t>Контроль за</w:t>
            </w:r>
            <w:proofErr w:type="gramEnd"/>
            <w:r w:rsidRPr="00091FF8">
              <w:t xml:space="preserve"> реализацией Подпрограммы осуществляют:  Председатель администрации </w:t>
            </w:r>
            <w:proofErr w:type="gramStart"/>
            <w:r w:rsidRPr="00091FF8">
              <w:t>г</w:t>
            </w:r>
            <w:proofErr w:type="gramEnd"/>
            <w:r w:rsidRPr="00091FF8">
              <w:t>. Ак-Довурак, Управление финансов г. Ак-Довурак.</w:t>
            </w:r>
          </w:p>
          <w:p w:rsidR="00AE1F77" w:rsidRPr="00091FF8" w:rsidRDefault="00AE1F77" w:rsidP="00AE1F77">
            <w:pPr>
              <w:spacing w:before="100" w:beforeAutospacing="1" w:after="100" w:afterAutospacing="1"/>
            </w:pPr>
            <w:proofErr w:type="gramStart"/>
            <w:r w:rsidRPr="00091FF8">
              <w:t xml:space="preserve">Текущее управление реализацией Программы осуществляется Управлением культуры г. Ак-Довурак, который также обеспечивает согласованность действий </w:t>
            </w:r>
            <w:r w:rsidRPr="00091FF8">
              <w:lastRenderedPageBreak/>
              <w:t>по подготовке и реализации программных мероприятий, целевому и эффективному использованию средств из бюджета, разрабатывает и представляет в установленном порядке сводную бюджетную заявку на ассигнования из районного бюджета для финансирования Программы на очередной год, подготавливает отчеты о реализации Программы за отчетный год, проводит текущую работу по подготовке</w:t>
            </w:r>
            <w:proofErr w:type="gramEnd"/>
            <w:r w:rsidRPr="00091FF8">
              <w:t xml:space="preserve"> и реализации программных мероприятий, обеспечивает взаимодействие в области культуры, вносит предложения по коррективам Программы на основании работы за год.</w:t>
            </w:r>
          </w:p>
          <w:p w:rsidR="00AE1F77" w:rsidRPr="00091FF8" w:rsidRDefault="00AE1F77" w:rsidP="00AE1F77">
            <w:pPr>
              <w:spacing w:before="100" w:beforeAutospacing="1" w:after="100" w:afterAutospacing="1"/>
            </w:pPr>
            <w:r w:rsidRPr="00091FF8">
              <w:t xml:space="preserve">Контроль включает периодическую отчетность заказчику Программы о выполнении программных мероприятий и рациональном использовании исполнителями полученных ими финансовых средств. </w:t>
            </w:r>
          </w:p>
        </w:tc>
      </w:tr>
    </w:tbl>
    <w:p w:rsidR="00AE1F77" w:rsidRPr="00091FF8" w:rsidRDefault="00AE1F77" w:rsidP="00AE1F77">
      <w:pPr>
        <w:spacing w:before="100" w:beforeAutospacing="1" w:after="100" w:afterAutospacing="1"/>
        <w:jc w:val="center"/>
        <w:rPr>
          <w:b/>
          <w:bCs/>
          <w:i/>
          <w:iCs/>
        </w:rPr>
      </w:pPr>
      <w:r w:rsidRPr="00091FF8">
        <w:rPr>
          <w:b/>
          <w:bCs/>
          <w:i/>
          <w:iCs/>
        </w:rPr>
        <w:lastRenderedPageBreak/>
        <w:t>Содержание проблемы и обоснование необходимости ее решения программно-целевым методом.</w:t>
      </w:r>
    </w:p>
    <w:p w:rsidR="00AE1F77" w:rsidRPr="00091FF8" w:rsidRDefault="00AE1F77" w:rsidP="00AE1F77">
      <w:pPr>
        <w:spacing w:before="100" w:beforeAutospacing="1" w:after="100" w:afterAutospacing="1"/>
        <w:jc w:val="center"/>
      </w:pPr>
      <w:r w:rsidRPr="00091FF8">
        <w:rPr>
          <w:b/>
          <w:bCs/>
        </w:rPr>
        <w:t xml:space="preserve">   </w:t>
      </w:r>
      <w:r w:rsidRPr="00091FF8">
        <w:rPr>
          <w:b/>
        </w:rPr>
        <w:t>Необходимость разработки Программы</w:t>
      </w:r>
      <w:proofErr w:type="gramStart"/>
      <w:r w:rsidRPr="00091FF8">
        <w:t xml:space="preserve"> :</w:t>
      </w:r>
      <w:proofErr w:type="gramEnd"/>
    </w:p>
    <w:p w:rsidR="00AE1F77" w:rsidRPr="00091FF8" w:rsidRDefault="00AE1F77" w:rsidP="00AE1F77">
      <w:pPr>
        <w:spacing w:before="100" w:beforeAutospacing="1"/>
        <w:jc w:val="both"/>
      </w:pPr>
      <w:r w:rsidRPr="00091FF8">
        <w:rPr>
          <w:b/>
        </w:rPr>
        <w:t>По туризму:</w:t>
      </w:r>
      <w:r w:rsidRPr="00091FF8">
        <w:t xml:space="preserve"> Сегодня туризм является одним из стратегических направлений развития Республики Тыва, важнейшей межотраслевой сферой деятельности экономики, нацеленной на повышение уровня и качества жизни населения. </w:t>
      </w:r>
    </w:p>
    <w:p w:rsidR="00AE1F77" w:rsidRPr="00091FF8" w:rsidRDefault="00AE1F77" w:rsidP="00AE1F77">
      <w:pPr>
        <w:spacing w:before="100" w:beforeAutospacing="1"/>
        <w:jc w:val="both"/>
      </w:pPr>
      <w:r w:rsidRPr="00091FF8">
        <w:t>Программа включает в себя наиболее актуальные предложения по формированию системы организационно-управленческих мер, позволяющих в изменяющихся социально-экономических условиях управлять развитием туристского направления в г. Ак-Довурак.</w:t>
      </w:r>
    </w:p>
    <w:p w:rsidR="00AE1F77" w:rsidRPr="00091FF8" w:rsidRDefault="00AE1F77" w:rsidP="00AE1F77">
      <w:pPr>
        <w:spacing w:before="100" w:beforeAutospacing="1"/>
        <w:jc w:val="both"/>
      </w:pPr>
      <w:r w:rsidRPr="00091FF8">
        <w:t>Территория г. Ак-Довурак, обладает богатейшими  ресурсами и уникальным культурно-историческим наследием, что вызывает интерес у граждан РФ и иностранных граждан.</w:t>
      </w:r>
    </w:p>
    <w:p w:rsidR="00AE1F77" w:rsidRPr="00091FF8" w:rsidRDefault="00AE1F77" w:rsidP="00AE1F77">
      <w:pPr>
        <w:spacing w:before="100" w:beforeAutospacing="1"/>
        <w:jc w:val="both"/>
      </w:pPr>
      <w:r w:rsidRPr="00091FF8">
        <w:t>Программа направлена на решение проблемы обеспечения массовости туризма, на обеспечение занятости, снижение социальной напряженности. </w:t>
      </w:r>
    </w:p>
    <w:p w:rsidR="00AE1F77" w:rsidRPr="00091FF8" w:rsidRDefault="00AE1F77" w:rsidP="00AE1F77">
      <w:pPr>
        <w:spacing w:before="100" w:beforeAutospacing="1"/>
        <w:jc w:val="both"/>
      </w:pPr>
      <w:r w:rsidRPr="00091FF8">
        <w:rPr>
          <w:b/>
        </w:rPr>
        <w:t xml:space="preserve">По музею: </w:t>
      </w:r>
      <w:proofErr w:type="gramStart"/>
      <w:r w:rsidRPr="00091FF8">
        <w:t>продиктована</w:t>
      </w:r>
      <w:proofErr w:type="gramEnd"/>
      <w:r w:rsidRPr="00091FF8">
        <w:t xml:space="preserve"> новыми социально-экономическими и духовными реалиями. Музей является надежным и эффективным социально-культурным институтом, где сохраняются памятники истории, культуры и искусства, играющие важную роль в духовном развитии человека. Кроме того, музей осуществляет широкий спектр социальных функций: </w:t>
      </w:r>
      <w:proofErr w:type="gramStart"/>
      <w:r w:rsidRPr="00091FF8">
        <w:t>образовательную</w:t>
      </w:r>
      <w:proofErr w:type="gramEnd"/>
      <w:r w:rsidRPr="00091FF8">
        <w:t xml:space="preserve">, воспитательную, просветительную, досуговую. </w:t>
      </w:r>
    </w:p>
    <w:p w:rsidR="00AE1F77" w:rsidRPr="00091FF8" w:rsidRDefault="00AE1F77" w:rsidP="00AE1F77">
      <w:pPr>
        <w:spacing w:before="100" w:beforeAutospacing="1" w:after="100" w:afterAutospacing="1"/>
        <w:jc w:val="both"/>
      </w:pPr>
      <w:r w:rsidRPr="00091FF8">
        <w:t xml:space="preserve">      Неоценима роль музея в современной жизни общества. Музей призван не только </w:t>
      </w:r>
      <w:proofErr w:type="gramStart"/>
      <w:r w:rsidRPr="00091FF8">
        <w:t>собирать</w:t>
      </w:r>
      <w:proofErr w:type="gramEnd"/>
      <w:r w:rsidRPr="00091FF8">
        <w:t xml:space="preserve"> свидетельства прошлого, но и утверждать свою эпоху, осуществляя связь времен. Основа музея - это, прежде всего, тщательно отобранная, научно и профессионально освоенная музейная коллекция, полностью поставленная на службу посетителю в понятных комфортных для него формах музейной коммуникации. </w:t>
      </w:r>
    </w:p>
    <w:p w:rsidR="00AE1F77" w:rsidRPr="00091FF8" w:rsidRDefault="00AE1F77" w:rsidP="00AE1F77">
      <w:pPr>
        <w:spacing w:before="100" w:beforeAutospacing="1" w:after="100" w:afterAutospacing="1"/>
        <w:jc w:val="both"/>
      </w:pPr>
      <w:r w:rsidRPr="00091FF8">
        <w:t xml:space="preserve">Сегодняшний день требует от музея формирование нового подхода к своей работе: создание новых экспозиций, совершенствование </w:t>
      </w:r>
      <w:proofErr w:type="spellStart"/>
      <w:r w:rsidRPr="00091FF8">
        <w:t>учетно-хранительской</w:t>
      </w:r>
      <w:proofErr w:type="spellEnd"/>
      <w:r w:rsidRPr="00091FF8">
        <w:t xml:space="preserve"> деятельности музея, внедрение новых информационных технологий, активной работы с различными организациями, учреждениями, своевременной рекламной деятельности.</w:t>
      </w:r>
    </w:p>
    <w:p w:rsidR="00AE1F77" w:rsidRPr="00091FF8" w:rsidRDefault="00AE1F77" w:rsidP="00AE1F77">
      <w:pPr>
        <w:spacing w:before="100" w:beforeAutospacing="1" w:after="100" w:afterAutospacing="1"/>
        <w:jc w:val="both"/>
      </w:pPr>
      <w:r w:rsidRPr="00091FF8">
        <w:t>Накопившиеся за годы экономического спада проблемы требуют для решения задач культурного развития музея внедрение программного подхода к определению стратегии и тактики развития музейной деятельности, концентрации бюджетных средств на наиболее важных направлениях сохранности музейного фонда, создания и развития инфраструктуры (материальной и информационной) музея.</w:t>
      </w:r>
    </w:p>
    <w:p w:rsidR="00FA074F" w:rsidRDefault="00AE1F77" w:rsidP="00165199">
      <w:pPr>
        <w:spacing w:before="100" w:beforeAutospacing="1" w:after="100" w:afterAutospacing="1"/>
        <w:jc w:val="both"/>
        <w:rPr>
          <w:b/>
          <w:bCs/>
          <w:i/>
          <w:iCs/>
        </w:rPr>
      </w:pPr>
      <w:r w:rsidRPr="00091FF8">
        <w:t>Необходимость решения указанных в настоящей Программе задач вытекает из закрепленной в Конституции и действующем законодательстве обязательности предоставления за счет бюджета муниципального района услуг по созданию и поддержке музея (в том числе услуг по обеспечению сохранности музейных фондов). При этом решение этих задач с использованием программно-целевого метода, то есть путем реализации ведомственной целевой программы, обеспечит больший уровень эффективности использования бюджетных ресурсов и взаимосвязь их объемов с достижением планируемых результатов. Посещаемость музея свидетельствует о во</w:t>
      </w:r>
      <w:r w:rsidR="00A66D75">
        <w:t>с</w:t>
      </w:r>
      <w:r w:rsidR="003D2879">
        <w:t>требован</w:t>
      </w:r>
      <w:r w:rsidRPr="00091FF8">
        <w:t xml:space="preserve">ности музейных услуг со стороны жителей и гостей г.о.г. Ак-Довурак: школьников, студентов, пенсионеров, инвалидов, других категорий граждан.Важным фактором, влияющим на развитие музейной деятельности, является пополнение его фондовых коллекций. Из-за отсутствия средств на пополнение фондов музей не имеет возможности приобретать у жителей предметы, которые имеют культурную и историческую ценность для города. Для пополнения фондов планируется </w:t>
      </w:r>
      <w:r w:rsidRPr="00091FF8">
        <w:lastRenderedPageBreak/>
        <w:t xml:space="preserve">организовывать мероприятия по выявлению и собиранию предметов, имеющих историческую ценность, и проводить акции «В дар музею». </w:t>
      </w:r>
    </w:p>
    <w:p w:rsidR="00AE1F77" w:rsidRDefault="00AE1F77" w:rsidP="00AE1F77">
      <w:pPr>
        <w:spacing w:before="100" w:beforeAutospacing="1" w:after="100" w:afterAutospacing="1"/>
        <w:jc w:val="center"/>
        <w:rPr>
          <w:b/>
          <w:bCs/>
          <w:i/>
          <w:iCs/>
        </w:rPr>
      </w:pPr>
      <w:r w:rsidRPr="00091FF8">
        <w:rPr>
          <w:b/>
          <w:bCs/>
          <w:i/>
          <w:iCs/>
        </w:rPr>
        <w:t>Цели и задачи Подпрограммы</w:t>
      </w:r>
    </w:p>
    <w:p w:rsidR="00AE1F77" w:rsidRPr="00091FF8" w:rsidRDefault="00AE1F77" w:rsidP="00AE1F77">
      <w:pPr>
        <w:spacing w:before="100" w:beforeAutospacing="1" w:after="100" w:afterAutospacing="1"/>
        <w:jc w:val="center"/>
        <w:rPr>
          <w:b/>
        </w:rPr>
      </w:pPr>
      <w:r w:rsidRPr="00091FF8">
        <w:rPr>
          <w:b/>
        </w:rPr>
        <w:t>Основная цель подпрограммы:</w:t>
      </w:r>
    </w:p>
    <w:p w:rsidR="00AE1F77" w:rsidRPr="00091FF8" w:rsidRDefault="00AE1F77" w:rsidP="00AE1F77">
      <w:pPr>
        <w:spacing w:before="100" w:beforeAutospacing="1" w:after="100" w:afterAutospacing="1"/>
        <w:jc w:val="both"/>
      </w:pPr>
      <w:r w:rsidRPr="00091FF8">
        <w:rPr>
          <w:b/>
        </w:rPr>
        <w:t>по туризму:</w:t>
      </w:r>
      <w:r w:rsidRPr="00091FF8">
        <w:t xml:space="preserve"> создание благоприятных условий для развития туризма на территории г. Ак-Довурак, с помощью расширения спектра туристических услуг и повышения их качества.</w:t>
      </w:r>
    </w:p>
    <w:p w:rsidR="00AE1F77" w:rsidRPr="00091FF8" w:rsidRDefault="00AE1F77" w:rsidP="00AE1F77">
      <w:pPr>
        <w:spacing w:before="100" w:beforeAutospacing="1" w:after="100" w:afterAutospacing="1"/>
        <w:jc w:val="center"/>
        <w:rPr>
          <w:b/>
        </w:rPr>
      </w:pPr>
      <w:r w:rsidRPr="00091FF8">
        <w:rPr>
          <w:b/>
        </w:rPr>
        <w:t>Основные задачи программы:</w:t>
      </w:r>
    </w:p>
    <w:p w:rsidR="00AE1F77" w:rsidRPr="00091FF8" w:rsidRDefault="00AE1F77" w:rsidP="006A3792">
      <w:pPr>
        <w:numPr>
          <w:ilvl w:val="0"/>
          <w:numId w:val="2"/>
        </w:numPr>
        <w:spacing w:before="100" w:beforeAutospacing="1" w:after="100" w:afterAutospacing="1"/>
      </w:pPr>
      <w:r w:rsidRPr="00091FF8">
        <w:t xml:space="preserve">развитие инфраструктуры туризма путем создания в городе современного </w:t>
      </w:r>
      <w:r w:rsidRPr="00091FF8">
        <w:br/>
        <w:t>туристского комплекса;</w:t>
      </w:r>
    </w:p>
    <w:p w:rsidR="00AE1F77" w:rsidRPr="00091FF8" w:rsidRDefault="00AE1F77" w:rsidP="006A3792">
      <w:pPr>
        <w:numPr>
          <w:ilvl w:val="0"/>
          <w:numId w:val="2"/>
        </w:numPr>
        <w:spacing w:before="100" w:beforeAutospacing="1" w:after="100" w:afterAutospacing="1"/>
      </w:pPr>
      <w:r w:rsidRPr="00091FF8">
        <w:t xml:space="preserve">совершенствование нормативно-правового регулирования в сфере туризма в </w:t>
      </w:r>
      <w:r w:rsidRPr="00091FF8">
        <w:br/>
        <w:t>г. Ак-Довурак;</w:t>
      </w:r>
    </w:p>
    <w:p w:rsidR="00AE1F77" w:rsidRPr="00091FF8" w:rsidRDefault="00AE1F77" w:rsidP="006A3792">
      <w:pPr>
        <w:numPr>
          <w:ilvl w:val="0"/>
          <w:numId w:val="2"/>
        </w:numPr>
        <w:spacing w:before="100" w:beforeAutospacing="1" w:after="100" w:afterAutospacing="1"/>
      </w:pPr>
      <w:r w:rsidRPr="00091FF8">
        <w:t>вклад в социально-экономическое развитие г. Ак-Довурак и Республики Тыва;</w:t>
      </w:r>
    </w:p>
    <w:p w:rsidR="00AE1F77" w:rsidRPr="00091FF8" w:rsidRDefault="00AE1F77" w:rsidP="006A3792">
      <w:pPr>
        <w:numPr>
          <w:ilvl w:val="0"/>
          <w:numId w:val="2"/>
        </w:numPr>
        <w:spacing w:before="100" w:beforeAutospacing="1" w:after="100" w:afterAutospacing="1"/>
      </w:pPr>
      <w:r w:rsidRPr="00091FF8">
        <w:t>рациональное использование и популяризация природно-рекреационного и культурно-исторического потенциала;</w:t>
      </w:r>
    </w:p>
    <w:p w:rsidR="00AE1F77" w:rsidRPr="00091FF8" w:rsidRDefault="00AE1F77" w:rsidP="00AE1F77">
      <w:pPr>
        <w:numPr>
          <w:ilvl w:val="0"/>
          <w:numId w:val="2"/>
        </w:numPr>
        <w:spacing w:before="100" w:beforeAutospacing="1" w:after="100" w:afterAutospacing="1"/>
        <w:jc w:val="both"/>
      </w:pPr>
      <w:r w:rsidRPr="00091FF8">
        <w:t>проведение рекламно-информационной деятельности, направленной на формирование имиджа г. Ак-Довурак, развитие детско-юношеского туризма, въездного выездного туризма в городе;</w:t>
      </w:r>
    </w:p>
    <w:p w:rsidR="00AE1F77" w:rsidRPr="00091FF8" w:rsidRDefault="00AE1F77" w:rsidP="00AE1F77">
      <w:pPr>
        <w:numPr>
          <w:ilvl w:val="0"/>
          <w:numId w:val="2"/>
        </w:numPr>
        <w:spacing w:before="100" w:beforeAutospacing="1" w:after="100" w:afterAutospacing="1"/>
        <w:jc w:val="both"/>
      </w:pPr>
      <w:r w:rsidRPr="00091FF8">
        <w:t>развитие событийного туризма, разработка ключевых событий и уникальных мероприятий;</w:t>
      </w:r>
    </w:p>
    <w:p w:rsidR="00AE1F77" w:rsidRPr="00091FF8" w:rsidRDefault="00AE1F77" w:rsidP="00AE1F77">
      <w:pPr>
        <w:numPr>
          <w:ilvl w:val="0"/>
          <w:numId w:val="2"/>
        </w:numPr>
        <w:spacing w:before="100" w:beforeAutospacing="1" w:after="100" w:afterAutospacing="1"/>
        <w:jc w:val="both"/>
      </w:pPr>
      <w:r w:rsidRPr="00091FF8">
        <w:t>улучшение качества обслуживания туристов на основе конкуренции.</w:t>
      </w:r>
    </w:p>
    <w:p w:rsidR="00AE1F77" w:rsidRPr="00091FF8" w:rsidRDefault="00AE1F77" w:rsidP="00AE1F77">
      <w:pPr>
        <w:spacing w:before="100" w:beforeAutospacing="1" w:after="100" w:afterAutospacing="1"/>
        <w:jc w:val="both"/>
      </w:pPr>
      <w:r w:rsidRPr="00091FF8">
        <w:rPr>
          <w:b/>
          <w:bCs/>
          <w:i/>
          <w:iCs/>
        </w:rPr>
        <w:t> </w:t>
      </w:r>
      <w:r w:rsidRPr="00091FF8">
        <w:rPr>
          <w:b/>
          <w:bCs/>
          <w:iCs/>
        </w:rPr>
        <w:t>П</w:t>
      </w:r>
      <w:r w:rsidRPr="00091FF8">
        <w:rPr>
          <w:b/>
        </w:rPr>
        <w:t>о музею</w:t>
      </w:r>
      <w:r w:rsidRPr="00091FF8">
        <w:t xml:space="preserve"> - поддержка и совершенствование музейной деятельности, обеспечение прав граждан г. Ак-Довурак  на доступ к культурным ценностям и участие в культурной жизни.</w:t>
      </w:r>
    </w:p>
    <w:p w:rsidR="00AE1F77" w:rsidRDefault="00AE1F77" w:rsidP="00AE1F77">
      <w:pPr>
        <w:spacing w:before="100" w:beforeAutospacing="1" w:after="100" w:afterAutospacing="1"/>
        <w:jc w:val="both"/>
      </w:pPr>
      <w:r w:rsidRPr="00091FF8">
        <w:t xml:space="preserve">С учетом положений статьи 27 Федерального закона от 26 мая 1996 года № 54 - ФЗ «О музейном фонде Российской Федерации и музеях в Российской федерации», определяющей цели создания музеев в Российской Федерации, выделяется следующий блок задач, решением которых обеспечивается достижение главной цели настоящей Подпрограммы: </w:t>
      </w:r>
    </w:p>
    <w:p w:rsidR="00AE1F77" w:rsidRPr="00091FF8" w:rsidRDefault="00AE1F77" w:rsidP="00AE1F77">
      <w:pPr>
        <w:spacing w:before="100" w:beforeAutospacing="1" w:after="100" w:afterAutospacing="1"/>
        <w:jc w:val="both"/>
      </w:pPr>
      <w:r w:rsidRPr="00091FF8">
        <w:t xml:space="preserve">- организация работы по систематическому комплектованию, учету и хранению предметов музейного фонда; </w:t>
      </w:r>
    </w:p>
    <w:p w:rsidR="00AE1F77" w:rsidRPr="00091FF8" w:rsidRDefault="00AE1F77" w:rsidP="00AE1F77">
      <w:pPr>
        <w:spacing w:before="100" w:beforeAutospacing="1" w:after="100" w:afterAutospacing="1"/>
        <w:jc w:val="both"/>
      </w:pPr>
      <w:r w:rsidRPr="00091FF8">
        <w:t>- модернизация материально-технической базы, направленная на обеспечение условий хранения и экспонирования предметов музейного фонда;</w:t>
      </w:r>
    </w:p>
    <w:p w:rsidR="00AE1F77" w:rsidRPr="00091FF8" w:rsidRDefault="00AE1F77" w:rsidP="00AE1F77">
      <w:pPr>
        <w:spacing w:before="100" w:beforeAutospacing="1" w:after="100" w:afterAutospacing="1"/>
        <w:jc w:val="both"/>
      </w:pPr>
      <w:r w:rsidRPr="00091FF8">
        <w:t>- внедрение новых технологий в систему учета и хранения предметов музейного фонда;</w:t>
      </w:r>
    </w:p>
    <w:p w:rsidR="00AE1F77" w:rsidRPr="00091FF8" w:rsidRDefault="00AE1F77" w:rsidP="00AE1F77">
      <w:pPr>
        <w:spacing w:before="100" w:beforeAutospacing="1" w:after="100" w:afterAutospacing="1"/>
        <w:jc w:val="both"/>
      </w:pPr>
      <w:r w:rsidRPr="00091FF8">
        <w:t>- создание экспозиций и выставок, потенциально привлекательных для посетителей;</w:t>
      </w:r>
    </w:p>
    <w:p w:rsidR="00AE1F77" w:rsidRPr="00091FF8" w:rsidRDefault="00AE1F77" w:rsidP="00AE1F77">
      <w:pPr>
        <w:spacing w:before="100" w:beforeAutospacing="1" w:after="100" w:afterAutospacing="1"/>
        <w:jc w:val="both"/>
      </w:pPr>
      <w:r w:rsidRPr="00091FF8">
        <w:t>- формирование среды, способствующей позитивному отношению подрастающего поколения к истории края;</w:t>
      </w:r>
    </w:p>
    <w:p w:rsidR="00AE1F77" w:rsidRPr="00091FF8" w:rsidRDefault="00AE1F77" w:rsidP="00AE1F77">
      <w:pPr>
        <w:spacing w:before="100" w:beforeAutospacing="1" w:after="100" w:afterAutospacing="1"/>
        <w:jc w:val="both"/>
      </w:pPr>
      <w:r w:rsidRPr="00091FF8">
        <w:t>- сотрудничество с государственными, областными, муниципальными и частными музеями в создании выставочных проектов;</w:t>
      </w:r>
    </w:p>
    <w:p w:rsidR="00AE1F77" w:rsidRPr="00091FF8" w:rsidRDefault="00AE1F77" w:rsidP="00AE1F77">
      <w:pPr>
        <w:spacing w:before="100" w:beforeAutospacing="1" w:after="100" w:afterAutospacing="1"/>
        <w:jc w:val="both"/>
      </w:pPr>
      <w:r w:rsidRPr="00091FF8">
        <w:t>- разработка рекламно-информационного материала для СМИ с целью информирования населения о мероприятиях музея;</w:t>
      </w:r>
    </w:p>
    <w:p w:rsidR="00AE1F77" w:rsidRPr="00091FF8" w:rsidRDefault="00AE1F77" w:rsidP="00AE1F77">
      <w:pPr>
        <w:spacing w:before="100" w:beforeAutospacing="1" w:after="100" w:afterAutospacing="1"/>
        <w:jc w:val="both"/>
      </w:pPr>
      <w:r w:rsidRPr="00091FF8">
        <w:t>- развитие кадрового потенциала музея.</w:t>
      </w:r>
    </w:p>
    <w:p w:rsidR="00AE1F77" w:rsidRPr="00091FF8" w:rsidRDefault="00AE1F77" w:rsidP="00AE1F77">
      <w:pPr>
        <w:spacing w:before="100" w:beforeAutospacing="1" w:after="100" w:afterAutospacing="1"/>
        <w:jc w:val="center"/>
        <w:rPr>
          <w:b/>
          <w:bCs/>
          <w:i/>
          <w:iCs/>
        </w:rPr>
      </w:pPr>
      <w:r w:rsidRPr="00091FF8">
        <w:rPr>
          <w:b/>
          <w:bCs/>
          <w:i/>
          <w:iCs/>
        </w:rPr>
        <w:t>Сроки и этапы реализации Подпрограммы</w:t>
      </w:r>
    </w:p>
    <w:p w:rsidR="00AE1F77" w:rsidRPr="00091FF8" w:rsidRDefault="00AE1F77" w:rsidP="00AE1F77">
      <w:pPr>
        <w:spacing w:before="100" w:beforeAutospacing="1" w:after="100" w:afterAutospacing="1"/>
        <w:jc w:val="both"/>
      </w:pPr>
      <w:r w:rsidRPr="00091FF8">
        <w:rPr>
          <w:b/>
          <w:bCs/>
          <w:i/>
          <w:iCs/>
        </w:rPr>
        <w:t> </w:t>
      </w:r>
      <w:r w:rsidRPr="00091FF8">
        <w:t>Реализация По</w:t>
      </w:r>
      <w:r w:rsidR="000912DF">
        <w:t>дпрограммы осуществляется в 2018</w:t>
      </w:r>
      <w:r w:rsidRPr="00091FF8">
        <w:t>-2020 годах. Подпрограмма реализуется в один этап.</w:t>
      </w:r>
    </w:p>
    <w:p w:rsidR="00AE1F77" w:rsidRPr="00091FF8" w:rsidRDefault="00AE1F77" w:rsidP="00AE1F77">
      <w:pPr>
        <w:spacing w:before="100" w:beforeAutospacing="1" w:after="100" w:afterAutospacing="1"/>
        <w:jc w:val="center"/>
        <w:rPr>
          <w:b/>
          <w:bCs/>
          <w:i/>
          <w:iCs/>
        </w:rPr>
      </w:pPr>
      <w:r w:rsidRPr="00091FF8">
        <w:rPr>
          <w:b/>
          <w:bCs/>
          <w:i/>
          <w:iCs/>
        </w:rPr>
        <w:t>Обоснование ресурсного обеспечения Подпрограммы и источники финансирования</w:t>
      </w:r>
    </w:p>
    <w:p w:rsidR="00AE1F77" w:rsidRPr="00091FF8" w:rsidRDefault="00AE1F77" w:rsidP="00AE1F77">
      <w:pPr>
        <w:spacing w:before="100" w:beforeAutospacing="1" w:after="100" w:afterAutospacing="1"/>
        <w:jc w:val="both"/>
      </w:pPr>
      <w:r w:rsidRPr="00091FF8">
        <w:rPr>
          <w:b/>
          <w:bCs/>
          <w:i/>
          <w:iCs/>
        </w:rPr>
        <w:lastRenderedPageBreak/>
        <w:t> </w:t>
      </w:r>
      <w:r w:rsidRPr="00091FF8">
        <w:t xml:space="preserve">Реализация Подпрограммы осуществляется за счет средств городского бюджета г. Ак-Довурак. Общий объем средств на реализацию Подпрограммы составляет всего: </w:t>
      </w:r>
      <w:r w:rsidR="00AC3204">
        <w:t xml:space="preserve">1420,0 </w:t>
      </w:r>
      <w:r w:rsidRPr="00091FF8">
        <w:t>тыс</w:t>
      </w:r>
      <w:proofErr w:type="gramStart"/>
      <w:r w:rsidRPr="00091FF8">
        <w:t>.р</w:t>
      </w:r>
      <w:proofErr w:type="gramEnd"/>
      <w:r w:rsidRPr="00091FF8">
        <w:t>ублей, в том числе:</w:t>
      </w:r>
    </w:p>
    <w:p w:rsidR="00AE1F77" w:rsidRPr="00091FF8" w:rsidRDefault="00AE1F77" w:rsidP="00AE1F77">
      <w:pPr>
        <w:spacing w:before="100" w:beforeAutospacing="1" w:after="100" w:afterAutospacing="1"/>
        <w:jc w:val="both"/>
      </w:pPr>
    </w:p>
    <w:p w:rsidR="00AE1F77" w:rsidRPr="00091FF8" w:rsidRDefault="00AE1F77" w:rsidP="00AE1F77">
      <w:pPr>
        <w:spacing w:before="100" w:beforeAutospacing="1" w:after="100" w:afterAutospacing="1"/>
        <w:jc w:val="both"/>
      </w:pPr>
      <w:r w:rsidRPr="00091FF8">
        <w:t>Главным распорядителем бюджетных средств по указанным выше ассигнованиям является Управление культуры г. Ак-Довурак</w:t>
      </w:r>
    </w:p>
    <w:p w:rsidR="00AE1F77" w:rsidRPr="00091FF8" w:rsidRDefault="00AE1F77" w:rsidP="00AE1F77">
      <w:pPr>
        <w:spacing w:before="100" w:beforeAutospacing="1" w:after="100" w:afterAutospacing="1"/>
        <w:jc w:val="center"/>
        <w:rPr>
          <w:b/>
          <w:bCs/>
          <w:i/>
          <w:iCs/>
        </w:rPr>
      </w:pPr>
      <w:r w:rsidRPr="00091FF8">
        <w:rPr>
          <w:b/>
          <w:bCs/>
          <w:i/>
          <w:iCs/>
        </w:rPr>
        <w:t>Обобщенная характеристика основных мероприятий Подпрограммы</w:t>
      </w:r>
    </w:p>
    <w:p w:rsidR="00AE1F77" w:rsidRPr="00091FF8" w:rsidRDefault="00AE1F77" w:rsidP="00AE1F77">
      <w:pPr>
        <w:spacing w:before="100" w:beforeAutospacing="1" w:after="100" w:afterAutospacing="1"/>
        <w:jc w:val="both"/>
      </w:pPr>
      <w:r w:rsidRPr="00091FF8">
        <w:rPr>
          <w:b/>
          <w:bCs/>
          <w:i/>
          <w:iCs/>
        </w:rPr>
        <w:t> </w:t>
      </w:r>
      <w:r w:rsidRPr="00091FF8">
        <w:t>Достижение цели Подпрограммы будет осуществлено реализацией комплекса системных мероприятий в соответствии со следующими основными направлениями программы:</w:t>
      </w:r>
    </w:p>
    <w:p w:rsidR="00AE1F77" w:rsidRPr="00091FF8" w:rsidRDefault="00AE1F77" w:rsidP="00AE1F77">
      <w:pPr>
        <w:spacing w:before="100" w:beforeAutospacing="1" w:after="100" w:afterAutospacing="1"/>
        <w:jc w:val="both"/>
      </w:pPr>
      <w:r w:rsidRPr="00091FF8">
        <w:t> Мероприятие 1. Обеспечение деятельности (оказание услуг) подведомственных учреждений, предоставление субсидий муниципальным бюджетным и автономным учреждениям.</w:t>
      </w:r>
    </w:p>
    <w:p w:rsidR="00AE1F77" w:rsidRPr="00091FF8" w:rsidRDefault="00AE1F77" w:rsidP="00AE1F77">
      <w:pPr>
        <w:spacing w:before="100" w:beforeAutospacing="1" w:after="100" w:afterAutospacing="1"/>
        <w:jc w:val="both"/>
      </w:pPr>
      <w:r w:rsidRPr="00091FF8">
        <w:t>Мероприятие 2. Укрепление и развитие материально-технической базы подведомственных учреждений.</w:t>
      </w:r>
    </w:p>
    <w:p w:rsidR="00AE1F77" w:rsidRPr="00091FF8" w:rsidRDefault="00AE1F77" w:rsidP="00AE1F77">
      <w:pPr>
        <w:spacing w:before="100" w:beforeAutospacing="1" w:after="100" w:afterAutospacing="1"/>
        <w:jc w:val="center"/>
        <w:rPr>
          <w:b/>
          <w:bCs/>
          <w:i/>
          <w:iCs/>
        </w:rPr>
      </w:pPr>
      <w:r w:rsidRPr="00091FF8">
        <w:rPr>
          <w:b/>
          <w:bCs/>
          <w:i/>
          <w:iCs/>
        </w:rPr>
        <w:t>Управление ходом реализации Подпрограммы и организация контроля над ее исполнением</w:t>
      </w:r>
    </w:p>
    <w:p w:rsidR="00AE1F77" w:rsidRPr="00091FF8" w:rsidRDefault="00AE1F77" w:rsidP="00AE1F77">
      <w:pPr>
        <w:spacing w:before="100" w:beforeAutospacing="1" w:after="100" w:afterAutospacing="1"/>
        <w:jc w:val="both"/>
      </w:pPr>
      <w:r w:rsidRPr="00091FF8">
        <w:t xml:space="preserve">Контроль за реализацией Подпрограммы осуществляется председателем администрации </w:t>
      </w:r>
      <w:proofErr w:type="gramStart"/>
      <w:r w:rsidRPr="00091FF8">
        <w:t>г</w:t>
      </w:r>
      <w:proofErr w:type="gramEnd"/>
      <w:r w:rsidRPr="00091FF8">
        <w:t>. Ак-Довурак.</w:t>
      </w:r>
    </w:p>
    <w:p w:rsidR="00AE1F77" w:rsidRPr="00091FF8" w:rsidRDefault="00AE1F77" w:rsidP="00AE1F77">
      <w:pPr>
        <w:spacing w:before="100" w:beforeAutospacing="1" w:after="100" w:afterAutospacing="1"/>
        <w:jc w:val="both"/>
      </w:pPr>
      <w:r w:rsidRPr="00091FF8">
        <w:t xml:space="preserve">Текущее управление реализацией Подпрограммы осуществляется Управлением культуры администрации г. Ак-Довурак совместно с бухгалтерией Управления культуры г. Ак-Довурак.  </w:t>
      </w:r>
    </w:p>
    <w:p w:rsidR="00AE1F77" w:rsidRPr="00091FF8" w:rsidRDefault="00AE1F77" w:rsidP="00AE1F77">
      <w:pPr>
        <w:spacing w:before="100" w:beforeAutospacing="1" w:after="100" w:afterAutospacing="1"/>
        <w:jc w:val="center"/>
        <w:rPr>
          <w:b/>
          <w:bCs/>
          <w:i/>
          <w:iCs/>
        </w:rPr>
      </w:pPr>
      <w:r w:rsidRPr="00091FF8">
        <w:rPr>
          <w:b/>
          <w:bCs/>
          <w:i/>
          <w:iCs/>
        </w:rPr>
        <w:t>Оценка эффективности реализации Подпрограммы</w:t>
      </w:r>
    </w:p>
    <w:p w:rsidR="00AE1F77" w:rsidRDefault="00AE1F77" w:rsidP="00AE1F77">
      <w:pPr>
        <w:spacing w:before="100" w:beforeAutospacing="1" w:after="100" w:afterAutospacing="1"/>
        <w:jc w:val="both"/>
      </w:pPr>
      <w:r w:rsidRPr="00091FF8">
        <w:t xml:space="preserve"> При выполнении всех программных мероприятий будут улучшены условия исполнения конституционных прав граждан, сохранен и приумножен творческий потенциал муниципального образования.Оценка эффективности реализации Подпрограммы производится администрацией  г. Ак-Довурак ежегодно на основе использования системы целевых индикаторов, которая обеспечит мониторинг динамики результатов реализации Подпрограммы за оцениваемый период с целью уточнения степени решения задач и выполнения мероприятий Подпрограммы.Для оценки эффективности реализации Подпрограммы используются целевые индикаторы по направлениям, которые отражают выполнение мероприятий Программы.Оценка эффективности реализации Подпрограммы производится путем сравнения фактически достигнутых показателей за соответствующий период с утвержденными на год значениями целевых индикаторов, предусмотренных муниципальным заданием. Каждому целевому индикатору присваивается соответствующий балл: при выполнении планового значения целевого индикатора от установленного значения в пределах 99 - 100% - 0 баллов; при увеличении планового значения целевого индикатора - плюс 1 балл за каждый процентный пункт перевыполнения; при неисполнении планового значения целевого индикатора - минус 1 балл за каждый процентный пункт невыполнения. Оценка эффективности реализации Подпрограммы осуществляется по достигнутым значениям целевых индикаторов в соответствии с приложениями 4,5 и 6 к Программе. </w:t>
      </w:r>
    </w:p>
    <w:p w:rsidR="00C81F90" w:rsidRDefault="00C81F90" w:rsidP="00AE1F77">
      <w:pPr>
        <w:spacing w:before="100" w:beforeAutospacing="1" w:after="100" w:afterAutospacing="1"/>
        <w:jc w:val="both"/>
      </w:pPr>
    </w:p>
    <w:p w:rsidR="00C81F90" w:rsidRDefault="00C81F90" w:rsidP="00AE1F77">
      <w:pPr>
        <w:spacing w:before="100" w:beforeAutospacing="1" w:after="100" w:afterAutospacing="1"/>
        <w:jc w:val="both"/>
      </w:pPr>
    </w:p>
    <w:p w:rsidR="00C81F90" w:rsidRDefault="00C81F90" w:rsidP="00AE1F77">
      <w:pPr>
        <w:spacing w:before="100" w:beforeAutospacing="1" w:after="100" w:afterAutospacing="1"/>
        <w:jc w:val="both"/>
      </w:pPr>
    </w:p>
    <w:p w:rsidR="00C81F90" w:rsidRDefault="00C81F90" w:rsidP="00AE1F77">
      <w:pPr>
        <w:spacing w:before="100" w:beforeAutospacing="1" w:after="100" w:afterAutospacing="1"/>
        <w:jc w:val="both"/>
      </w:pPr>
    </w:p>
    <w:p w:rsidR="00C81F90" w:rsidRDefault="00C81F90" w:rsidP="00AE1F77">
      <w:pPr>
        <w:spacing w:before="100" w:beforeAutospacing="1" w:after="100" w:afterAutospacing="1"/>
        <w:jc w:val="both"/>
      </w:pPr>
    </w:p>
    <w:p w:rsidR="00C81F90" w:rsidRDefault="00C81F90" w:rsidP="00AE1F77">
      <w:pPr>
        <w:spacing w:before="100" w:beforeAutospacing="1" w:after="100" w:afterAutospacing="1"/>
        <w:jc w:val="both"/>
      </w:pPr>
    </w:p>
    <w:p w:rsidR="00C81F90" w:rsidRDefault="00C81F90" w:rsidP="00AE1F77">
      <w:pPr>
        <w:spacing w:before="100" w:beforeAutospacing="1" w:after="100" w:afterAutospacing="1"/>
        <w:jc w:val="both"/>
      </w:pPr>
    </w:p>
    <w:p w:rsidR="00C81F90" w:rsidRDefault="00C81F90" w:rsidP="00AE1F77">
      <w:pPr>
        <w:spacing w:before="100" w:beforeAutospacing="1" w:after="100" w:afterAutospacing="1"/>
        <w:jc w:val="both"/>
      </w:pPr>
    </w:p>
    <w:p w:rsidR="00C81F90" w:rsidRDefault="00C81F90" w:rsidP="00AE1F77">
      <w:pPr>
        <w:spacing w:before="100" w:beforeAutospacing="1" w:after="100" w:afterAutospacing="1"/>
        <w:jc w:val="both"/>
      </w:pPr>
    </w:p>
    <w:p w:rsidR="00C81F90" w:rsidRDefault="00C81F90" w:rsidP="00AE1F77">
      <w:pPr>
        <w:spacing w:before="100" w:beforeAutospacing="1" w:after="100" w:afterAutospacing="1"/>
        <w:jc w:val="both"/>
      </w:pPr>
    </w:p>
    <w:p w:rsidR="00C81F90" w:rsidRPr="00C81F90" w:rsidRDefault="00C81F90" w:rsidP="005056E8">
      <w:pPr>
        <w:tabs>
          <w:tab w:val="left" w:pos="5954"/>
        </w:tabs>
        <w:spacing w:before="100" w:beforeAutospacing="1" w:after="100" w:afterAutospacing="1"/>
        <w:jc w:val="right"/>
        <w:rPr>
          <w:b/>
        </w:rPr>
      </w:pPr>
      <w:r w:rsidRPr="00C81F90">
        <w:rPr>
          <w:b/>
        </w:rPr>
        <w:t>Приложение №1</w:t>
      </w:r>
    </w:p>
    <w:tbl>
      <w:tblPr>
        <w:tblStyle w:val="a5"/>
        <w:tblW w:w="10031" w:type="dxa"/>
        <w:tblLayout w:type="fixed"/>
        <w:tblLook w:val="04A0"/>
      </w:tblPr>
      <w:tblGrid>
        <w:gridCol w:w="534"/>
        <w:gridCol w:w="4677"/>
        <w:gridCol w:w="1701"/>
        <w:gridCol w:w="993"/>
        <w:gridCol w:w="992"/>
        <w:gridCol w:w="1134"/>
      </w:tblGrid>
      <w:tr w:rsidR="00C81F90" w:rsidRPr="00091FF8" w:rsidTr="00FF0F0E">
        <w:tc>
          <w:tcPr>
            <w:tcW w:w="534" w:type="dxa"/>
          </w:tcPr>
          <w:p w:rsidR="00C81F90" w:rsidRPr="005056E8" w:rsidRDefault="00C81F90" w:rsidP="00FF0F0E">
            <w:pPr>
              <w:spacing w:before="100" w:beforeAutospacing="1" w:after="100" w:afterAutospacing="1"/>
              <w:jc w:val="both"/>
              <w:rPr>
                <w:b/>
              </w:rPr>
            </w:pPr>
            <w:r w:rsidRPr="005056E8">
              <w:rPr>
                <w:b/>
              </w:rPr>
              <w:t>№</w:t>
            </w:r>
          </w:p>
          <w:p w:rsidR="00C81F90" w:rsidRPr="005056E8" w:rsidRDefault="00C81F90" w:rsidP="00FF0F0E">
            <w:pPr>
              <w:spacing w:before="100" w:beforeAutospacing="1" w:after="100" w:afterAutospacing="1"/>
              <w:jc w:val="both"/>
              <w:rPr>
                <w:b/>
              </w:rPr>
            </w:pPr>
            <w:proofErr w:type="gramStart"/>
            <w:r w:rsidRPr="005056E8">
              <w:rPr>
                <w:b/>
              </w:rPr>
              <w:t>п</w:t>
            </w:r>
            <w:proofErr w:type="gramEnd"/>
            <w:r w:rsidRPr="005056E8">
              <w:rPr>
                <w:b/>
              </w:rPr>
              <w:t>/п</w:t>
            </w:r>
          </w:p>
        </w:tc>
        <w:tc>
          <w:tcPr>
            <w:tcW w:w="4677" w:type="dxa"/>
          </w:tcPr>
          <w:p w:rsidR="00C81F90" w:rsidRPr="005056E8" w:rsidRDefault="00C81F90" w:rsidP="00FF0F0E">
            <w:pPr>
              <w:spacing w:before="100" w:beforeAutospacing="1" w:after="100" w:afterAutospacing="1"/>
              <w:jc w:val="both"/>
              <w:rPr>
                <w:b/>
              </w:rPr>
            </w:pPr>
            <w:r w:rsidRPr="005056E8">
              <w:rPr>
                <w:b/>
              </w:rPr>
              <w:t>Наименование мероприятий</w:t>
            </w:r>
          </w:p>
        </w:tc>
        <w:tc>
          <w:tcPr>
            <w:tcW w:w="1701" w:type="dxa"/>
          </w:tcPr>
          <w:p w:rsidR="00C81F90" w:rsidRPr="005056E8" w:rsidRDefault="00C81F90" w:rsidP="00FF0F0E">
            <w:pPr>
              <w:spacing w:before="100" w:beforeAutospacing="1" w:after="100" w:afterAutospacing="1"/>
              <w:jc w:val="both"/>
              <w:rPr>
                <w:b/>
              </w:rPr>
            </w:pPr>
            <w:r w:rsidRPr="005056E8">
              <w:rPr>
                <w:b/>
              </w:rPr>
              <w:t>Источник финансирования</w:t>
            </w:r>
          </w:p>
        </w:tc>
        <w:tc>
          <w:tcPr>
            <w:tcW w:w="993" w:type="dxa"/>
          </w:tcPr>
          <w:p w:rsidR="00C81F90" w:rsidRPr="005056E8" w:rsidRDefault="00C81F90" w:rsidP="00FF0F0E">
            <w:pPr>
              <w:spacing w:before="100" w:beforeAutospacing="1" w:after="100" w:afterAutospacing="1"/>
              <w:jc w:val="center"/>
              <w:rPr>
                <w:b/>
              </w:rPr>
            </w:pPr>
            <w:r w:rsidRPr="005056E8">
              <w:rPr>
                <w:b/>
              </w:rPr>
              <w:t>2018 г.</w:t>
            </w:r>
          </w:p>
        </w:tc>
        <w:tc>
          <w:tcPr>
            <w:tcW w:w="992" w:type="dxa"/>
          </w:tcPr>
          <w:p w:rsidR="00C81F90" w:rsidRPr="005056E8" w:rsidRDefault="00C81F90" w:rsidP="00FF0F0E">
            <w:pPr>
              <w:spacing w:before="100" w:beforeAutospacing="1" w:after="100" w:afterAutospacing="1"/>
              <w:jc w:val="center"/>
              <w:rPr>
                <w:b/>
              </w:rPr>
            </w:pPr>
            <w:r w:rsidRPr="005056E8">
              <w:rPr>
                <w:b/>
              </w:rPr>
              <w:t>2019 г.</w:t>
            </w:r>
          </w:p>
        </w:tc>
        <w:tc>
          <w:tcPr>
            <w:tcW w:w="1134" w:type="dxa"/>
          </w:tcPr>
          <w:p w:rsidR="00C81F90" w:rsidRPr="005056E8" w:rsidRDefault="00C81F90" w:rsidP="00FF0F0E">
            <w:pPr>
              <w:spacing w:before="100" w:beforeAutospacing="1" w:after="100" w:afterAutospacing="1"/>
              <w:jc w:val="center"/>
              <w:rPr>
                <w:b/>
              </w:rPr>
            </w:pPr>
            <w:r w:rsidRPr="005056E8">
              <w:rPr>
                <w:b/>
              </w:rPr>
              <w:t>2020 г.</w:t>
            </w:r>
          </w:p>
        </w:tc>
      </w:tr>
      <w:tr w:rsidR="00C81F90" w:rsidRPr="00091FF8" w:rsidTr="00FF0F0E">
        <w:tc>
          <w:tcPr>
            <w:tcW w:w="534" w:type="dxa"/>
            <w:vMerge w:val="restart"/>
          </w:tcPr>
          <w:p w:rsidR="00C81F90" w:rsidRPr="00091FF8" w:rsidRDefault="00C81F90" w:rsidP="00FF0F0E">
            <w:pPr>
              <w:spacing w:before="100" w:beforeAutospacing="1" w:after="100" w:afterAutospacing="1"/>
              <w:jc w:val="both"/>
            </w:pPr>
            <w:r w:rsidRPr="00091FF8">
              <w:t>1</w:t>
            </w:r>
          </w:p>
        </w:tc>
        <w:tc>
          <w:tcPr>
            <w:tcW w:w="4677" w:type="dxa"/>
            <w:vMerge w:val="restart"/>
          </w:tcPr>
          <w:p w:rsidR="00C81F90" w:rsidRPr="00091FF8" w:rsidRDefault="00C81F90" w:rsidP="00FF0F0E">
            <w:pPr>
              <w:spacing w:before="100" w:beforeAutospacing="1" w:after="100" w:afterAutospacing="1"/>
              <w:jc w:val="both"/>
            </w:pPr>
            <w:proofErr w:type="gramStart"/>
            <w:r w:rsidRPr="00091FF8">
              <w:t xml:space="preserve">Создание образцового стойбище на территории для приема внутренних и внешних приемов </w:t>
            </w:r>
            <w:proofErr w:type="gramEnd"/>
          </w:p>
        </w:tc>
        <w:tc>
          <w:tcPr>
            <w:tcW w:w="1701" w:type="dxa"/>
          </w:tcPr>
          <w:p w:rsidR="00C81F90" w:rsidRPr="00091FF8" w:rsidRDefault="00C81F90" w:rsidP="00FF0F0E">
            <w:pPr>
              <w:spacing w:before="100" w:beforeAutospacing="1" w:after="100" w:afterAutospacing="1"/>
              <w:jc w:val="both"/>
            </w:pPr>
            <w:r w:rsidRPr="00091FF8">
              <w:t>Местный бюджет</w:t>
            </w:r>
          </w:p>
        </w:tc>
        <w:tc>
          <w:tcPr>
            <w:tcW w:w="993" w:type="dxa"/>
          </w:tcPr>
          <w:p w:rsidR="00C81F90" w:rsidRPr="00091FF8" w:rsidRDefault="00C81F90" w:rsidP="005056E8">
            <w:pPr>
              <w:spacing w:before="100" w:beforeAutospacing="1" w:after="100" w:afterAutospacing="1"/>
              <w:jc w:val="center"/>
            </w:pPr>
            <w:r w:rsidRPr="00091FF8">
              <w:t>400,0</w:t>
            </w:r>
          </w:p>
        </w:tc>
        <w:tc>
          <w:tcPr>
            <w:tcW w:w="992" w:type="dxa"/>
          </w:tcPr>
          <w:p w:rsidR="00C81F90" w:rsidRPr="00091FF8" w:rsidRDefault="00C81F90" w:rsidP="005056E8">
            <w:pPr>
              <w:spacing w:before="100" w:beforeAutospacing="1" w:after="100" w:afterAutospacing="1"/>
              <w:jc w:val="center"/>
            </w:pPr>
          </w:p>
        </w:tc>
        <w:tc>
          <w:tcPr>
            <w:tcW w:w="1134" w:type="dxa"/>
          </w:tcPr>
          <w:p w:rsidR="00C81F90" w:rsidRPr="00091FF8" w:rsidRDefault="00C81F90" w:rsidP="005056E8">
            <w:pPr>
              <w:spacing w:before="100" w:beforeAutospacing="1" w:after="100" w:afterAutospacing="1"/>
              <w:jc w:val="center"/>
            </w:pPr>
          </w:p>
        </w:tc>
      </w:tr>
      <w:tr w:rsidR="00C81F90" w:rsidRPr="00091FF8" w:rsidTr="00FF0F0E">
        <w:tc>
          <w:tcPr>
            <w:tcW w:w="534" w:type="dxa"/>
            <w:vMerge/>
          </w:tcPr>
          <w:p w:rsidR="00C81F90" w:rsidRPr="00091FF8" w:rsidRDefault="00C81F90" w:rsidP="00FF0F0E">
            <w:pPr>
              <w:spacing w:before="100" w:beforeAutospacing="1" w:after="100" w:afterAutospacing="1"/>
              <w:jc w:val="both"/>
            </w:pPr>
          </w:p>
        </w:tc>
        <w:tc>
          <w:tcPr>
            <w:tcW w:w="4677" w:type="dxa"/>
            <w:vMerge/>
          </w:tcPr>
          <w:p w:rsidR="00C81F90" w:rsidRPr="00091FF8" w:rsidRDefault="00C81F90" w:rsidP="00FF0F0E">
            <w:pPr>
              <w:spacing w:before="100" w:beforeAutospacing="1" w:after="100" w:afterAutospacing="1"/>
              <w:jc w:val="both"/>
            </w:pPr>
          </w:p>
        </w:tc>
        <w:tc>
          <w:tcPr>
            <w:tcW w:w="1701" w:type="dxa"/>
          </w:tcPr>
          <w:p w:rsidR="00C81F90" w:rsidRPr="00091FF8" w:rsidRDefault="00C81F90" w:rsidP="00FF0F0E">
            <w:pPr>
              <w:spacing w:before="100" w:beforeAutospacing="1" w:after="100" w:afterAutospacing="1"/>
              <w:jc w:val="both"/>
            </w:pPr>
            <w:proofErr w:type="spellStart"/>
            <w:r w:rsidRPr="00091FF8">
              <w:t>Внебюджет</w:t>
            </w:r>
            <w:proofErr w:type="spellEnd"/>
          </w:p>
        </w:tc>
        <w:tc>
          <w:tcPr>
            <w:tcW w:w="993" w:type="dxa"/>
          </w:tcPr>
          <w:p w:rsidR="00C81F90" w:rsidRPr="00091FF8" w:rsidRDefault="00C81F90" w:rsidP="005056E8">
            <w:pPr>
              <w:spacing w:before="100" w:beforeAutospacing="1" w:after="100" w:afterAutospacing="1"/>
              <w:jc w:val="center"/>
            </w:pPr>
          </w:p>
        </w:tc>
        <w:tc>
          <w:tcPr>
            <w:tcW w:w="992" w:type="dxa"/>
          </w:tcPr>
          <w:p w:rsidR="00C81F90" w:rsidRPr="00091FF8" w:rsidRDefault="00C81F90" w:rsidP="005056E8">
            <w:pPr>
              <w:spacing w:before="100" w:beforeAutospacing="1" w:after="100" w:afterAutospacing="1"/>
              <w:jc w:val="center"/>
            </w:pPr>
          </w:p>
        </w:tc>
        <w:tc>
          <w:tcPr>
            <w:tcW w:w="1134" w:type="dxa"/>
          </w:tcPr>
          <w:p w:rsidR="00C81F90" w:rsidRPr="00091FF8" w:rsidRDefault="00C81F90" w:rsidP="005056E8">
            <w:pPr>
              <w:spacing w:before="100" w:beforeAutospacing="1" w:after="100" w:afterAutospacing="1"/>
              <w:jc w:val="center"/>
            </w:pPr>
          </w:p>
        </w:tc>
      </w:tr>
      <w:tr w:rsidR="00C81F90" w:rsidRPr="00091FF8" w:rsidTr="00FF0F0E">
        <w:tc>
          <w:tcPr>
            <w:tcW w:w="534" w:type="dxa"/>
            <w:vMerge/>
          </w:tcPr>
          <w:p w:rsidR="00C81F90" w:rsidRPr="00091FF8" w:rsidRDefault="00C81F90" w:rsidP="00FF0F0E">
            <w:pPr>
              <w:spacing w:before="100" w:beforeAutospacing="1" w:after="100" w:afterAutospacing="1"/>
              <w:jc w:val="both"/>
            </w:pPr>
          </w:p>
        </w:tc>
        <w:tc>
          <w:tcPr>
            <w:tcW w:w="4677" w:type="dxa"/>
            <w:vMerge/>
          </w:tcPr>
          <w:p w:rsidR="00C81F90" w:rsidRPr="00091FF8" w:rsidRDefault="00C81F90" w:rsidP="00FF0F0E">
            <w:pPr>
              <w:spacing w:before="100" w:beforeAutospacing="1" w:after="100" w:afterAutospacing="1"/>
              <w:jc w:val="both"/>
            </w:pPr>
          </w:p>
        </w:tc>
        <w:tc>
          <w:tcPr>
            <w:tcW w:w="1701" w:type="dxa"/>
          </w:tcPr>
          <w:p w:rsidR="00C81F90" w:rsidRPr="00091FF8" w:rsidRDefault="00C81F90" w:rsidP="00FF0F0E">
            <w:pPr>
              <w:spacing w:before="100" w:beforeAutospacing="1" w:after="100" w:afterAutospacing="1"/>
              <w:jc w:val="both"/>
            </w:pPr>
            <w:r w:rsidRPr="00091FF8">
              <w:t>Всего</w:t>
            </w:r>
          </w:p>
        </w:tc>
        <w:tc>
          <w:tcPr>
            <w:tcW w:w="993" w:type="dxa"/>
          </w:tcPr>
          <w:p w:rsidR="00C81F90" w:rsidRPr="00091FF8" w:rsidRDefault="00C81F90" w:rsidP="005056E8">
            <w:pPr>
              <w:spacing w:before="100" w:beforeAutospacing="1" w:after="100" w:afterAutospacing="1"/>
              <w:jc w:val="center"/>
              <w:rPr>
                <w:b/>
              </w:rPr>
            </w:pPr>
            <w:r w:rsidRPr="00091FF8">
              <w:rPr>
                <w:b/>
              </w:rPr>
              <w:t>400,0</w:t>
            </w:r>
          </w:p>
        </w:tc>
        <w:tc>
          <w:tcPr>
            <w:tcW w:w="992" w:type="dxa"/>
          </w:tcPr>
          <w:p w:rsidR="00C81F90" w:rsidRPr="00091FF8" w:rsidRDefault="00C81F90" w:rsidP="005056E8">
            <w:pPr>
              <w:spacing w:before="100" w:beforeAutospacing="1" w:after="100" w:afterAutospacing="1"/>
              <w:jc w:val="center"/>
            </w:pPr>
          </w:p>
        </w:tc>
        <w:tc>
          <w:tcPr>
            <w:tcW w:w="1134" w:type="dxa"/>
          </w:tcPr>
          <w:p w:rsidR="00C81F90" w:rsidRPr="00091FF8" w:rsidRDefault="00C81F90" w:rsidP="005056E8">
            <w:pPr>
              <w:spacing w:before="100" w:beforeAutospacing="1" w:after="100" w:afterAutospacing="1"/>
              <w:jc w:val="center"/>
            </w:pPr>
          </w:p>
        </w:tc>
      </w:tr>
      <w:tr w:rsidR="00C81F90" w:rsidRPr="00091FF8" w:rsidTr="00FF0F0E">
        <w:tc>
          <w:tcPr>
            <w:tcW w:w="534" w:type="dxa"/>
            <w:vMerge w:val="restart"/>
          </w:tcPr>
          <w:p w:rsidR="00C81F90" w:rsidRPr="00091FF8" w:rsidRDefault="00C81F90" w:rsidP="00FF0F0E">
            <w:pPr>
              <w:spacing w:before="100" w:beforeAutospacing="1" w:after="100" w:afterAutospacing="1"/>
              <w:jc w:val="both"/>
            </w:pPr>
            <w:r w:rsidRPr="00091FF8">
              <w:t>2</w:t>
            </w:r>
          </w:p>
        </w:tc>
        <w:tc>
          <w:tcPr>
            <w:tcW w:w="4677" w:type="dxa"/>
            <w:vMerge w:val="restart"/>
          </w:tcPr>
          <w:p w:rsidR="00C81F90" w:rsidRPr="00091FF8" w:rsidRDefault="00C81F90" w:rsidP="00FF0F0E">
            <w:pPr>
              <w:spacing w:before="100" w:beforeAutospacing="1" w:after="100" w:afterAutospacing="1"/>
              <w:jc w:val="both"/>
            </w:pPr>
            <w:r w:rsidRPr="00091FF8">
              <w:t>Создание хостела при  ДК для размещения внутренних и внешних туристов</w:t>
            </w:r>
          </w:p>
        </w:tc>
        <w:tc>
          <w:tcPr>
            <w:tcW w:w="1701" w:type="dxa"/>
          </w:tcPr>
          <w:p w:rsidR="00C81F90" w:rsidRPr="00091FF8" w:rsidRDefault="00C81F90" w:rsidP="00FF0F0E">
            <w:pPr>
              <w:spacing w:before="100" w:beforeAutospacing="1" w:after="100" w:afterAutospacing="1"/>
              <w:jc w:val="both"/>
            </w:pPr>
            <w:r w:rsidRPr="00091FF8">
              <w:t>Местный бюджет</w:t>
            </w:r>
          </w:p>
        </w:tc>
        <w:tc>
          <w:tcPr>
            <w:tcW w:w="993" w:type="dxa"/>
          </w:tcPr>
          <w:p w:rsidR="00C81F90" w:rsidRPr="00091FF8" w:rsidRDefault="00C81F90" w:rsidP="005056E8">
            <w:pPr>
              <w:spacing w:before="100" w:beforeAutospacing="1" w:after="100" w:afterAutospacing="1"/>
              <w:jc w:val="center"/>
            </w:pPr>
          </w:p>
        </w:tc>
        <w:tc>
          <w:tcPr>
            <w:tcW w:w="992" w:type="dxa"/>
          </w:tcPr>
          <w:p w:rsidR="00C81F90" w:rsidRPr="00091FF8" w:rsidRDefault="00C81F90" w:rsidP="005056E8">
            <w:pPr>
              <w:spacing w:before="100" w:beforeAutospacing="1" w:after="100" w:afterAutospacing="1"/>
              <w:jc w:val="center"/>
            </w:pPr>
          </w:p>
        </w:tc>
        <w:tc>
          <w:tcPr>
            <w:tcW w:w="1134" w:type="dxa"/>
          </w:tcPr>
          <w:p w:rsidR="00C81F90" w:rsidRPr="00091FF8" w:rsidRDefault="00C81F90" w:rsidP="005056E8">
            <w:pPr>
              <w:spacing w:before="100" w:beforeAutospacing="1" w:after="100" w:afterAutospacing="1"/>
              <w:jc w:val="center"/>
            </w:pPr>
          </w:p>
        </w:tc>
      </w:tr>
      <w:tr w:rsidR="00C81F90" w:rsidRPr="00091FF8" w:rsidTr="00FF0F0E">
        <w:tc>
          <w:tcPr>
            <w:tcW w:w="534" w:type="dxa"/>
            <w:vMerge/>
          </w:tcPr>
          <w:p w:rsidR="00C81F90" w:rsidRPr="00091FF8" w:rsidRDefault="00C81F90" w:rsidP="00FF0F0E">
            <w:pPr>
              <w:spacing w:before="100" w:beforeAutospacing="1" w:after="100" w:afterAutospacing="1"/>
              <w:jc w:val="both"/>
            </w:pPr>
          </w:p>
        </w:tc>
        <w:tc>
          <w:tcPr>
            <w:tcW w:w="4677" w:type="dxa"/>
            <w:vMerge/>
          </w:tcPr>
          <w:p w:rsidR="00C81F90" w:rsidRPr="00091FF8" w:rsidRDefault="00C81F90" w:rsidP="00FF0F0E">
            <w:pPr>
              <w:spacing w:before="100" w:beforeAutospacing="1" w:after="100" w:afterAutospacing="1"/>
              <w:jc w:val="both"/>
            </w:pPr>
          </w:p>
        </w:tc>
        <w:tc>
          <w:tcPr>
            <w:tcW w:w="1701" w:type="dxa"/>
          </w:tcPr>
          <w:p w:rsidR="00C81F90" w:rsidRPr="00091FF8" w:rsidRDefault="00C81F90" w:rsidP="00FF0F0E">
            <w:pPr>
              <w:spacing w:before="100" w:beforeAutospacing="1" w:after="100" w:afterAutospacing="1"/>
              <w:jc w:val="both"/>
            </w:pPr>
            <w:proofErr w:type="spellStart"/>
            <w:r w:rsidRPr="00091FF8">
              <w:t>Внебюджет</w:t>
            </w:r>
            <w:proofErr w:type="spellEnd"/>
          </w:p>
        </w:tc>
        <w:tc>
          <w:tcPr>
            <w:tcW w:w="993" w:type="dxa"/>
          </w:tcPr>
          <w:p w:rsidR="00C81F90" w:rsidRPr="00091FF8" w:rsidRDefault="00C81F90" w:rsidP="005056E8">
            <w:pPr>
              <w:spacing w:before="100" w:beforeAutospacing="1" w:after="100" w:afterAutospacing="1"/>
              <w:jc w:val="center"/>
            </w:pPr>
            <w:r w:rsidRPr="00091FF8">
              <w:t>120,0</w:t>
            </w:r>
          </w:p>
        </w:tc>
        <w:tc>
          <w:tcPr>
            <w:tcW w:w="992" w:type="dxa"/>
          </w:tcPr>
          <w:p w:rsidR="00C81F90" w:rsidRPr="00091FF8" w:rsidRDefault="00C81F90" w:rsidP="005056E8">
            <w:pPr>
              <w:spacing w:before="100" w:beforeAutospacing="1" w:after="100" w:afterAutospacing="1"/>
              <w:jc w:val="center"/>
            </w:pPr>
          </w:p>
        </w:tc>
        <w:tc>
          <w:tcPr>
            <w:tcW w:w="1134" w:type="dxa"/>
          </w:tcPr>
          <w:p w:rsidR="00C81F90" w:rsidRPr="00091FF8" w:rsidRDefault="00C81F90" w:rsidP="005056E8">
            <w:pPr>
              <w:spacing w:before="100" w:beforeAutospacing="1" w:after="100" w:afterAutospacing="1"/>
              <w:jc w:val="center"/>
            </w:pPr>
          </w:p>
        </w:tc>
      </w:tr>
      <w:tr w:rsidR="00C81F90" w:rsidRPr="00091FF8" w:rsidTr="00FF0F0E">
        <w:tc>
          <w:tcPr>
            <w:tcW w:w="534" w:type="dxa"/>
            <w:vMerge/>
          </w:tcPr>
          <w:p w:rsidR="00C81F90" w:rsidRPr="00091FF8" w:rsidRDefault="00C81F90" w:rsidP="00FF0F0E">
            <w:pPr>
              <w:spacing w:before="100" w:beforeAutospacing="1" w:after="100" w:afterAutospacing="1"/>
              <w:jc w:val="both"/>
            </w:pPr>
          </w:p>
        </w:tc>
        <w:tc>
          <w:tcPr>
            <w:tcW w:w="4677" w:type="dxa"/>
            <w:vMerge/>
          </w:tcPr>
          <w:p w:rsidR="00C81F90" w:rsidRPr="00091FF8" w:rsidRDefault="00C81F90" w:rsidP="00FF0F0E">
            <w:pPr>
              <w:spacing w:before="100" w:beforeAutospacing="1" w:after="100" w:afterAutospacing="1"/>
              <w:jc w:val="both"/>
            </w:pPr>
          </w:p>
        </w:tc>
        <w:tc>
          <w:tcPr>
            <w:tcW w:w="1701" w:type="dxa"/>
          </w:tcPr>
          <w:p w:rsidR="00C81F90" w:rsidRPr="00091FF8" w:rsidRDefault="00C81F90" w:rsidP="00FF0F0E">
            <w:pPr>
              <w:spacing w:before="100" w:beforeAutospacing="1" w:after="100" w:afterAutospacing="1"/>
              <w:jc w:val="both"/>
            </w:pPr>
            <w:r w:rsidRPr="00091FF8">
              <w:t>Всего</w:t>
            </w:r>
          </w:p>
        </w:tc>
        <w:tc>
          <w:tcPr>
            <w:tcW w:w="993" w:type="dxa"/>
          </w:tcPr>
          <w:p w:rsidR="00C81F90" w:rsidRPr="00091FF8" w:rsidRDefault="00C81F90" w:rsidP="005056E8">
            <w:pPr>
              <w:spacing w:before="100" w:beforeAutospacing="1" w:after="100" w:afterAutospacing="1"/>
              <w:jc w:val="center"/>
              <w:rPr>
                <w:b/>
              </w:rPr>
            </w:pPr>
            <w:r w:rsidRPr="00091FF8">
              <w:rPr>
                <w:b/>
              </w:rPr>
              <w:t>120,0</w:t>
            </w:r>
          </w:p>
        </w:tc>
        <w:tc>
          <w:tcPr>
            <w:tcW w:w="992" w:type="dxa"/>
          </w:tcPr>
          <w:p w:rsidR="00C81F90" w:rsidRPr="00091FF8" w:rsidRDefault="00C81F90" w:rsidP="005056E8">
            <w:pPr>
              <w:spacing w:before="100" w:beforeAutospacing="1" w:after="100" w:afterAutospacing="1"/>
              <w:jc w:val="center"/>
            </w:pPr>
          </w:p>
        </w:tc>
        <w:tc>
          <w:tcPr>
            <w:tcW w:w="1134" w:type="dxa"/>
          </w:tcPr>
          <w:p w:rsidR="00C81F90" w:rsidRPr="00091FF8" w:rsidRDefault="00C81F90" w:rsidP="005056E8">
            <w:pPr>
              <w:spacing w:before="100" w:beforeAutospacing="1" w:after="100" w:afterAutospacing="1"/>
              <w:jc w:val="center"/>
            </w:pPr>
          </w:p>
        </w:tc>
      </w:tr>
      <w:tr w:rsidR="00C81F90" w:rsidRPr="00091FF8" w:rsidTr="00FF0F0E">
        <w:tc>
          <w:tcPr>
            <w:tcW w:w="534" w:type="dxa"/>
            <w:vMerge w:val="restart"/>
          </w:tcPr>
          <w:p w:rsidR="00C81F90" w:rsidRPr="00091FF8" w:rsidRDefault="00C81F90" w:rsidP="00FF0F0E">
            <w:pPr>
              <w:spacing w:before="100" w:beforeAutospacing="1" w:after="100" w:afterAutospacing="1"/>
              <w:jc w:val="both"/>
            </w:pPr>
            <w:r w:rsidRPr="00091FF8">
              <w:t>3</w:t>
            </w:r>
          </w:p>
        </w:tc>
        <w:tc>
          <w:tcPr>
            <w:tcW w:w="4677" w:type="dxa"/>
            <w:vMerge w:val="restart"/>
          </w:tcPr>
          <w:p w:rsidR="00C81F90" w:rsidRPr="00091FF8" w:rsidRDefault="00C81F90" w:rsidP="00FF0F0E">
            <w:pPr>
              <w:spacing w:before="100" w:beforeAutospacing="1" w:after="100" w:afterAutospacing="1"/>
              <w:jc w:val="both"/>
            </w:pPr>
            <w:r w:rsidRPr="00091FF8">
              <w:t>Создание клуба для пешеходного туризма  (клуб скалолазов) при ДК г. Ак-Довурак</w:t>
            </w:r>
          </w:p>
        </w:tc>
        <w:tc>
          <w:tcPr>
            <w:tcW w:w="1701" w:type="dxa"/>
          </w:tcPr>
          <w:p w:rsidR="00C81F90" w:rsidRPr="00091FF8" w:rsidRDefault="00C81F90" w:rsidP="00FF0F0E">
            <w:pPr>
              <w:spacing w:before="100" w:beforeAutospacing="1" w:after="100" w:afterAutospacing="1"/>
              <w:jc w:val="both"/>
            </w:pPr>
            <w:r w:rsidRPr="00091FF8">
              <w:t>Местный бюджет</w:t>
            </w:r>
          </w:p>
        </w:tc>
        <w:tc>
          <w:tcPr>
            <w:tcW w:w="993" w:type="dxa"/>
          </w:tcPr>
          <w:p w:rsidR="00C81F90" w:rsidRPr="00091FF8" w:rsidRDefault="00C81F90" w:rsidP="005056E8">
            <w:pPr>
              <w:spacing w:before="100" w:beforeAutospacing="1" w:after="100" w:afterAutospacing="1"/>
              <w:jc w:val="center"/>
            </w:pPr>
          </w:p>
        </w:tc>
        <w:tc>
          <w:tcPr>
            <w:tcW w:w="992" w:type="dxa"/>
          </w:tcPr>
          <w:p w:rsidR="00C81F90" w:rsidRPr="00091FF8" w:rsidRDefault="00C81F90" w:rsidP="005056E8">
            <w:pPr>
              <w:spacing w:before="100" w:beforeAutospacing="1" w:after="100" w:afterAutospacing="1"/>
              <w:jc w:val="center"/>
            </w:pPr>
            <w:r w:rsidRPr="00091FF8">
              <w:t>100,0</w:t>
            </w:r>
          </w:p>
        </w:tc>
        <w:tc>
          <w:tcPr>
            <w:tcW w:w="1134" w:type="dxa"/>
          </w:tcPr>
          <w:p w:rsidR="00C81F90" w:rsidRPr="00091FF8" w:rsidRDefault="00C81F90" w:rsidP="005056E8">
            <w:pPr>
              <w:spacing w:before="100" w:beforeAutospacing="1" w:after="100" w:afterAutospacing="1"/>
              <w:jc w:val="center"/>
            </w:pPr>
          </w:p>
        </w:tc>
      </w:tr>
      <w:tr w:rsidR="00C81F90" w:rsidRPr="00091FF8" w:rsidTr="00FF0F0E">
        <w:tc>
          <w:tcPr>
            <w:tcW w:w="534" w:type="dxa"/>
            <w:vMerge/>
          </w:tcPr>
          <w:p w:rsidR="00C81F90" w:rsidRPr="00091FF8" w:rsidRDefault="00C81F90" w:rsidP="00FF0F0E">
            <w:pPr>
              <w:spacing w:before="100" w:beforeAutospacing="1" w:after="100" w:afterAutospacing="1"/>
              <w:jc w:val="both"/>
            </w:pPr>
          </w:p>
        </w:tc>
        <w:tc>
          <w:tcPr>
            <w:tcW w:w="4677" w:type="dxa"/>
            <w:vMerge/>
          </w:tcPr>
          <w:p w:rsidR="00C81F90" w:rsidRPr="00091FF8" w:rsidRDefault="00C81F90" w:rsidP="00FF0F0E">
            <w:pPr>
              <w:spacing w:before="100" w:beforeAutospacing="1" w:after="100" w:afterAutospacing="1"/>
              <w:jc w:val="both"/>
            </w:pPr>
          </w:p>
        </w:tc>
        <w:tc>
          <w:tcPr>
            <w:tcW w:w="1701" w:type="dxa"/>
          </w:tcPr>
          <w:p w:rsidR="00C81F90" w:rsidRPr="00091FF8" w:rsidRDefault="00C81F90" w:rsidP="00FF0F0E">
            <w:pPr>
              <w:spacing w:before="100" w:beforeAutospacing="1" w:after="100" w:afterAutospacing="1"/>
              <w:jc w:val="both"/>
            </w:pPr>
            <w:proofErr w:type="spellStart"/>
            <w:r w:rsidRPr="00091FF8">
              <w:t>Внебюджет</w:t>
            </w:r>
            <w:proofErr w:type="spellEnd"/>
          </w:p>
        </w:tc>
        <w:tc>
          <w:tcPr>
            <w:tcW w:w="993" w:type="dxa"/>
          </w:tcPr>
          <w:p w:rsidR="00C81F90" w:rsidRPr="00091FF8" w:rsidRDefault="00C81F90" w:rsidP="005056E8">
            <w:pPr>
              <w:spacing w:before="100" w:beforeAutospacing="1" w:after="100" w:afterAutospacing="1"/>
              <w:jc w:val="center"/>
            </w:pPr>
          </w:p>
        </w:tc>
        <w:tc>
          <w:tcPr>
            <w:tcW w:w="992" w:type="dxa"/>
          </w:tcPr>
          <w:p w:rsidR="00C81F90" w:rsidRPr="00091FF8" w:rsidRDefault="00C81F90" w:rsidP="005056E8">
            <w:pPr>
              <w:spacing w:before="100" w:beforeAutospacing="1" w:after="100" w:afterAutospacing="1"/>
              <w:jc w:val="center"/>
            </w:pPr>
            <w:r w:rsidRPr="00091FF8">
              <w:t>50,0</w:t>
            </w:r>
          </w:p>
        </w:tc>
        <w:tc>
          <w:tcPr>
            <w:tcW w:w="1134" w:type="dxa"/>
          </w:tcPr>
          <w:p w:rsidR="00C81F90" w:rsidRPr="00091FF8" w:rsidRDefault="00C81F90" w:rsidP="005056E8">
            <w:pPr>
              <w:spacing w:before="100" w:beforeAutospacing="1" w:after="100" w:afterAutospacing="1"/>
              <w:jc w:val="center"/>
            </w:pPr>
          </w:p>
        </w:tc>
      </w:tr>
      <w:tr w:rsidR="00C81F90" w:rsidRPr="00091FF8" w:rsidTr="00FF0F0E">
        <w:tc>
          <w:tcPr>
            <w:tcW w:w="534" w:type="dxa"/>
            <w:vMerge/>
          </w:tcPr>
          <w:p w:rsidR="00C81F90" w:rsidRPr="00091FF8" w:rsidRDefault="00C81F90" w:rsidP="00FF0F0E">
            <w:pPr>
              <w:spacing w:before="100" w:beforeAutospacing="1" w:after="100" w:afterAutospacing="1"/>
              <w:jc w:val="both"/>
            </w:pPr>
          </w:p>
        </w:tc>
        <w:tc>
          <w:tcPr>
            <w:tcW w:w="4677" w:type="dxa"/>
            <w:vMerge/>
          </w:tcPr>
          <w:p w:rsidR="00C81F90" w:rsidRPr="00091FF8" w:rsidRDefault="00C81F90" w:rsidP="00FF0F0E">
            <w:pPr>
              <w:spacing w:before="100" w:beforeAutospacing="1" w:after="100" w:afterAutospacing="1"/>
              <w:jc w:val="both"/>
            </w:pPr>
          </w:p>
        </w:tc>
        <w:tc>
          <w:tcPr>
            <w:tcW w:w="1701" w:type="dxa"/>
          </w:tcPr>
          <w:p w:rsidR="00C81F90" w:rsidRPr="00091FF8" w:rsidRDefault="00C81F90" w:rsidP="00FF0F0E">
            <w:pPr>
              <w:spacing w:before="100" w:beforeAutospacing="1" w:after="100" w:afterAutospacing="1"/>
              <w:jc w:val="both"/>
            </w:pPr>
            <w:r w:rsidRPr="00091FF8">
              <w:t>Всего</w:t>
            </w:r>
          </w:p>
        </w:tc>
        <w:tc>
          <w:tcPr>
            <w:tcW w:w="993" w:type="dxa"/>
          </w:tcPr>
          <w:p w:rsidR="00C81F90" w:rsidRPr="00091FF8" w:rsidRDefault="00C81F90" w:rsidP="005056E8">
            <w:pPr>
              <w:spacing w:before="100" w:beforeAutospacing="1" w:after="100" w:afterAutospacing="1"/>
              <w:jc w:val="center"/>
            </w:pPr>
          </w:p>
        </w:tc>
        <w:tc>
          <w:tcPr>
            <w:tcW w:w="992" w:type="dxa"/>
          </w:tcPr>
          <w:p w:rsidR="00C81F90" w:rsidRPr="00091FF8" w:rsidRDefault="00C81F90" w:rsidP="005056E8">
            <w:pPr>
              <w:spacing w:before="100" w:beforeAutospacing="1" w:after="100" w:afterAutospacing="1"/>
              <w:jc w:val="center"/>
              <w:rPr>
                <w:b/>
              </w:rPr>
            </w:pPr>
            <w:r w:rsidRPr="00091FF8">
              <w:rPr>
                <w:b/>
              </w:rPr>
              <w:t>150,0</w:t>
            </w:r>
          </w:p>
        </w:tc>
        <w:tc>
          <w:tcPr>
            <w:tcW w:w="1134" w:type="dxa"/>
          </w:tcPr>
          <w:p w:rsidR="00C81F90" w:rsidRPr="00091FF8" w:rsidRDefault="00C81F90" w:rsidP="005056E8">
            <w:pPr>
              <w:spacing w:before="100" w:beforeAutospacing="1" w:after="100" w:afterAutospacing="1"/>
              <w:jc w:val="center"/>
            </w:pPr>
          </w:p>
        </w:tc>
      </w:tr>
      <w:tr w:rsidR="00C81F90" w:rsidRPr="00091FF8" w:rsidTr="00FF0F0E">
        <w:tc>
          <w:tcPr>
            <w:tcW w:w="534" w:type="dxa"/>
            <w:vMerge w:val="restart"/>
          </w:tcPr>
          <w:p w:rsidR="00C81F90" w:rsidRPr="00091FF8" w:rsidRDefault="00C81F90" w:rsidP="00FF0F0E">
            <w:pPr>
              <w:spacing w:before="100" w:beforeAutospacing="1" w:after="100" w:afterAutospacing="1"/>
              <w:jc w:val="both"/>
            </w:pPr>
            <w:r w:rsidRPr="00091FF8">
              <w:t>4</w:t>
            </w:r>
          </w:p>
        </w:tc>
        <w:tc>
          <w:tcPr>
            <w:tcW w:w="4677" w:type="dxa"/>
            <w:vMerge w:val="restart"/>
          </w:tcPr>
          <w:p w:rsidR="00C81F90" w:rsidRPr="00091FF8" w:rsidRDefault="00C81F90" w:rsidP="00FF0F0E">
            <w:pPr>
              <w:spacing w:before="100" w:beforeAutospacing="1" w:after="100" w:afterAutospacing="1"/>
              <w:jc w:val="both"/>
            </w:pPr>
            <w:r w:rsidRPr="00091FF8">
              <w:t>Создание музея г.Ак-Довурак</w:t>
            </w:r>
          </w:p>
        </w:tc>
        <w:tc>
          <w:tcPr>
            <w:tcW w:w="1701" w:type="dxa"/>
          </w:tcPr>
          <w:p w:rsidR="00C81F90" w:rsidRPr="00091FF8" w:rsidRDefault="00C81F90" w:rsidP="00FF0F0E">
            <w:pPr>
              <w:spacing w:before="100" w:beforeAutospacing="1" w:after="100" w:afterAutospacing="1"/>
              <w:jc w:val="both"/>
            </w:pPr>
            <w:r w:rsidRPr="00091FF8">
              <w:t>Местный бюджет</w:t>
            </w:r>
          </w:p>
        </w:tc>
        <w:tc>
          <w:tcPr>
            <w:tcW w:w="993" w:type="dxa"/>
          </w:tcPr>
          <w:p w:rsidR="00C81F90" w:rsidRPr="00091FF8" w:rsidRDefault="00C81F90" w:rsidP="005056E8">
            <w:pPr>
              <w:spacing w:before="100" w:beforeAutospacing="1" w:after="100" w:afterAutospacing="1"/>
              <w:jc w:val="center"/>
            </w:pPr>
            <w:r w:rsidRPr="00091FF8">
              <w:t>180,0</w:t>
            </w:r>
          </w:p>
        </w:tc>
        <w:tc>
          <w:tcPr>
            <w:tcW w:w="992" w:type="dxa"/>
          </w:tcPr>
          <w:p w:rsidR="00C81F90" w:rsidRPr="00091FF8" w:rsidRDefault="00C81F90" w:rsidP="005056E8">
            <w:pPr>
              <w:spacing w:before="100" w:beforeAutospacing="1" w:after="100" w:afterAutospacing="1"/>
              <w:jc w:val="center"/>
            </w:pPr>
            <w:r w:rsidRPr="00091FF8">
              <w:t>180,0</w:t>
            </w:r>
          </w:p>
        </w:tc>
        <w:tc>
          <w:tcPr>
            <w:tcW w:w="1134" w:type="dxa"/>
          </w:tcPr>
          <w:p w:rsidR="00C81F90" w:rsidRPr="00091FF8" w:rsidRDefault="00C81F90" w:rsidP="005056E8">
            <w:pPr>
              <w:spacing w:before="100" w:beforeAutospacing="1" w:after="100" w:afterAutospacing="1"/>
              <w:jc w:val="center"/>
            </w:pPr>
            <w:r w:rsidRPr="00091FF8">
              <w:t>180,0</w:t>
            </w:r>
          </w:p>
        </w:tc>
      </w:tr>
      <w:tr w:rsidR="00C81F90" w:rsidRPr="00091FF8" w:rsidTr="00FF0F0E">
        <w:tc>
          <w:tcPr>
            <w:tcW w:w="534" w:type="dxa"/>
            <w:vMerge/>
          </w:tcPr>
          <w:p w:rsidR="00C81F90" w:rsidRPr="00091FF8" w:rsidRDefault="00C81F90" w:rsidP="00FF0F0E">
            <w:pPr>
              <w:spacing w:before="100" w:beforeAutospacing="1" w:after="100" w:afterAutospacing="1"/>
              <w:jc w:val="both"/>
            </w:pPr>
          </w:p>
        </w:tc>
        <w:tc>
          <w:tcPr>
            <w:tcW w:w="4677" w:type="dxa"/>
            <w:vMerge/>
          </w:tcPr>
          <w:p w:rsidR="00C81F90" w:rsidRPr="00091FF8" w:rsidRDefault="00C81F90" w:rsidP="00FF0F0E">
            <w:pPr>
              <w:spacing w:before="100" w:beforeAutospacing="1" w:after="100" w:afterAutospacing="1"/>
              <w:jc w:val="both"/>
            </w:pPr>
          </w:p>
        </w:tc>
        <w:tc>
          <w:tcPr>
            <w:tcW w:w="1701" w:type="dxa"/>
          </w:tcPr>
          <w:p w:rsidR="00C81F90" w:rsidRPr="00091FF8" w:rsidRDefault="00C81F90" w:rsidP="00FF0F0E">
            <w:pPr>
              <w:spacing w:before="100" w:beforeAutospacing="1" w:after="100" w:afterAutospacing="1"/>
              <w:jc w:val="both"/>
            </w:pPr>
            <w:proofErr w:type="spellStart"/>
            <w:r w:rsidRPr="00091FF8">
              <w:t>Внебюджет</w:t>
            </w:r>
            <w:proofErr w:type="spellEnd"/>
          </w:p>
        </w:tc>
        <w:tc>
          <w:tcPr>
            <w:tcW w:w="993" w:type="dxa"/>
          </w:tcPr>
          <w:p w:rsidR="00C81F90" w:rsidRPr="00091FF8" w:rsidRDefault="00C81F90" w:rsidP="005056E8">
            <w:pPr>
              <w:spacing w:before="100" w:beforeAutospacing="1" w:after="100" w:afterAutospacing="1"/>
              <w:jc w:val="center"/>
            </w:pPr>
          </w:p>
        </w:tc>
        <w:tc>
          <w:tcPr>
            <w:tcW w:w="992" w:type="dxa"/>
          </w:tcPr>
          <w:p w:rsidR="00C81F90" w:rsidRPr="00091FF8" w:rsidRDefault="00C81F90" w:rsidP="005056E8">
            <w:pPr>
              <w:spacing w:before="100" w:beforeAutospacing="1" w:after="100" w:afterAutospacing="1"/>
              <w:jc w:val="center"/>
            </w:pPr>
          </w:p>
        </w:tc>
        <w:tc>
          <w:tcPr>
            <w:tcW w:w="1134" w:type="dxa"/>
          </w:tcPr>
          <w:p w:rsidR="00C81F90" w:rsidRPr="00091FF8" w:rsidRDefault="00C81F90" w:rsidP="005056E8">
            <w:pPr>
              <w:spacing w:before="100" w:beforeAutospacing="1" w:after="100" w:afterAutospacing="1"/>
              <w:jc w:val="center"/>
            </w:pPr>
          </w:p>
        </w:tc>
      </w:tr>
      <w:tr w:rsidR="00C81F90" w:rsidRPr="00091FF8" w:rsidTr="00FF0F0E">
        <w:tc>
          <w:tcPr>
            <w:tcW w:w="534" w:type="dxa"/>
            <w:vMerge/>
          </w:tcPr>
          <w:p w:rsidR="00C81F90" w:rsidRPr="00091FF8" w:rsidRDefault="00C81F90" w:rsidP="00FF0F0E">
            <w:pPr>
              <w:spacing w:before="100" w:beforeAutospacing="1" w:after="100" w:afterAutospacing="1"/>
              <w:jc w:val="both"/>
            </w:pPr>
          </w:p>
        </w:tc>
        <w:tc>
          <w:tcPr>
            <w:tcW w:w="4677" w:type="dxa"/>
            <w:vMerge/>
          </w:tcPr>
          <w:p w:rsidR="00C81F90" w:rsidRPr="00091FF8" w:rsidRDefault="00C81F90" w:rsidP="00FF0F0E">
            <w:pPr>
              <w:spacing w:before="100" w:beforeAutospacing="1" w:after="100" w:afterAutospacing="1"/>
              <w:jc w:val="both"/>
            </w:pPr>
          </w:p>
        </w:tc>
        <w:tc>
          <w:tcPr>
            <w:tcW w:w="1701" w:type="dxa"/>
          </w:tcPr>
          <w:p w:rsidR="00C81F90" w:rsidRPr="00091FF8" w:rsidRDefault="00C81F90" w:rsidP="00FF0F0E">
            <w:pPr>
              <w:spacing w:before="100" w:beforeAutospacing="1" w:after="100" w:afterAutospacing="1"/>
              <w:jc w:val="both"/>
            </w:pPr>
            <w:r w:rsidRPr="00091FF8">
              <w:t>Всего</w:t>
            </w:r>
          </w:p>
        </w:tc>
        <w:tc>
          <w:tcPr>
            <w:tcW w:w="993" w:type="dxa"/>
          </w:tcPr>
          <w:p w:rsidR="00C81F90" w:rsidRPr="00091FF8" w:rsidRDefault="00C81F90" w:rsidP="005056E8">
            <w:pPr>
              <w:spacing w:before="100" w:beforeAutospacing="1" w:after="100" w:afterAutospacing="1"/>
              <w:jc w:val="center"/>
              <w:rPr>
                <w:b/>
              </w:rPr>
            </w:pPr>
            <w:r w:rsidRPr="00091FF8">
              <w:rPr>
                <w:b/>
              </w:rPr>
              <w:t>180,0</w:t>
            </w:r>
          </w:p>
        </w:tc>
        <w:tc>
          <w:tcPr>
            <w:tcW w:w="992" w:type="dxa"/>
          </w:tcPr>
          <w:p w:rsidR="00C81F90" w:rsidRPr="00091FF8" w:rsidRDefault="00C81F90" w:rsidP="005056E8">
            <w:pPr>
              <w:spacing w:before="100" w:beforeAutospacing="1" w:after="100" w:afterAutospacing="1"/>
              <w:jc w:val="center"/>
              <w:rPr>
                <w:b/>
              </w:rPr>
            </w:pPr>
            <w:r w:rsidRPr="00091FF8">
              <w:rPr>
                <w:b/>
              </w:rPr>
              <w:t>180,0</w:t>
            </w:r>
          </w:p>
        </w:tc>
        <w:tc>
          <w:tcPr>
            <w:tcW w:w="1134" w:type="dxa"/>
          </w:tcPr>
          <w:p w:rsidR="00C81F90" w:rsidRPr="00091FF8" w:rsidRDefault="00C81F90" w:rsidP="005056E8">
            <w:pPr>
              <w:spacing w:before="100" w:beforeAutospacing="1" w:after="100" w:afterAutospacing="1"/>
              <w:jc w:val="center"/>
              <w:rPr>
                <w:b/>
              </w:rPr>
            </w:pPr>
            <w:r w:rsidRPr="00091FF8">
              <w:rPr>
                <w:b/>
              </w:rPr>
              <w:t>180,0</w:t>
            </w:r>
          </w:p>
        </w:tc>
      </w:tr>
      <w:tr w:rsidR="00C81F90" w:rsidRPr="00091FF8" w:rsidTr="00FF0F0E">
        <w:tc>
          <w:tcPr>
            <w:tcW w:w="534" w:type="dxa"/>
            <w:vMerge w:val="restart"/>
          </w:tcPr>
          <w:p w:rsidR="00C81F90" w:rsidRPr="00091FF8" w:rsidRDefault="00C81F90" w:rsidP="00FF0F0E">
            <w:pPr>
              <w:spacing w:before="100" w:beforeAutospacing="1" w:after="100" w:afterAutospacing="1"/>
              <w:jc w:val="both"/>
            </w:pPr>
            <w:r w:rsidRPr="00091FF8">
              <w:t>5</w:t>
            </w:r>
          </w:p>
        </w:tc>
        <w:tc>
          <w:tcPr>
            <w:tcW w:w="4677" w:type="dxa"/>
            <w:vMerge w:val="restart"/>
          </w:tcPr>
          <w:p w:rsidR="00C81F90" w:rsidRPr="00091FF8" w:rsidRDefault="00C81F90" w:rsidP="00FF0F0E">
            <w:pPr>
              <w:spacing w:before="100" w:beforeAutospacing="1" w:after="100" w:afterAutospacing="1"/>
              <w:jc w:val="both"/>
            </w:pPr>
            <w:r w:rsidRPr="00091FF8">
              <w:t>Изготовление и установка туристических указателей на территории г. Ак-Довурак</w:t>
            </w:r>
          </w:p>
        </w:tc>
        <w:tc>
          <w:tcPr>
            <w:tcW w:w="1701" w:type="dxa"/>
          </w:tcPr>
          <w:p w:rsidR="00C81F90" w:rsidRPr="00091FF8" w:rsidRDefault="00C81F90" w:rsidP="00FF0F0E">
            <w:pPr>
              <w:spacing w:before="100" w:beforeAutospacing="1" w:after="100" w:afterAutospacing="1"/>
              <w:jc w:val="both"/>
            </w:pPr>
            <w:r w:rsidRPr="00091FF8">
              <w:t>Местный бюджет</w:t>
            </w:r>
          </w:p>
        </w:tc>
        <w:tc>
          <w:tcPr>
            <w:tcW w:w="993" w:type="dxa"/>
          </w:tcPr>
          <w:p w:rsidR="00C81F90" w:rsidRPr="00091FF8" w:rsidRDefault="00C81F90" w:rsidP="005056E8">
            <w:pPr>
              <w:spacing w:before="100" w:beforeAutospacing="1" w:after="100" w:afterAutospacing="1"/>
              <w:jc w:val="center"/>
            </w:pPr>
            <w:r w:rsidRPr="00091FF8">
              <w:t>50,0</w:t>
            </w:r>
          </w:p>
        </w:tc>
        <w:tc>
          <w:tcPr>
            <w:tcW w:w="992" w:type="dxa"/>
          </w:tcPr>
          <w:p w:rsidR="00C81F90" w:rsidRPr="00091FF8" w:rsidRDefault="00C81F90" w:rsidP="005056E8">
            <w:pPr>
              <w:spacing w:before="100" w:beforeAutospacing="1" w:after="100" w:afterAutospacing="1"/>
              <w:jc w:val="center"/>
            </w:pPr>
          </w:p>
        </w:tc>
        <w:tc>
          <w:tcPr>
            <w:tcW w:w="1134" w:type="dxa"/>
          </w:tcPr>
          <w:p w:rsidR="00C81F90" w:rsidRPr="00091FF8" w:rsidRDefault="00C81F90" w:rsidP="005056E8">
            <w:pPr>
              <w:spacing w:before="100" w:beforeAutospacing="1" w:after="100" w:afterAutospacing="1"/>
              <w:jc w:val="center"/>
            </w:pPr>
          </w:p>
        </w:tc>
      </w:tr>
      <w:tr w:rsidR="00C81F90" w:rsidRPr="00091FF8" w:rsidTr="00FF0F0E">
        <w:tc>
          <w:tcPr>
            <w:tcW w:w="534" w:type="dxa"/>
            <w:vMerge/>
          </w:tcPr>
          <w:p w:rsidR="00C81F90" w:rsidRPr="00091FF8" w:rsidRDefault="00C81F90" w:rsidP="00FF0F0E">
            <w:pPr>
              <w:spacing w:before="100" w:beforeAutospacing="1" w:after="100" w:afterAutospacing="1"/>
              <w:jc w:val="both"/>
            </w:pPr>
          </w:p>
        </w:tc>
        <w:tc>
          <w:tcPr>
            <w:tcW w:w="4677" w:type="dxa"/>
            <w:vMerge/>
          </w:tcPr>
          <w:p w:rsidR="00C81F90" w:rsidRPr="00091FF8" w:rsidRDefault="00C81F90" w:rsidP="00FF0F0E">
            <w:pPr>
              <w:spacing w:before="100" w:beforeAutospacing="1" w:after="100" w:afterAutospacing="1"/>
              <w:jc w:val="both"/>
            </w:pPr>
          </w:p>
        </w:tc>
        <w:tc>
          <w:tcPr>
            <w:tcW w:w="1701" w:type="dxa"/>
          </w:tcPr>
          <w:p w:rsidR="00C81F90" w:rsidRPr="00091FF8" w:rsidRDefault="00C81F90" w:rsidP="00FF0F0E">
            <w:pPr>
              <w:spacing w:before="100" w:beforeAutospacing="1" w:after="100" w:afterAutospacing="1"/>
              <w:jc w:val="both"/>
            </w:pPr>
            <w:proofErr w:type="spellStart"/>
            <w:r w:rsidRPr="00091FF8">
              <w:t>Внебюджет</w:t>
            </w:r>
            <w:proofErr w:type="spellEnd"/>
          </w:p>
        </w:tc>
        <w:tc>
          <w:tcPr>
            <w:tcW w:w="993" w:type="dxa"/>
          </w:tcPr>
          <w:p w:rsidR="00C81F90" w:rsidRPr="00091FF8" w:rsidRDefault="00C81F90" w:rsidP="005056E8">
            <w:pPr>
              <w:spacing w:before="100" w:beforeAutospacing="1" w:after="100" w:afterAutospacing="1"/>
              <w:jc w:val="center"/>
            </w:pPr>
            <w:r w:rsidRPr="00091FF8">
              <w:t>10,0</w:t>
            </w:r>
          </w:p>
        </w:tc>
        <w:tc>
          <w:tcPr>
            <w:tcW w:w="992" w:type="dxa"/>
          </w:tcPr>
          <w:p w:rsidR="00C81F90" w:rsidRPr="00091FF8" w:rsidRDefault="00C81F90" w:rsidP="005056E8">
            <w:pPr>
              <w:spacing w:before="100" w:beforeAutospacing="1" w:after="100" w:afterAutospacing="1"/>
              <w:jc w:val="center"/>
            </w:pPr>
          </w:p>
        </w:tc>
        <w:tc>
          <w:tcPr>
            <w:tcW w:w="1134" w:type="dxa"/>
          </w:tcPr>
          <w:p w:rsidR="00C81F90" w:rsidRPr="00091FF8" w:rsidRDefault="00C81F90" w:rsidP="005056E8">
            <w:pPr>
              <w:spacing w:before="100" w:beforeAutospacing="1" w:after="100" w:afterAutospacing="1"/>
              <w:jc w:val="center"/>
            </w:pPr>
          </w:p>
        </w:tc>
      </w:tr>
      <w:tr w:rsidR="00C81F90" w:rsidRPr="00091FF8" w:rsidTr="00FF0F0E">
        <w:tc>
          <w:tcPr>
            <w:tcW w:w="534" w:type="dxa"/>
            <w:vMerge/>
          </w:tcPr>
          <w:p w:rsidR="00C81F90" w:rsidRPr="00091FF8" w:rsidRDefault="00C81F90" w:rsidP="00FF0F0E">
            <w:pPr>
              <w:spacing w:before="100" w:beforeAutospacing="1" w:after="100" w:afterAutospacing="1"/>
              <w:jc w:val="both"/>
            </w:pPr>
          </w:p>
        </w:tc>
        <w:tc>
          <w:tcPr>
            <w:tcW w:w="4677" w:type="dxa"/>
            <w:vMerge/>
          </w:tcPr>
          <w:p w:rsidR="00C81F90" w:rsidRPr="00091FF8" w:rsidRDefault="00C81F90" w:rsidP="00FF0F0E">
            <w:pPr>
              <w:spacing w:before="100" w:beforeAutospacing="1" w:after="100" w:afterAutospacing="1"/>
              <w:jc w:val="both"/>
            </w:pPr>
          </w:p>
        </w:tc>
        <w:tc>
          <w:tcPr>
            <w:tcW w:w="1701" w:type="dxa"/>
          </w:tcPr>
          <w:p w:rsidR="00C81F90" w:rsidRPr="00091FF8" w:rsidRDefault="00C81F90" w:rsidP="00FF0F0E">
            <w:pPr>
              <w:spacing w:before="100" w:beforeAutospacing="1" w:after="100" w:afterAutospacing="1"/>
              <w:jc w:val="both"/>
            </w:pPr>
            <w:r w:rsidRPr="00091FF8">
              <w:t>Всего</w:t>
            </w:r>
          </w:p>
        </w:tc>
        <w:tc>
          <w:tcPr>
            <w:tcW w:w="993" w:type="dxa"/>
          </w:tcPr>
          <w:p w:rsidR="00C81F90" w:rsidRPr="00091FF8" w:rsidRDefault="00C81F90" w:rsidP="005056E8">
            <w:pPr>
              <w:spacing w:before="100" w:beforeAutospacing="1" w:after="100" w:afterAutospacing="1"/>
              <w:jc w:val="center"/>
              <w:rPr>
                <w:b/>
              </w:rPr>
            </w:pPr>
            <w:r w:rsidRPr="00091FF8">
              <w:rPr>
                <w:b/>
              </w:rPr>
              <w:t>60,0</w:t>
            </w:r>
          </w:p>
        </w:tc>
        <w:tc>
          <w:tcPr>
            <w:tcW w:w="992" w:type="dxa"/>
          </w:tcPr>
          <w:p w:rsidR="00C81F90" w:rsidRPr="00091FF8" w:rsidRDefault="00C81F90" w:rsidP="005056E8">
            <w:pPr>
              <w:spacing w:before="100" w:beforeAutospacing="1" w:after="100" w:afterAutospacing="1"/>
              <w:jc w:val="center"/>
            </w:pPr>
          </w:p>
        </w:tc>
        <w:tc>
          <w:tcPr>
            <w:tcW w:w="1134" w:type="dxa"/>
          </w:tcPr>
          <w:p w:rsidR="00C81F90" w:rsidRPr="00091FF8" w:rsidRDefault="00C81F90" w:rsidP="005056E8">
            <w:pPr>
              <w:spacing w:before="100" w:beforeAutospacing="1" w:after="100" w:afterAutospacing="1"/>
              <w:jc w:val="center"/>
            </w:pPr>
          </w:p>
        </w:tc>
      </w:tr>
      <w:tr w:rsidR="00C81F90" w:rsidRPr="00091FF8" w:rsidTr="00FF0F0E">
        <w:tc>
          <w:tcPr>
            <w:tcW w:w="534" w:type="dxa"/>
            <w:vMerge w:val="restart"/>
          </w:tcPr>
          <w:p w:rsidR="00C81F90" w:rsidRPr="00091FF8" w:rsidRDefault="00C81F90" w:rsidP="00FF0F0E">
            <w:pPr>
              <w:spacing w:before="100" w:beforeAutospacing="1" w:after="100" w:afterAutospacing="1"/>
              <w:jc w:val="both"/>
            </w:pPr>
            <w:r w:rsidRPr="00091FF8">
              <w:t>6</w:t>
            </w:r>
          </w:p>
        </w:tc>
        <w:tc>
          <w:tcPr>
            <w:tcW w:w="4677" w:type="dxa"/>
            <w:vMerge w:val="restart"/>
          </w:tcPr>
          <w:p w:rsidR="00C81F90" w:rsidRPr="00091FF8" w:rsidRDefault="00C81F90" w:rsidP="00FF0F0E">
            <w:pPr>
              <w:spacing w:before="100" w:beforeAutospacing="1" w:after="100" w:afterAutospacing="1"/>
              <w:jc w:val="both"/>
            </w:pPr>
            <w:r w:rsidRPr="00091FF8">
              <w:t>Участие во всероссийских и международных туристических форумах</w:t>
            </w:r>
          </w:p>
        </w:tc>
        <w:tc>
          <w:tcPr>
            <w:tcW w:w="1701" w:type="dxa"/>
          </w:tcPr>
          <w:p w:rsidR="00C81F90" w:rsidRPr="00091FF8" w:rsidRDefault="00C81F90" w:rsidP="00FF0F0E">
            <w:pPr>
              <w:spacing w:before="100" w:beforeAutospacing="1" w:after="100" w:afterAutospacing="1"/>
              <w:jc w:val="both"/>
            </w:pPr>
            <w:r w:rsidRPr="00091FF8">
              <w:t>Местный бюджет</w:t>
            </w:r>
          </w:p>
        </w:tc>
        <w:tc>
          <w:tcPr>
            <w:tcW w:w="993" w:type="dxa"/>
          </w:tcPr>
          <w:p w:rsidR="00C81F90" w:rsidRPr="00091FF8" w:rsidRDefault="00C81F90" w:rsidP="005056E8">
            <w:pPr>
              <w:spacing w:before="100" w:beforeAutospacing="1" w:after="100" w:afterAutospacing="1"/>
              <w:jc w:val="center"/>
              <w:rPr>
                <w:b/>
              </w:rPr>
            </w:pPr>
          </w:p>
        </w:tc>
        <w:tc>
          <w:tcPr>
            <w:tcW w:w="992" w:type="dxa"/>
          </w:tcPr>
          <w:p w:rsidR="00C81F90" w:rsidRPr="00091FF8" w:rsidRDefault="00C81F90" w:rsidP="005056E8">
            <w:pPr>
              <w:spacing w:before="100" w:beforeAutospacing="1" w:after="100" w:afterAutospacing="1"/>
              <w:jc w:val="center"/>
            </w:pPr>
            <w:r w:rsidRPr="00091FF8">
              <w:t>30,0</w:t>
            </w:r>
          </w:p>
        </w:tc>
        <w:tc>
          <w:tcPr>
            <w:tcW w:w="1134" w:type="dxa"/>
          </w:tcPr>
          <w:p w:rsidR="00C81F90" w:rsidRPr="00091FF8" w:rsidRDefault="00C81F90" w:rsidP="005056E8">
            <w:pPr>
              <w:spacing w:before="100" w:beforeAutospacing="1" w:after="100" w:afterAutospacing="1"/>
              <w:jc w:val="center"/>
            </w:pPr>
          </w:p>
        </w:tc>
      </w:tr>
      <w:tr w:rsidR="00C81F90" w:rsidRPr="00091FF8" w:rsidTr="00FF0F0E">
        <w:tc>
          <w:tcPr>
            <w:tcW w:w="534" w:type="dxa"/>
            <w:vMerge/>
          </w:tcPr>
          <w:p w:rsidR="00C81F90" w:rsidRPr="00091FF8" w:rsidRDefault="00C81F90" w:rsidP="00FF0F0E">
            <w:pPr>
              <w:spacing w:before="100" w:beforeAutospacing="1" w:after="100" w:afterAutospacing="1"/>
              <w:jc w:val="both"/>
            </w:pPr>
          </w:p>
        </w:tc>
        <w:tc>
          <w:tcPr>
            <w:tcW w:w="4677" w:type="dxa"/>
            <w:vMerge/>
          </w:tcPr>
          <w:p w:rsidR="00C81F90" w:rsidRPr="00091FF8" w:rsidRDefault="00C81F90" w:rsidP="00FF0F0E">
            <w:pPr>
              <w:spacing w:before="100" w:beforeAutospacing="1" w:after="100" w:afterAutospacing="1"/>
              <w:jc w:val="both"/>
            </w:pPr>
          </w:p>
        </w:tc>
        <w:tc>
          <w:tcPr>
            <w:tcW w:w="1701" w:type="dxa"/>
          </w:tcPr>
          <w:p w:rsidR="00C81F90" w:rsidRPr="00091FF8" w:rsidRDefault="00C81F90" w:rsidP="00FF0F0E">
            <w:pPr>
              <w:spacing w:before="100" w:beforeAutospacing="1" w:after="100" w:afterAutospacing="1"/>
              <w:jc w:val="both"/>
            </w:pPr>
            <w:proofErr w:type="spellStart"/>
            <w:r w:rsidRPr="00091FF8">
              <w:t>Внебюджет</w:t>
            </w:r>
            <w:proofErr w:type="spellEnd"/>
          </w:p>
        </w:tc>
        <w:tc>
          <w:tcPr>
            <w:tcW w:w="993" w:type="dxa"/>
          </w:tcPr>
          <w:p w:rsidR="00C81F90" w:rsidRPr="00091FF8" w:rsidRDefault="00C81F90" w:rsidP="005056E8">
            <w:pPr>
              <w:spacing w:before="100" w:beforeAutospacing="1" w:after="100" w:afterAutospacing="1"/>
              <w:jc w:val="center"/>
            </w:pPr>
          </w:p>
        </w:tc>
        <w:tc>
          <w:tcPr>
            <w:tcW w:w="992" w:type="dxa"/>
          </w:tcPr>
          <w:p w:rsidR="00C81F90" w:rsidRPr="00091FF8" w:rsidRDefault="00C81F90" w:rsidP="005056E8">
            <w:pPr>
              <w:spacing w:before="100" w:beforeAutospacing="1" w:after="100" w:afterAutospacing="1"/>
              <w:jc w:val="center"/>
            </w:pPr>
            <w:r w:rsidRPr="00091FF8">
              <w:t>10,0</w:t>
            </w:r>
          </w:p>
        </w:tc>
        <w:tc>
          <w:tcPr>
            <w:tcW w:w="1134" w:type="dxa"/>
          </w:tcPr>
          <w:p w:rsidR="00C81F90" w:rsidRPr="00091FF8" w:rsidRDefault="00C81F90" w:rsidP="005056E8">
            <w:pPr>
              <w:spacing w:before="100" w:beforeAutospacing="1" w:after="100" w:afterAutospacing="1"/>
              <w:jc w:val="center"/>
            </w:pPr>
          </w:p>
        </w:tc>
      </w:tr>
      <w:tr w:rsidR="00C81F90" w:rsidRPr="00091FF8" w:rsidTr="00FF0F0E">
        <w:tc>
          <w:tcPr>
            <w:tcW w:w="534" w:type="dxa"/>
            <w:vMerge/>
          </w:tcPr>
          <w:p w:rsidR="00C81F90" w:rsidRPr="00091FF8" w:rsidRDefault="00C81F90" w:rsidP="00FF0F0E">
            <w:pPr>
              <w:spacing w:before="100" w:beforeAutospacing="1" w:after="100" w:afterAutospacing="1"/>
              <w:jc w:val="both"/>
            </w:pPr>
          </w:p>
        </w:tc>
        <w:tc>
          <w:tcPr>
            <w:tcW w:w="4677" w:type="dxa"/>
            <w:vMerge/>
          </w:tcPr>
          <w:p w:rsidR="00C81F90" w:rsidRPr="00091FF8" w:rsidRDefault="00C81F90" w:rsidP="00FF0F0E">
            <w:pPr>
              <w:spacing w:before="100" w:beforeAutospacing="1" w:after="100" w:afterAutospacing="1"/>
              <w:jc w:val="both"/>
            </w:pPr>
          </w:p>
        </w:tc>
        <w:tc>
          <w:tcPr>
            <w:tcW w:w="1701" w:type="dxa"/>
          </w:tcPr>
          <w:p w:rsidR="00C81F90" w:rsidRPr="00091FF8" w:rsidRDefault="00C81F90" w:rsidP="00FF0F0E">
            <w:pPr>
              <w:spacing w:before="100" w:beforeAutospacing="1" w:after="100" w:afterAutospacing="1"/>
              <w:jc w:val="both"/>
            </w:pPr>
            <w:r w:rsidRPr="00091FF8">
              <w:t>Всего</w:t>
            </w:r>
          </w:p>
        </w:tc>
        <w:tc>
          <w:tcPr>
            <w:tcW w:w="993" w:type="dxa"/>
          </w:tcPr>
          <w:p w:rsidR="00C81F90" w:rsidRPr="00091FF8" w:rsidRDefault="00C81F90" w:rsidP="005056E8">
            <w:pPr>
              <w:spacing w:before="100" w:beforeAutospacing="1" w:after="100" w:afterAutospacing="1"/>
              <w:jc w:val="center"/>
            </w:pPr>
          </w:p>
        </w:tc>
        <w:tc>
          <w:tcPr>
            <w:tcW w:w="992" w:type="dxa"/>
          </w:tcPr>
          <w:p w:rsidR="00C81F90" w:rsidRPr="00091FF8" w:rsidRDefault="00C81F90" w:rsidP="005056E8">
            <w:pPr>
              <w:spacing w:before="100" w:beforeAutospacing="1" w:after="100" w:afterAutospacing="1"/>
              <w:jc w:val="center"/>
              <w:rPr>
                <w:b/>
              </w:rPr>
            </w:pPr>
            <w:r w:rsidRPr="00091FF8">
              <w:rPr>
                <w:b/>
              </w:rPr>
              <w:t>40,0</w:t>
            </w:r>
          </w:p>
        </w:tc>
        <w:tc>
          <w:tcPr>
            <w:tcW w:w="1134" w:type="dxa"/>
          </w:tcPr>
          <w:p w:rsidR="00C81F90" w:rsidRPr="00091FF8" w:rsidRDefault="00C81F90" w:rsidP="005056E8">
            <w:pPr>
              <w:spacing w:before="100" w:beforeAutospacing="1" w:after="100" w:afterAutospacing="1"/>
              <w:jc w:val="center"/>
            </w:pPr>
          </w:p>
        </w:tc>
      </w:tr>
      <w:tr w:rsidR="00C81F90" w:rsidRPr="00091FF8" w:rsidTr="00FF0F0E">
        <w:tc>
          <w:tcPr>
            <w:tcW w:w="534" w:type="dxa"/>
            <w:vMerge w:val="restart"/>
          </w:tcPr>
          <w:p w:rsidR="00C81F90" w:rsidRPr="00091FF8" w:rsidRDefault="00C81F90" w:rsidP="00FF0F0E">
            <w:pPr>
              <w:spacing w:before="100" w:beforeAutospacing="1" w:after="100" w:afterAutospacing="1"/>
              <w:jc w:val="both"/>
            </w:pPr>
            <w:r>
              <w:t>7</w:t>
            </w:r>
          </w:p>
        </w:tc>
        <w:tc>
          <w:tcPr>
            <w:tcW w:w="4677" w:type="dxa"/>
            <w:vMerge w:val="restart"/>
          </w:tcPr>
          <w:p w:rsidR="00C81F90" w:rsidRPr="00091FF8" w:rsidRDefault="00C81F90" w:rsidP="00FF0F0E">
            <w:pPr>
              <w:spacing w:before="100" w:beforeAutospacing="1" w:after="100" w:afterAutospacing="1"/>
              <w:jc w:val="both"/>
            </w:pPr>
            <w:r w:rsidRPr="00091FF8">
              <w:t xml:space="preserve">Создание </w:t>
            </w:r>
            <w:proofErr w:type="spellStart"/>
            <w:r w:rsidRPr="00091FF8">
              <w:t>Оваа</w:t>
            </w:r>
            <w:proofErr w:type="spellEnd"/>
            <w:r w:rsidRPr="00091FF8">
              <w:t xml:space="preserve"> для олицетворения мужского духа</w:t>
            </w:r>
          </w:p>
        </w:tc>
        <w:tc>
          <w:tcPr>
            <w:tcW w:w="1701" w:type="dxa"/>
          </w:tcPr>
          <w:p w:rsidR="00C81F90" w:rsidRPr="00091FF8" w:rsidRDefault="00C81F90" w:rsidP="00FF0F0E">
            <w:pPr>
              <w:spacing w:before="100" w:beforeAutospacing="1" w:after="100" w:afterAutospacing="1"/>
              <w:jc w:val="both"/>
            </w:pPr>
            <w:r w:rsidRPr="00091FF8">
              <w:t>Местный бюджет</w:t>
            </w:r>
          </w:p>
        </w:tc>
        <w:tc>
          <w:tcPr>
            <w:tcW w:w="993" w:type="dxa"/>
          </w:tcPr>
          <w:p w:rsidR="00C81F90" w:rsidRPr="00091FF8" w:rsidRDefault="00C81F90" w:rsidP="005056E8">
            <w:pPr>
              <w:spacing w:before="100" w:beforeAutospacing="1" w:after="100" w:afterAutospacing="1"/>
              <w:jc w:val="center"/>
            </w:pPr>
          </w:p>
        </w:tc>
        <w:tc>
          <w:tcPr>
            <w:tcW w:w="992" w:type="dxa"/>
          </w:tcPr>
          <w:p w:rsidR="00C81F90" w:rsidRPr="00091FF8" w:rsidRDefault="00C81F90" w:rsidP="005056E8">
            <w:pPr>
              <w:spacing w:before="100" w:beforeAutospacing="1" w:after="100" w:afterAutospacing="1"/>
              <w:jc w:val="center"/>
            </w:pPr>
            <w:r w:rsidRPr="00091FF8">
              <w:t>60,0</w:t>
            </w:r>
          </w:p>
        </w:tc>
        <w:tc>
          <w:tcPr>
            <w:tcW w:w="1134" w:type="dxa"/>
          </w:tcPr>
          <w:p w:rsidR="00C81F90" w:rsidRPr="00091FF8" w:rsidRDefault="00C81F90" w:rsidP="005056E8">
            <w:pPr>
              <w:spacing w:before="100" w:beforeAutospacing="1" w:after="100" w:afterAutospacing="1"/>
              <w:jc w:val="center"/>
            </w:pPr>
          </w:p>
        </w:tc>
      </w:tr>
      <w:tr w:rsidR="00C81F90" w:rsidRPr="00091FF8" w:rsidTr="00FF0F0E">
        <w:tc>
          <w:tcPr>
            <w:tcW w:w="534" w:type="dxa"/>
            <w:vMerge/>
          </w:tcPr>
          <w:p w:rsidR="00C81F90" w:rsidRPr="00091FF8" w:rsidRDefault="00C81F90" w:rsidP="00FF0F0E">
            <w:pPr>
              <w:spacing w:before="100" w:beforeAutospacing="1" w:after="100" w:afterAutospacing="1"/>
              <w:jc w:val="both"/>
            </w:pPr>
          </w:p>
        </w:tc>
        <w:tc>
          <w:tcPr>
            <w:tcW w:w="4677" w:type="dxa"/>
            <w:vMerge/>
          </w:tcPr>
          <w:p w:rsidR="00C81F90" w:rsidRPr="00091FF8" w:rsidRDefault="00C81F90" w:rsidP="00FF0F0E">
            <w:pPr>
              <w:spacing w:before="100" w:beforeAutospacing="1" w:after="100" w:afterAutospacing="1"/>
              <w:jc w:val="both"/>
            </w:pPr>
          </w:p>
        </w:tc>
        <w:tc>
          <w:tcPr>
            <w:tcW w:w="1701" w:type="dxa"/>
          </w:tcPr>
          <w:p w:rsidR="00C81F90" w:rsidRPr="00091FF8" w:rsidRDefault="00C81F90" w:rsidP="00FF0F0E">
            <w:pPr>
              <w:spacing w:before="100" w:beforeAutospacing="1" w:after="100" w:afterAutospacing="1"/>
              <w:jc w:val="both"/>
            </w:pPr>
            <w:proofErr w:type="spellStart"/>
            <w:r w:rsidRPr="00091FF8">
              <w:t>Внебюджет</w:t>
            </w:r>
            <w:proofErr w:type="spellEnd"/>
          </w:p>
        </w:tc>
        <w:tc>
          <w:tcPr>
            <w:tcW w:w="993" w:type="dxa"/>
          </w:tcPr>
          <w:p w:rsidR="00C81F90" w:rsidRPr="00091FF8" w:rsidRDefault="00C81F90" w:rsidP="005056E8">
            <w:pPr>
              <w:spacing w:before="100" w:beforeAutospacing="1" w:after="100" w:afterAutospacing="1"/>
              <w:jc w:val="center"/>
            </w:pPr>
          </w:p>
        </w:tc>
        <w:tc>
          <w:tcPr>
            <w:tcW w:w="992" w:type="dxa"/>
          </w:tcPr>
          <w:p w:rsidR="00C81F90" w:rsidRPr="00091FF8" w:rsidRDefault="00C81F90" w:rsidP="005056E8">
            <w:pPr>
              <w:spacing w:before="100" w:beforeAutospacing="1" w:after="100" w:afterAutospacing="1"/>
              <w:jc w:val="center"/>
            </w:pPr>
            <w:r w:rsidRPr="00091FF8">
              <w:t>50,0</w:t>
            </w:r>
          </w:p>
        </w:tc>
        <w:tc>
          <w:tcPr>
            <w:tcW w:w="1134" w:type="dxa"/>
          </w:tcPr>
          <w:p w:rsidR="00C81F90" w:rsidRPr="00091FF8" w:rsidRDefault="00C81F90" w:rsidP="005056E8">
            <w:pPr>
              <w:spacing w:before="100" w:beforeAutospacing="1" w:after="100" w:afterAutospacing="1"/>
              <w:jc w:val="center"/>
            </w:pPr>
          </w:p>
        </w:tc>
      </w:tr>
      <w:tr w:rsidR="00C81F90" w:rsidRPr="00091FF8" w:rsidTr="00FF0F0E">
        <w:tc>
          <w:tcPr>
            <w:tcW w:w="534" w:type="dxa"/>
            <w:vMerge/>
          </w:tcPr>
          <w:p w:rsidR="00C81F90" w:rsidRPr="00091FF8" w:rsidRDefault="00C81F90" w:rsidP="00FF0F0E">
            <w:pPr>
              <w:spacing w:before="100" w:beforeAutospacing="1" w:after="100" w:afterAutospacing="1"/>
              <w:jc w:val="both"/>
            </w:pPr>
          </w:p>
        </w:tc>
        <w:tc>
          <w:tcPr>
            <w:tcW w:w="4677" w:type="dxa"/>
            <w:vMerge/>
          </w:tcPr>
          <w:p w:rsidR="00C81F90" w:rsidRPr="00091FF8" w:rsidRDefault="00C81F90" w:rsidP="00FF0F0E">
            <w:pPr>
              <w:spacing w:before="100" w:beforeAutospacing="1" w:after="100" w:afterAutospacing="1"/>
              <w:jc w:val="both"/>
            </w:pPr>
          </w:p>
        </w:tc>
        <w:tc>
          <w:tcPr>
            <w:tcW w:w="1701" w:type="dxa"/>
          </w:tcPr>
          <w:p w:rsidR="00C81F90" w:rsidRPr="00091FF8" w:rsidRDefault="00C81F90" w:rsidP="00FF0F0E">
            <w:pPr>
              <w:spacing w:before="100" w:beforeAutospacing="1" w:after="100" w:afterAutospacing="1"/>
              <w:jc w:val="both"/>
            </w:pPr>
            <w:r w:rsidRPr="00091FF8">
              <w:t>Всего</w:t>
            </w:r>
          </w:p>
        </w:tc>
        <w:tc>
          <w:tcPr>
            <w:tcW w:w="993" w:type="dxa"/>
          </w:tcPr>
          <w:p w:rsidR="00C81F90" w:rsidRPr="00091FF8" w:rsidRDefault="00C81F90" w:rsidP="005056E8">
            <w:pPr>
              <w:spacing w:before="100" w:beforeAutospacing="1" w:after="100" w:afterAutospacing="1"/>
              <w:jc w:val="center"/>
            </w:pPr>
          </w:p>
        </w:tc>
        <w:tc>
          <w:tcPr>
            <w:tcW w:w="992" w:type="dxa"/>
          </w:tcPr>
          <w:p w:rsidR="00C81F90" w:rsidRPr="00091FF8" w:rsidRDefault="00C81F90" w:rsidP="005056E8">
            <w:pPr>
              <w:spacing w:before="100" w:beforeAutospacing="1" w:after="100" w:afterAutospacing="1"/>
              <w:jc w:val="center"/>
              <w:rPr>
                <w:b/>
              </w:rPr>
            </w:pPr>
            <w:r w:rsidRPr="00091FF8">
              <w:rPr>
                <w:b/>
              </w:rPr>
              <w:t>110,0</w:t>
            </w:r>
          </w:p>
        </w:tc>
        <w:tc>
          <w:tcPr>
            <w:tcW w:w="1134" w:type="dxa"/>
          </w:tcPr>
          <w:p w:rsidR="00C81F90" w:rsidRPr="00091FF8" w:rsidRDefault="00C81F90" w:rsidP="005056E8">
            <w:pPr>
              <w:spacing w:before="100" w:beforeAutospacing="1" w:after="100" w:afterAutospacing="1"/>
              <w:jc w:val="center"/>
            </w:pPr>
          </w:p>
        </w:tc>
      </w:tr>
      <w:tr w:rsidR="00C81F90" w:rsidRPr="00091FF8" w:rsidTr="00FF0F0E">
        <w:tc>
          <w:tcPr>
            <w:tcW w:w="534" w:type="dxa"/>
          </w:tcPr>
          <w:p w:rsidR="00C81F90" w:rsidRPr="00091FF8" w:rsidRDefault="00C81F90" w:rsidP="00FF0F0E">
            <w:pPr>
              <w:spacing w:before="100" w:beforeAutospacing="1" w:after="100" w:afterAutospacing="1"/>
              <w:jc w:val="both"/>
            </w:pPr>
          </w:p>
        </w:tc>
        <w:tc>
          <w:tcPr>
            <w:tcW w:w="4677" w:type="dxa"/>
          </w:tcPr>
          <w:p w:rsidR="00C81F90" w:rsidRPr="00091FF8" w:rsidRDefault="00C81F90" w:rsidP="00FF0F0E">
            <w:pPr>
              <w:spacing w:before="100" w:beforeAutospacing="1" w:after="100" w:afterAutospacing="1"/>
              <w:jc w:val="both"/>
            </w:pPr>
            <w:r w:rsidRPr="00091FF8">
              <w:t>Итого по разделу</w:t>
            </w:r>
            <w:r>
              <w:t>:</w:t>
            </w:r>
          </w:p>
        </w:tc>
        <w:tc>
          <w:tcPr>
            <w:tcW w:w="1701" w:type="dxa"/>
          </w:tcPr>
          <w:p w:rsidR="00C81F90" w:rsidRPr="00091FF8" w:rsidRDefault="00C81F90" w:rsidP="00FF0F0E">
            <w:pPr>
              <w:spacing w:before="100" w:beforeAutospacing="1" w:after="100" w:afterAutospacing="1"/>
              <w:jc w:val="both"/>
            </w:pPr>
            <w:r w:rsidRPr="00091FF8">
              <w:t>Местный бюджет</w:t>
            </w:r>
          </w:p>
        </w:tc>
        <w:tc>
          <w:tcPr>
            <w:tcW w:w="993" w:type="dxa"/>
          </w:tcPr>
          <w:p w:rsidR="00C81F90" w:rsidRPr="00091FF8" w:rsidRDefault="00C81F90" w:rsidP="005056E8">
            <w:pPr>
              <w:spacing w:before="100" w:beforeAutospacing="1" w:after="100" w:afterAutospacing="1"/>
              <w:jc w:val="center"/>
            </w:pPr>
            <w:r>
              <w:t>63</w:t>
            </w:r>
            <w:r w:rsidRPr="00091FF8">
              <w:t>0,0</w:t>
            </w:r>
          </w:p>
        </w:tc>
        <w:tc>
          <w:tcPr>
            <w:tcW w:w="992" w:type="dxa"/>
          </w:tcPr>
          <w:p w:rsidR="00C81F90" w:rsidRPr="00091FF8" w:rsidRDefault="00C81F90" w:rsidP="005056E8">
            <w:pPr>
              <w:spacing w:before="100" w:beforeAutospacing="1" w:after="100" w:afterAutospacing="1"/>
              <w:jc w:val="center"/>
            </w:pPr>
            <w:r w:rsidRPr="00091FF8">
              <w:t>370,0</w:t>
            </w:r>
          </w:p>
        </w:tc>
        <w:tc>
          <w:tcPr>
            <w:tcW w:w="1134" w:type="dxa"/>
          </w:tcPr>
          <w:p w:rsidR="00C81F90" w:rsidRPr="00091FF8" w:rsidRDefault="00C81F90" w:rsidP="005056E8">
            <w:pPr>
              <w:spacing w:before="100" w:beforeAutospacing="1" w:after="100" w:afterAutospacing="1"/>
              <w:jc w:val="center"/>
            </w:pPr>
            <w:r>
              <w:t>1</w:t>
            </w:r>
            <w:r w:rsidRPr="00091FF8">
              <w:t>80,0</w:t>
            </w:r>
          </w:p>
        </w:tc>
      </w:tr>
      <w:tr w:rsidR="00C81F90" w:rsidRPr="00091FF8" w:rsidTr="00FF0F0E">
        <w:tc>
          <w:tcPr>
            <w:tcW w:w="534" w:type="dxa"/>
          </w:tcPr>
          <w:p w:rsidR="00C81F90" w:rsidRPr="00091FF8" w:rsidRDefault="00C81F90" w:rsidP="00FF0F0E">
            <w:pPr>
              <w:spacing w:before="100" w:beforeAutospacing="1" w:after="100" w:afterAutospacing="1"/>
              <w:jc w:val="both"/>
            </w:pPr>
          </w:p>
        </w:tc>
        <w:tc>
          <w:tcPr>
            <w:tcW w:w="4677" w:type="dxa"/>
          </w:tcPr>
          <w:p w:rsidR="00C81F90" w:rsidRPr="00091FF8" w:rsidRDefault="00C81F90" w:rsidP="00FF0F0E">
            <w:pPr>
              <w:spacing w:before="100" w:beforeAutospacing="1" w:after="100" w:afterAutospacing="1"/>
              <w:jc w:val="both"/>
            </w:pPr>
          </w:p>
        </w:tc>
        <w:tc>
          <w:tcPr>
            <w:tcW w:w="1701" w:type="dxa"/>
          </w:tcPr>
          <w:p w:rsidR="00C81F90" w:rsidRPr="00091FF8" w:rsidRDefault="00C81F90" w:rsidP="00FF0F0E">
            <w:pPr>
              <w:spacing w:before="100" w:beforeAutospacing="1" w:after="100" w:afterAutospacing="1"/>
              <w:jc w:val="both"/>
            </w:pPr>
            <w:proofErr w:type="spellStart"/>
            <w:r w:rsidRPr="00091FF8">
              <w:t>Внебюджет</w:t>
            </w:r>
            <w:proofErr w:type="spellEnd"/>
          </w:p>
        </w:tc>
        <w:tc>
          <w:tcPr>
            <w:tcW w:w="993" w:type="dxa"/>
          </w:tcPr>
          <w:p w:rsidR="00C81F90" w:rsidRPr="00091FF8" w:rsidRDefault="00C81F90" w:rsidP="005056E8">
            <w:pPr>
              <w:spacing w:before="100" w:beforeAutospacing="1" w:after="100" w:afterAutospacing="1"/>
              <w:jc w:val="center"/>
            </w:pPr>
            <w:r w:rsidRPr="00091FF8">
              <w:t>130,0</w:t>
            </w:r>
          </w:p>
        </w:tc>
        <w:tc>
          <w:tcPr>
            <w:tcW w:w="992" w:type="dxa"/>
          </w:tcPr>
          <w:p w:rsidR="00C81F90" w:rsidRPr="00091FF8" w:rsidRDefault="00C81F90" w:rsidP="005056E8">
            <w:pPr>
              <w:spacing w:before="100" w:beforeAutospacing="1" w:after="100" w:afterAutospacing="1"/>
              <w:jc w:val="center"/>
            </w:pPr>
            <w:r w:rsidRPr="00091FF8">
              <w:t>110,0</w:t>
            </w:r>
          </w:p>
        </w:tc>
        <w:tc>
          <w:tcPr>
            <w:tcW w:w="1134" w:type="dxa"/>
          </w:tcPr>
          <w:p w:rsidR="00C81F90" w:rsidRPr="00091FF8" w:rsidRDefault="00C81F90" w:rsidP="005056E8">
            <w:pPr>
              <w:spacing w:before="100" w:beforeAutospacing="1" w:after="100" w:afterAutospacing="1"/>
              <w:jc w:val="center"/>
            </w:pPr>
          </w:p>
        </w:tc>
      </w:tr>
      <w:tr w:rsidR="00C81F90" w:rsidRPr="00091FF8" w:rsidTr="00FF0F0E">
        <w:tc>
          <w:tcPr>
            <w:tcW w:w="534" w:type="dxa"/>
          </w:tcPr>
          <w:p w:rsidR="00C81F90" w:rsidRPr="00091FF8" w:rsidRDefault="00C81F90" w:rsidP="00FF0F0E">
            <w:pPr>
              <w:spacing w:before="100" w:beforeAutospacing="1" w:after="100" w:afterAutospacing="1"/>
              <w:jc w:val="both"/>
            </w:pPr>
          </w:p>
        </w:tc>
        <w:tc>
          <w:tcPr>
            <w:tcW w:w="4677" w:type="dxa"/>
          </w:tcPr>
          <w:p w:rsidR="00C81F90" w:rsidRPr="00091FF8" w:rsidRDefault="00C81F90" w:rsidP="00FF0F0E">
            <w:pPr>
              <w:spacing w:before="100" w:beforeAutospacing="1" w:after="100" w:afterAutospacing="1"/>
              <w:jc w:val="both"/>
            </w:pPr>
          </w:p>
        </w:tc>
        <w:tc>
          <w:tcPr>
            <w:tcW w:w="1701" w:type="dxa"/>
          </w:tcPr>
          <w:p w:rsidR="00C81F90" w:rsidRPr="00091FF8" w:rsidRDefault="00C81F90" w:rsidP="00FF0F0E">
            <w:pPr>
              <w:spacing w:before="100" w:beforeAutospacing="1" w:after="100" w:afterAutospacing="1"/>
              <w:jc w:val="both"/>
            </w:pPr>
            <w:r w:rsidRPr="00091FF8">
              <w:t>Всего</w:t>
            </w:r>
          </w:p>
        </w:tc>
        <w:tc>
          <w:tcPr>
            <w:tcW w:w="993" w:type="dxa"/>
          </w:tcPr>
          <w:p w:rsidR="00C81F90" w:rsidRPr="00091FF8" w:rsidRDefault="00C81F90" w:rsidP="005056E8">
            <w:pPr>
              <w:spacing w:before="100" w:beforeAutospacing="1" w:after="100" w:afterAutospacing="1"/>
              <w:jc w:val="center"/>
              <w:rPr>
                <w:b/>
              </w:rPr>
            </w:pPr>
            <w:r>
              <w:rPr>
                <w:b/>
              </w:rPr>
              <w:t>760</w:t>
            </w:r>
            <w:r w:rsidRPr="00091FF8">
              <w:rPr>
                <w:b/>
              </w:rPr>
              <w:t>,0</w:t>
            </w:r>
          </w:p>
        </w:tc>
        <w:tc>
          <w:tcPr>
            <w:tcW w:w="992" w:type="dxa"/>
          </w:tcPr>
          <w:p w:rsidR="00C81F90" w:rsidRPr="00091FF8" w:rsidRDefault="00C81F90" w:rsidP="005056E8">
            <w:pPr>
              <w:spacing w:before="100" w:beforeAutospacing="1" w:after="100" w:afterAutospacing="1"/>
              <w:jc w:val="center"/>
              <w:rPr>
                <w:b/>
              </w:rPr>
            </w:pPr>
            <w:r w:rsidRPr="00091FF8">
              <w:rPr>
                <w:b/>
              </w:rPr>
              <w:t>480,0</w:t>
            </w:r>
          </w:p>
        </w:tc>
        <w:tc>
          <w:tcPr>
            <w:tcW w:w="1134" w:type="dxa"/>
          </w:tcPr>
          <w:p w:rsidR="00C81F90" w:rsidRPr="00091FF8" w:rsidRDefault="00C81F90" w:rsidP="005056E8">
            <w:pPr>
              <w:spacing w:before="100" w:beforeAutospacing="1" w:after="100" w:afterAutospacing="1"/>
              <w:jc w:val="center"/>
              <w:rPr>
                <w:b/>
              </w:rPr>
            </w:pPr>
            <w:r>
              <w:rPr>
                <w:b/>
              </w:rPr>
              <w:t>1</w:t>
            </w:r>
            <w:r w:rsidRPr="00091FF8">
              <w:rPr>
                <w:b/>
              </w:rPr>
              <w:t>80,0</w:t>
            </w:r>
          </w:p>
        </w:tc>
      </w:tr>
    </w:tbl>
    <w:p w:rsidR="004B1FEF" w:rsidRDefault="004B1FEF" w:rsidP="009E0FBF">
      <w:pPr>
        <w:pStyle w:val="Default"/>
        <w:jc w:val="center"/>
      </w:pPr>
    </w:p>
    <w:p w:rsidR="004B1FEF" w:rsidRDefault="004B1FEF" w:rsidP="009E0FBF">
      <w:pPr>
        <w:pStyle w:val="Default"/>
        <w:jc w:val="center"/>
      </w:pPr>
    </w:p>
    <w:p w:rsidR="00D22059" w:rsidRDefault="00D22059" w:rsidP="009E0FBF">
      <w:pPr>
        <w:pStyle w:val="Default"/>
        <w:jc w:val="center"/>
      </w:pPr>
    </w:p>
    <w:p w:rsidR="00D22059" w:rsidRDefault="00D22059" w:rsidP="009E0FBF">
      <w:pPr>
        <w:pStyle w:val="Default"/>
        <w:jc w:val="center"/>
      </w:pPr>
    </w:p>
    <w:p w:rsidR="00D22059" w:rsidRDefault="00D22059" w:rsidP="009E0FBF">
      <w:pPr>
        <w:pStyle w:val="Default"/>
        <w:jc w:val="center"/>
      </w:pPr>
    </w:p>
    <w:p w:rsidR="00D22059" w:rsidRDefault="00D22059" w:rsidP="009E0FBF">
      <w:pPr>
        <w:pStyle w:val="Default"/>
        <w:jc w:val="center"/>
      </w:pPr>
    </w:p>
    <w:tbl>
      <w:tblPr>
        <w:tblStyle w:val="1"/>
        <w:tblpPr w:leftFromText="180" w:rightFromText="180" w:vertAnchor="page" w:horzAnchor="margin" w:tblpX="-294" w:tblpY="2686"/>
        <w:tblW w:w="11307" w:type="dxa"/>
        <w:tblLook w:val="04A0"/>
      </w:tblPr>
      <w:tblGrid>
        <w:gridCol w:w="1668"/>
        <w:gridCol w:w="1481"/>
        <w:gridCol w:w="2430"/>
        <w:gridCol w:w="1759"/>
        <w:gridCol w:w="1151"/>
        <w:gridCol w:w="1258"/>
        <w:gridCol w:w="1560"/>
      </w:tblGrid>
      <w:tr w:rsidR="00D22059" w:rsidRPr="00D22059" w:rsidTr="00FF0F0E">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2059" w:rsidRPr="00904951" w:rsidRDefault="00D22059" w:rsidP="00D22059">
            <w:pPr>
              <w:widowControl w:val="0"/>
              <w:rPr>
                <w:b/>
                <w:color w:val="000000"/>
                <w:spacing w:val="1"/>
                <w:lang w:eastAsia="en-US"/>
              </w:rPr>
            </w:pPr>
            <w:r w:rsidRPr="00904951">
              <w:rPr>
                <w:b/>
                <w:color w:val="000000"/>
                <w:spacing w:val="1"/>
                <w:lang w:eastAsia="en-US"/>
              </w:rPr>
              <w:lastRenderedPageBreak/>
              <w:t>Цель проекта</w:t>
            </w:r>
          </w:p>
        </w:tc>
        <w:tc>
          <w:tcPr>
            <w:tcW w:w="963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2059" w:rsidRPr="00904951" w:rsidRDefault="00D22059" w:rsidP="00D22059">
            <w:pPr>
              <w:widowControl w:val="0"/>
              <w:jc w:val="both"/>
              <w:rPr>
                <w:b/>
                <w:color w:val="000000"/>
                <w:spacing w:val="1"/>
                <w:lang w:val="tt-RU" w:eastAsia="en-US"/>
              </w:rPr>
            </w:pPr>
            <w:r w:rsidRPr="00904951">
              <w:rPr>
                <w:b/>
                <w:color w:val="000000"/>
                <w:spacing w:val="1"/>
                <w:lang w:val="tt-RU" w:eastAsia="en-US"/>
              </w:rPr>
              <w:t xml:space="preserve">Комплексное развитие внутреннего и въездного туризма г. Ак-Довурак Республики Тыва </w:t>
            </w:r>
          </w:p>
        </w:tc>
      </w:tr>
      <w:tr w:rsidR="00D22059" w:rsidRPr="00D22059" w:rsidTr="00FF0F0E">
        <w:tc>
          <w:tcPr>
            <w:tcW w:w="16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2059" w:rsidRPr="00D22059" w:rsidRDefault="00D22059" w:rsidP="00D22059">
            <w:pPr>
              <w:widowControl w:val="0"/>
              <w:rPr>
                <w:color w:val="000000"/>
                <w:spacing w:val="1"/>
                <w:lang w:eastAsia="en-US"/>
              </w:rPr>
            </w:pPr>
            <w:r w:rsidRPr="00D22059">
              <w:rPr>
                <w:color w:val="000000"/>
                <w:spacing w:val="1"/>
                <w:lang w:eastAsia="en-US"/>
              </w:rPr>
              <w:t>Показатели проекта и их значения по годам</w:t>
            </w:r>
          </w:p>
        </w:tc>
        <w:tc>
          <w:tcPr>
            <w:tcW w:w="148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2059" w:rsidRPr="00904951" w:rsidRDefault="00D22059" w:rsidP="00D22059">
            <w:pPr>
              <w:widowControl w:val="0"/>
              <w:rPr>
                <w:b/>
                <w:color w:val="000000"/>
                <w:spacing w:val="1"/>
                <w:lang w:eastAsia="en-US"/>
              </w:rPr>
            </w:pPr>
            <w:r w:rsidRPr="00904951">
              <w:rPr>
                <w:b/>
                <w:color w:val="000000"/>
                <w:spacing w:val="1"/>
                <w:lang w:eastAsia="en-US"/>
              </w:rPr>
              <w:t xml:space="preserve">Показатель </w:t>
            </w:r>
          </w:p>
        </w:tc>
        <w:tc>
          <w:tcPr>
            <w:tcW w:w="24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2059" w:rsidRPr="00904951" w:rsidRDefault="00D22059" w:rsidP="00D22059">
            <w:pPr>
              <w:widowControl w:val="0"/>
              <w:rPr>
                <w:b/>
                <w:color w:val="000000"/>
                <w:spacing w:val="1"/>
                <w:lang w:eastAsia="en-US"/>
              </w:rPr>
            </w:pPr>
            <w:r w:rsidRPr="00904951">
              <w:rPr>
                <w:rFonts w:eastAsia="Tahoma"/>
                <w:b/>
                <w:color w:val="000000"/>
                <w:spacing w:val="1"/>
                <w:shd w:val="clear" w:color="auto" w:fill="FFFFFF"/>
                <w:lang w:eastAsia="en-US"/>
              </w:rPr>
              <w:t>Тип показателя (основной, аналитический, показатель второго уровня)</w:t>
            </w:r>
          </w:p>
        </w:tc>
        <w:tc>
          <w:tcPr>
            <w:tcW w:w="17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2059" w:rsidRPr="00904951" w:rsidRDefault="00D22059" w:rsidP="00D22059">
            <w:pPr>
              <w:widowControl w:val="0"/>
              <w:rPr>
                <w:b/>
                <w:color w:val="000000"/>
                <w:spacing w:val="1"/>
                <w:lang w:eastAsia="en-US"/>
              </w:rPr>
            </w:pPr>
            <w:r w:rsidRPr="00904951">
              <w:rPr>
                <w:b/>
                <w:color w:val="000000"/>
                <w:spacing w:val="1"/>
                <w:lang w:eastAsia="en-US"/>
              </w:rPr>
              <w:t>Базовое значение*</w:t>
            </w:r>
          </w:p>
        </w:tc>
        <w:tc>
          <w:tcPr>
            <w:tcW w:w="39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2059" w:rsidRPr="00904951" w:rsidRDefault="00D22059" w:rsidP="00D22059">
            <w:pPr>
              <w:widowControl w:val="0"/>
              <w:jc w:val="center"/>
              <w:rPr>
                <w:b/>
                <w:color w:val="000000"/>
                <w:spacing w:val="1"/>
                <w:lang w:eastAsia="en-US"/>
              </w:rPr>
            </w:pPr>
            <w:r w:rsidRPr="00904951">
              <w:rPr>
                <w:b/>
                <w:color w:val="000000"/>
                <w:spacing w:val="1"/>
                <w:lang w:eastAsia="en-US"/>
              </w:rPr>
              <w:t>Период, год</w:t>
            </w:r>
          </w:p>
        </w:tc>
      </w:tr>
      <w:tr w:rsidR="00D22059" w:rsidRPr="00D22059" w:rsidTr="00FF0F0E">
        <w:tc>
          <w:tcPr>
            <w:tcW w:w="16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059" w:rsidRPr="00D22059" w:rsidRDefault="00D22059" w:rsidP="00D22059">
            <w:pPr>
              <w:rPr>
                <w:color w:val="000000"/>
                <w:spacing w:val="1"/>
                <w:lang w:eastAsia="en-US"/>
              </w:rPr>
            </w:pPr>
          </w:p>
        </w:tc>
        <w:tc>
          <w:tcPr>
            <w:tcW w:w="148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059" w:rsidRPr="00D22059" w:rsidRDefault="00D22059" w:rsidP="00D22059">
            <w:pPr>
              <w:rPr>
                <w:color w:val="000000"/>
                <w:spacing w:val="1"/>
                <w:lang w:eastAsia="en-US"/>
              </w:rPr>
            </w:pPr>
          </w:p>
        </w:tc>
        <w:tc>
          <w:tcPr>
            <w:tcW w:w="243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059" w:rsidRPr="00D22059" w:rsidRDefault="00D22059" w:rsidP="00D22059">
            <w:pPr>
              <w:rPr>
                <w:color w:val="000000"/>
                <w:spacing w:val="1"/>
                <w:lang w:eastAsia="en-US"/>
              </w:rPr>
            </w:pPr>
          </w:p>
        </w:tc>
        <w:tc>
          <w:tcPr>
            <w:tcW w:w="17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059" w:rsidRPr="00D22059" w:rsidRDefault="00D22059" w:rsidP="00D22059">
            <w:pPr>
              <w:rPr>
                <w:color w:val="000000"/>
                <w:spacing w:val="1"/>
                <w:lang w:eastAsia="en-US"/>
              </w:rPr>
            </w:pP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2059" w:rsidRPr="00904951" w:rsidRDefault="00D22059" w:rsidP="00D22059">
            <w:pPr>
              <w:widowControl w:val="0"/>
              <w:jc w:val="center"/>
              <w:rPr>
                <w:b/>
                <w:color w:val="000000"/>
                <w:spacing w:val="1"/>
                <w:lang w:eastAsia="en-US"/>
              </w:rPr>
            </w:pPr>
            <w:r w:rsidRPr="00904951">
              <w:rPr>
                <w:b/>
                <w:color w:val="000000"/>
                <w:spacing w:val="1"/>
                <w:lang w:eastAsia="en-US"/>
              </w:rPr>
              <w:t>2018</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2059" w:rsidRPr="00904951" w:rsidRDefault="00D22059" w:rsidP="00D22059">
            <w:pPr>
              <w:widowControl w:val="0"/>
              <w:jc w:val="center"/>
              <w:rPr>
                <w:b/>
                <w:color w:val="000000"/>
                <w:spacing w:val="1"/>
                <w:lang w:eastAsia="en-US"/>
              </w:rPr>
            </w:pPr>
            <w:r w:rsidRPr="00904951">
              <w:rPr>
                <w:b/>
                <w:color w:val="000000"/>
                <w:spacing w:val="1"/>
                <w:lang w:eastAsia="en-US"/>
              </w:rPr>
              <w:t>2019</w:t>
            </w:r>
          </w:p>
        </w:tc>
        <w:tc>
          <w:tcPr>
            <w:tcW w:w="1560" w:type="dxa"/>
            <w:tcBorders>
              <w:top w:val="single" w:sz="4" w:space="0" w:color="000000" w:themeColor="text1"/>
              <w:left w:val="single" w:sz="4" w:space="0" w:color="auto"/>
              <w:bottom w:val="single" w:sz="4" w:space="0" w:color="000000" w:themeColor="text1"/>
              <w:right w:val="single" w:sz="4" w:space="0" w:color="auto"/>
            </w:tcBorders>
            <w:hideMark/>
          </w:tcPr>
          <w:p w:rsidR="00D22059" w:rsidRPr="00904951" w:rsidRDefault="00D22059" w:rsidP="00D22059">
            <w:pPr>
              <w:widowControl w:val="0"/>
              <w:jc w:val="center"/>
              <w:rPr>
                <w:b/>
                <w:color w:val="000000"/>
                <w:spacing w:val="1"/>
                <w:lang w:eastAsia="en-US"/>
              </w:rPr>
            </w:pPr>
            <w:r w:rsidRPr="00904951">
              <w:rPr>
                <w:b/>
                <w:color w:val="000000"/>
                <w:spacing w:val="1"/>
                <w:lang w:eastAsia="en-US"/>
              </w:rPr>
              <w:t>2020</w:t>
            </w:r>
          </w:p>
        </w:tc>
      </w:tr>
      <w:tr w:rsidR="00D22059" w:rsidRPr="00D22059" w:rsidTr="00FF0F0E">
        <w:trPr>
          <w:trHeight w:val="516"/>
        </w:trPr>
        <w:tc>
          <w:tcPr>
            <w:tcW w:w="16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22059" w:rsidRPr="00D22059" w:rsidRDefault="00D22059" w:rsidP="00D22059">
            <w:pPr>
              <w:rPr>
                <w:color w:val="000000"/>
                <w:spacing w:val="1"/>
                <w:lang w:eastAsia="en-US"/>
              </w:rPr>
            </w:pPr>
          </w:p>
        </w:tc>
        <w:tc>
          <w:tcPr>
            <w:tcW w:w="14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2059" w:rsidRPr="00D22059" w:rsidRDefault="00D22059" w:rsidP="00D22059">
            <w:pPr>
              <w:widowControl w:val="0"/>
              <w:rPr>
                <w:color w:val="000000"/>
                <w:spacing w:val="1"/>
                <w:lang w:eastAsia="en-US"/>
              </w:rPr>
            </w:pPr>
            <w:r w:rsidRPr="00D22059">
              <w:rPr>
                <w:color w:val="000000"/>
                <w:spacing w:val="1"/>
                <w:lang w:eastAsia="en-US"/>
              </w:rPr>
              <w:t>человек</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2059" w:rsidRPr="00D22059" w:rsidRDefault="00D22059" w:rsidP="00D22059">
            <w:pPr>
              <w:widowControl w:val="0"/>
              <w:jc w:val="both"/>
              <w:rPr>
                <w:color w:val="000000"/>
                <w:spacing w:val="1"/>
                <w:lang w:eastAsia="en-US"/>
              </w:rPr>
            </w:pPr>
            <w:r w:rsidRPr="00D22059">
              <w:rPr>
                <w:color w:val="000000"/>
                <w:spacing w:val="1"/>
                <w:lang w:eastAsia="en-US"/>
              </w:rPr>
              <w:t>Турпоток (увеличение  количества туристов, въехавших на территорию республики), чел.</w:t>
            </w: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2059" w:rsidRPr="00D22059" w:rsidRDefault="00D22059" w:rsidP="00D22059">
            <w:pPr>
              <w:widowControl w:val="0"/>
              <w:tabs>
                <w:tab w:val="left" w:pos="1561"/>
              </w:tabs>
              <w:jc w:val="center"/>
              <w:rPr>
                <w:color w:val="000000"/>
                <w:spacing w:val="1"/>
                <w:lang w:eastAsia="en-US"/>
              </w:rPr>
            </w:pPr>
            <w:r w:rsidRPr="00D22059">
              <w:rPr>
                <w:color w:val="000000"/>
                <w:spacing w:val="1"/>
                <w:lang w:eastAsia="en-US"/>
              </w:rPr>
              <w:t>Аналитический показатель</w:t>
            </w:r>
          </w:p>
          <w:p w:rsidR="00D22059" w:rsidRPr="00D22059" w:rsidRDefault="00D22059" w:rsidP="00D22059">
            <w:pPr>
              <w:widowControl w:val="0"/>
              <w:tabs>
                <w:tab w:val="left" w:pos="1561"/>
              </w:tabs>
              <w:jc w:val="center"/>
              <w:rPr>
                <w:color w:val="000000"/>
                <w:spacing w:val="1"/>
                <w:lang w:eastAsia="en-US"/>
              </w:rPr>
            </w:pPr>
            <w:r w:rsidRPr="00D22059">
              <w:rPr>
                <w:color w:val="000000"/>
                <w:spacing w:val="1"/>
                <w:lang w:eastAsia="en-US"/>
              </w:rPr>
              <w:t>(ежегодный) человек</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2059" w:rsidRPr="00D22059" w:rsidRDefault="00D22059" w:rsidP="00D22059">
            <w:pPr>
              <w:widowControl w:val="0"/>
              <w:jc w:val="center"/>
              <w:rPr>
                <w:spacing w:val="1"/>
                <w:lang w:eastAsia="en-US"/>
              </w:rPr>
            </w:pPr>
            <w:r w:rsidRPr="00D22059">
              <w:rPr>
                <w:spacing w:val="1"/>
                <w:lang w:eastAsia="en-US"/>
              </w:rPr>
              <w:t>1000</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2059" w:rsidRPr="00D22059" w:rsidRDefault="00D22059" w:rsidP="00D22059">
            <w:pPr>
              <w:widowControl w:val="0"/>
              <w:jc w:val="center"/>
              <w:rPr>
                <w:spacing w:val="1"/>
                <w:lang w:eastAsia="en-US"/>
              </w:rPr>
            </w:pPr>
            <w:r w:rsidRPr="00D22059">
              <w:rPr>
                <w:spacing w:val="1"/>
                <w:lang w:eastAsia="en-US"/>
              </w:rPr>
              <w:t>1500</w:t>
            </w:r>
          </w:p>
        </w:tc>
        <w:tc>
          <w:tcPr>
            <w:tcW w:w="1560" w:type="dxa"/>
            <w:tcBorders>
              <w:top w:val="single" w:sz="4" w:space="0" w:color="000000" w:themeColor="text1"/>
              <w:left w:val="single" w:sz="4" w:space="0" w:color="auto"/>
              <w:bottom w:val="single" w:sz="4" w:space="0" w:color="000000" w:themeColor="text1"/>
              <w:right w:val="single" w:sz="4" w:space="0" w:color="auto"/>
            </w:tcBorders>
            <w:hideMark/>
          </w:tcPr>
          <w:p w:rsidR="00D22059" w:rsidRPr="00D22059" w:rsidRDefault="00D22059" w:rsidP="00D22059">
            <w:pPr>
              <w:widowControl w:val="0"/>
              <w:jc w:val="center"/>
              <w:rPr>
                <w:spacing w:val="1"/>
                <w:lang w:eastAsia="en-US"/>
              </w:rPr>
            </w:pPr>
            <w:r w:rsidRPr="00D22059">
              <w:rPr>
                <w:spacing w:val="1"/>
                <w:lang w:eastAsia="en-US"/>
              </w:rPr>
              <w:t>2000</w:t>
            </w:r>
          </w:p>
        </w:tc>
      </w:tr>
      <w:tr w:rsidR="00D22059" w:rsidRPr="00D22059" w:rsidTr="00FF0F0E">
        <w:trPr>
          <w:trHeight w:val="1210"/>
        </w:trPr>
        <w:tc>
          <w:tcPr>
            <w:tcW w:w="1668" w:type="dxa"/>
            <w:vMerge/>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D22059" w:rsidRPr="00D22059" w:rsidRDefault="00D22059" w:rsidP="00D22059">
            <w:pPr>
              <w:rPr>
                <w:color w:val="000000"/>
                <w:spacing w:val="1"/>
                <w:lang w:eastAsia="en-US"/>
              </w:rPr>
            </w:pPr>
          </w:p>
        </w:tc>
        <w:tc>
          <w:tcPr>
            <w:tcW w:w="148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D22059" w:rsidRPr="00D22059" w:rsidRDefault="00D22059" w:rsidP="00D22059">
            <w:pPr>
              <w:widowControl w:val="0"/>
              <w:rPr>
                <w:color w:val="000000"/>
                <w:spacing w:val="1"/>
                <w:lang w:eastAsia="en-US"/>
              </w:rPr>
            </w:pPr>
            <w:r w:rsidRPr="00D22059">
              <w:rPr>
                <w:color w:val="000000"/>
                <w:spacing w:val="1"/>
                <w:lang w:eastAsia="en-US"/>
              </w:rPr>
              <w:t>единиц</w:t>
            </w:r>
          </w:p>
        </w:tc>
        <w:tc>
          <w:tcPr>
            <w:tcW w:w="243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D22059" w:rsidRPr="00D22059" w:rsidRDefault="00D22059" w:rsidP="00D22059">
            <w:pPr>
              <w:widowControl w:val="0"/>
              <w:rPr>
                <w:color w:val="000000"/>
                <w:spacing w:val="1"/>
                <w:lang w:eastAsia="en-US"/>
              </w:rPr>
            </w:pPr>
            <w:r w:rsidRPr="00D22059">
              <w:rPr>
                <w:color w:val="000000"/>
                <w:spacing w:val="1"/>
                <w:lang w:eastAsia="en-US"/>
              </w:rPr>
              <w:t>Увеличение количества тур объектов (ед.)</w:t>
            </w:r>
          </w:p>
        </w:tc>
        <w:tc>
          <w:tcPr>
            <w:tcW w:w="175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D22059" w:rsidRPr="00D22059" w:rsidRDefault="00D22059" w:rsidP="00D22059">
            <w:pPr>
              <w:widowControl w:val="0"/>
              <w:jc w:val="center"/>
              <w:rPr>
                <w:color w:val="000000"/>
                <w:spacing w:val="1"/>
                <w:lang w:eastAsia="en-US"/>
              </w:rPr>
            </w:pPr>
            <w:r w:rsidRPr="00D22059">
              <w:rPr>
                <w:color w:val="000000"/>
                <w:spacing w:val="1"/>
                <w:lang w:eastAsia="en-US"/>
              </w:rPr>
              <w:t>Стат. Данные</w:t>
            </w:r>
          </w:p>
          <w:p w:rsidR="00D22059" w:rsidRPr="00D22059" w:rsidRDefault="00D22059" w:rsidP="00D22059">
            <w:pPr>
              <w:widowControl w:val="0"/>
              <w:jc w:val="center"/>
              <w:rPr>
                <w:color w:val="000000"/>
                <w:spacing w:val="1"/>
                <w:lang w:eastAsia="en-US"/>
              </w:rPr>
            </w:pPr>
            <w:r w:rsidRPr="00D22059">
              <w:rPr>
                <w:color w:val="000000"/>
                <w:spacing w:val="1"/>
                <w:lang w:eastAsia="en-US"/>
              </w:rPr>
              <w:t>(ежегодный)</w:t>
            </w:r>
          </w:p>
          <w:p w:rsidR="00D22059" w:rsidRPr="00D22059" w:rsidRDefault="00D22059" w:rsidP="00D22059">
            <w:pPr>
              <w:widowControl w:val="0"/>
              <w:jc w:val="center"/>
              <w:rPr>
                <w:color w:val="000000"/>
                <w:spacing w:val="1"/>
                <w:lang w:eastAsia="en-US"/>
              </w:rPr>
            </w:pPr>
            <w:r w:rsidRPr="00D22059">
              <w:rPr>
                <w:color w:val="000000"/>
                <w:spacing w:val="1"/>
                <w:lang w:eastAsia="en-US"/>
              </w:rPr>
              <w:t>кол-во тур-объектов</w:t>
            </w:r>
          </w:p>
        </w:tc>
        <w:tc>
          <w:tcPr>
            <w:tcW w:w="115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D22059" w:rsidRPr="00D22059" w:rsidRDefault="00D22059" w:rsidP="00D22059">
            <w:pPr>
              <w:widowControl w:val="0"/>
              <w:jc w:val="center"/>
              <w:rPr>
                <w:spacing w:val="1"/>
                <w:lang w:eastAsia="en-US"/>
              </w:rPr>
            </w:pPr>
            <w:r w:rsidRPr="00D22059">
              <w:rPr>
                <w:spacing w:val="1"/>
                <w:lang w:eastAsia="en-US"/>
              </w:rPr>
              <w:t>9</w:t>
            </w:r>
          </w:p>
        </w:tc>
        <w:tc>
          <w:tcPr>
            <w:tcW w:w="1258"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D22059" w:rsidRPr="00D22059" w:rsidRDefault="00D22059" w:rsidP="00D22059">
            <w:pPr>
              <w:widowControl w:val="0"/>
              <w:jc w:val="center"/>
              <w:rPr>
                <w:spacing w:val="1"/>
                <w:lang w:eastAsia="en-US"/>
              </w:rPr>
            </w:pPr>
            <w:r w:rsidRPr="00D22059">
              <w:rPr>
                <w:spacing w:val="1"/>
                <w:lang w:eastAsia="en-US"/>
              </w:rPr>
              <w:t>10</w:t>
            </w:r>
          </w:p>
        </w:tc>
        <w:tc>
          <w:tcPr>
            <w:tcW w:w="1560" w:type="dxa"/>
            <w:tcBorders>
              <w:top w:val="single" w:sz="4" w:space="0" w:color="000000" w:themeColor="text1"/>
              <w:left w:val="single" w:sz="4" w:space="0" w:color="auto"/>
              <w:bottom w:val="single" w:sz="4" w:space="0" w:color="auto"/>
              <w:right w:val="single" w:sz="4" w:space="0" w:color="auto"/>
            </w:tcBorders>
            <w:hideMark/>
          </w:tcPr>
          <w:p w:rsidR="00D22059" w:rsidRPr="00D22059" w:rsidRDefault="00D22059" w:rsidP="00D22059">
            <w:pPr>
              <w:widowControl w:val="0"/>
              <w:jc w:val="center"/>
              <w:rPr>
                <w:spacing w:val="1"/>
                <w:lang w:eastAsia="en-US"/>
              </w:rPr>
            </w:pPr>
            <w:r w:rsidRPr="00D22059">
              <w:rPr>
                <w:spacing w:val="1"/>
                <w:lang w:eastAsia="en-US"/>
              </w:rPr>
              <w:t>12</w:t>
            </w:r>
          </w:p>
        </w:tc>
      </w:tr>
      <w:tr w:rsidR="00D22059" w:rsidRPr="00D22059" w:rsidTr="00FF0F0E">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100"/>
        </w:trPr>
        <w:tc>
          <w:tcPr>
            <w:tcW w:w="11307" w:type="dxa"/>
            <w:gridSpan w:val="7"/>
          </w:tcPr>
          <w:p w:rsidR="00D22059" w:rsidRPr="00D22059" w:rsidRDefault="00D22059" w:rsidP="00D22059">
            <w:pPr>
              <w:jc w:val="center"/>
              <w:rPr>
                <w:rFonts w:eastAsiaTheme="minorEastAsia"/>
              </w:rPr>
            </w:pPr>
          </w:p>
        </w:tc>
      </w:tr>
    </w:tbl>
    <w:p w:rsidR="00171595" w:rsidRDefault="00D22059" w:rsidP="009E0FBF">
      <w:pPr>
        <w:pStyle w:val="Default"/>
        <w:jc w:val="center"/>
        <w:rPr>
          <w:b/>
        </w:rPr>
      </w:pPr>
      <w:r w:rsidRPr="00D22059">
        <w:rPr>
          <w:rFonts w:eastAsiaTheme="minorEastAsia"/>
          <w:b/>
          <w:color w:val="auto"/>
          <w:lang w:eastAsia="ru-RU"/>
        </w:rPr>
        <w:t>Сведения</w:t>
      </w:r>
      <w:r w:rsidR="00AE1F77" w:rsidRPr="00D22059">
        <w:rPr>
          <w:b/>
        </w:rPr>
        <w:t> </w:t>
      </w:r>
      <w:r w:rsidRPr="00D22059">
        <w:rPr>
          <w:b/>
        </w:rPr>
        <w:t xml:space="preserve"> об индикаторах по развитию туризма на 2018-2020 гг. </w:t>
      </w:r>
    </w:p>
    <w:p w:rsidR="00171595" w:rsidRPr="00171595" w:rsidRDefault="00171595" w:rsidP="00171595">
      <w:pPr>
        <w:rPr>
          <w:lang w:eastAsia="en-US"/>
        </w:rPr>
      </w:pPr>
    </w:p>
    <w:p w:rsidR="00171595" w:rsidRPr="00171595" w:rsidRDefault="00171595" w:rsidP="00171595">
      <w:pPr>
        <w:rPr>
          <w:lang w:eastAsia="en-US"/>
        </w:rPr>
      </w:pPr>
    </w:p>
    <w:p w:rsidR="00171595" w:rsidRPr="00171595" w:rsidRDefault="00171595" w:rsidP="00171595">
      <w:pPr>
        <w:rPr>
          <w:lang w:eastAsia="en-US"/>
        </w:rPr>
      </w:pPr>
    </w:p>
    <w:p w:rsidR="00171595" w:rsidRPr="00B012C7" w:rsidRDefault="00171595" w:rsidP="00171595">
      <w:pPr>
        <w:rPr>
          <w:lang w:val="tt-RU" w:eastAsia="en-US"/>
        </w:rPr>
      </w:pPr>
    </w:p>
    <w:p w:rsidR="00171595" w:rsidRPr="00B012C7" w:rsidRDefault="00171595" w:rsidP="00171595">
      <w:pPr>
        <w:rPr>
          <w:lang w:val="tt-RU" w:eastAsia="en-US"/>
        </w:rPr>
      </w:pPr>
    </w:p>
    <w:p w:rsidR="00171595" w:rsidRDefault="00171595" w:rsidP="00171595">
      <w:pPr>
        <w:rPr>
          <w:lang w:eastAsia="en-US"/>
        </w:rPr>
      </w:pPr>
    </w:p>
    <w:p w:rsidR="00171595" w:rsidRDefault="00171595" w:rsidP="00171595">
      <w:pPr>
        <w:rPr>
          <w:lang w:eastAsia="en-US"/>
        </w:rPr>
      </w:pPr>
    </w:p>
    <w:p w:rsidR="00171595" w:rsidRDefault="00171595" w:rsidP="00171595">
      <w:pPr>
        <w:rPr>
          <w:lang w:eastAsia="en-US"/>
        </w:rPr>
      </w:pPr>
    </w:p>
    <w:p w:rsidR="00171595" w:rsidRDefault="00171595" w:rsidP="00171595">
      <w:pPr>
        <w:rPr>
          <w:lang w:eastAsia="en-US"/>
        </w:rPr>
      </w:pPr>
    </w:p>
    <w:p w:rsidR="00171595" w:rsidRDefault="00171595" w:rsidP="00171595">
      <w:pPr>
        <w:rPr>
          <w:lang w:eastAsia="en-US"/>
        </w:rPr>
      </w:pPr>
    </w:p>
    <w:p w:rsidR="00171595" w:rsidRDefault="00171595" w:rsidP="00171595">
      <w:pPr>
        <w:rPr>
          <w:lang w:eastAsia="en-US"/>
        </w:rPr>
      </w:pPr>
    </w:p>
    <w:p w:rsidR="00171595" w:rsidRDefault="00171595" w:rsidP="00171595">
      <w:pPr>
        <w:rPr>
          <w:lang w:eastAsia="en-US"/>
        </w:rPr>
      </w:pPr>
    </w:p>
    <w:p w:rsidR="00171595" w:rsidRDefault="00171595" w:rsidP="00171595">
      <w:pPr>
        <w:rPr>
          <w:lang w:eastAsia="en-US"/>
        </w:rPr>
      </w:pPr>
    </w:p>
    <w:p w:rsidR="00171595" w:rsidRDefault="00171595" w:rsidP="00171595">
      <w:pPr>
        <w:rPr>
          <w:lang w:eastAsia="en-US"/>
        </w:rPr>
      </w:pPr>
    </w:p>
    <w:p w:rsidR="00171595" w:rsidRDefault="00171595" w:rsidP="00171595">
      <w:pPr>
        <w:rPr>
          <w:lang w:eastAsia="en-US"/>
        </w:rPr>
      </w:pPr>
    </w:p>
    <w:p w:rsidR="00171595" w:rsidRDefault="00171595" w:rsidP="00171595">
      <w:pPr>
        <w:rPr>
          <w:lang w:eastAsia="en-US"/>
        </w:rPr>
      </w:pPr>
    </w:p>
    <w:p w:rsidR="00171595" w:rsidRDefault="00171595" w:rsidP="00171595">
      <w:pPr>
        <w:rPr>
          <w:lang w:eastAsia="en-US"/>
        </w:rPr>
      </w:pPr>
    </w:p>
    <w:p w:rsidR="00171595" w:rsidRDefault="00171595" w:rsidP="00171595">
      <w:pPr>
        <w:rPr>
          <w:lang w:eastAsia="en-US"/>
        </w:rPr>
      </w:pPr>
    </w:p>
    <w:p w:rsidR="00171595" w:rsidRDefault="00171595" w:rsidP="00171595">
      <w:pPr>
        <w:rPr>
          <w:lang w:eastAsia="en-US"/>
        </w:rPr>
      </w:pPr>
    </w:p>
    <w:p w:rsidR="00171595" w:rsidRDefault="00171595" w:rsidP="00171595">
      <w:pPr>
        <w:rPr>
          <w:lang w:eastAsia="en-US"/>
        </w:rPr>
      </w:pPr>
    </w:p>
    <w:p w:rsidR="00171595" w:rsidRDefault="00171595" w:rsidP="00171595">
      <w:pPr>
        <w:rPr>
          <w:lang w:eastAsia="en-US"/>
        </w:rPr>
      </w:pPr>
    </w:p>
    <w:p w:rsidR="00171595" w:rsidRDefault="00171595" w:rsidP="00171595">
      <w:pPr>
        <w:rPr>
          <w:lang w:eastAsia="en-US"/>
        </w:rPr>
      </w:pPr>
    </w:p>
    <w:p w:rsidR="00171595" w:rsidRDefault="00171595" w:rsidP="00171595">
      <w:pPr>
        <w:rPr>
          <w:lang w:eastAsia="en-US"/>
        </w:rPr>
      </w:pPr>
    </w:p>
    <w:p w:rsidR="00171595" w:rsidRDefault="00171595" w:rsidP="00171595">
      <w:pPr>
        <w:rPr>
          <w:lang w:eastAsia="en-US"/>
        </w:rPr>
      </w:pPr>
    </w:p>
    <w:p w:rsidR="00171595" w:rsidRDefault="00171595" w:rsidP="00171595">
      <w:pPr>
        <w:rPr>
          <w:lang w:eastAsia="en-US"/>
        </w:rPr>
      </w:pPr>
    </w:p>
    <w:p w:rsidR="00171595" w:rsidRDefault="00171595" w:rsidP="00171595">
      <w:pPr>
        <w:rPr>
          <w:lang w:eastAsia="en-US"/>
        </w:rPr>
      </w:pPr>
    </w:p>
    <w:p w:rsidR="00171595" w:rsidRDefault="00171595" w:rsidP="00171595">
      <w:pPr>
        <w:rPr>
          <w:lang w:eastAsia="en-US"/>
        </w:rPr>
      </w:pPr>
    </w:p>
    <w:p w:rsidR="00171595" w:rsidRDefault="00171595" w:rsidP="00171595">
      <w:pPr>
        <w:rPr>
          <w:lang w:eastAsia="en-US"/>
        </w:rPr>
      </w:pPr>
    </w:p>
    <w:p w:rsidR="00171595" w:rsidRDefault="00171595" w:rsidP="00171595">
      <w:pPr>
        <w:rPr>
          <w:lang w:eastAsia="en-US"/>
        </w:rPr>
      </w:pPr>
    </w:p>
    <w:p w:rsidR="00171595" w:rsidRDefault="00171595" w:rsidP="00171595">
      <w:pPr>
        <w:rPr>
          <w:lang w:eastAsia="en-US"/>
        </w:rPr>
      </w:pPr>
    </w:p>
    <w:p w:rsidR="00171595" w:rsidRDefault="00171595" w:rsidP="00171595">
      <w:pPr>
        <w:rPr>
          <w:lang w:eastAsia="en-US"/>
        </w:rPr>
      </w:pPr>
    </w:p>
    <w:p w:rsidR="00171595" w:rsidRDefault="00171595" w:rsidP="00171595">
      <w:pPr>
        <w:rPr>
          <w:lang w:eastAsia="en-US"/>
        </w:rPr>
      </w:pPr>
    </w:p>
    <w:p w:rsidR="00171595" w:rsidRDefault="00171595" w:rsidP="00171595">
      <w:pPr>
        <w:rPr>
          <w:lang w:eastAsia="en-US"/>
        </w:rPr>
      </w:pPr>
    </w:p>
    <w:p w:rsidR="00171595" w:rsidRDefault="00171595" w:rsidP="00171595">
      <w:pPr>
        <w:rPr>
          <w:lang w:eastAsia="en-US"/>
        </w:rPr>
      </w:pPr>
    </w:p>
    <w:p w:rsidR="00171595" w:rsidRDefault="00171595" w:rsidP="00171595">
      <w:pPr>
        <w:rPr>
          <w:lang w:eastAsia="en-US"/>
        </w:rPr>
      </w:pPr>
    </w:p>
    <w:p w:rsidR="00171595" w:rsidRDefault="00171595" w:rsidP="00171595">
      <w:pPr>
        <w:rPr>
          <w:lang w:eastAsia="en-US"/>
        </w:rPr>
      </w:pPr>
    </w:p>
    <w:p w:rsidR="00171595" w:rsidRDefault="00171595" w:rsidP="00171595">
      <w:pPr>
        <w:rPr>
          <w:lang w:eastAsia="en-US"/>
        </w:rPr>
      </w:pPr>
    </w:p>
    <w:p w:rsidR="00171595" w:rsidRDefault="00171595" w:rsidP="00171595">
      <w:pPr>
        <w:rPr>
          <w:lang w:eastAsia="en-US"/>
        </w:rPr>
      </w:pPr>
    </w:p>
    <w:p w:rsidR="00171595" w:rsidRDefault="00171595" w:rsidP="00171595">
      <w:pPr>
        <w:rPr>
          <w:lang w:eastAsia="en-US"/>
        </w:rPr>
      </w:pPr>
    </w:p>
    <w:p w:rsidR="00171595" w:rsidRDefault="00171595" w:rsidP="00171595">
      <w:pPr>
        <w:rPr>
          <w:lang w:eastAsia="en-US"/>
        </w:rPr>
      </w:pPr>
    </w:p>
    <w:p w:rsidR="00171595" w:rsidRPr="00171595" w:rsidRDefault="00171595" w:rsidP="00171595">
      <w:pPr>
        <w:rPr>
          <w:lang w:eastAsia="en-US"/>
        </w:rPr>
      </w:pPr>
    </w:p>
    <w:p w:rsidR="00B012C7" w:rsidRDefault="00B012C7" w:rsidP="00171595">
      <w:pPr>
        <w:widowControl w:val="0"/>
        <w:autoSpaceDE w:val="0"/>
        <w:autoSpaceDN w:val="0"/>
        <w:adjustRightInd w:val="0"/>
        <w:spacing w:line="276" w:lineRule="auto"/>
        <w:jc w:val="center"/>
        <w:rPr>
          <w:b/>
          <w:bCs/>
        </w:rPr>
      </w:pPr>
    </w:p>
    <w:p w:rsidR="00171595" w:rsidRPr="00171595" w:rsidRDefault="00171595" w:rsidP="00171595">
      <w:pPr>
        <w:widowControl w:val="0"/>
        <w:autoSpaceDE w:val="0"/>
        <w:autoSpaceDN w:val="0"/>
        <w:adjustRightInd w:val="0"/>
        <w:spacing w:line="276" w:lineRule="auto"/>
        <w:jc w:val="center"/>
        <w:rPr>
          <w:b/>
          <w:bCs/>
        </w:rPr>
      </w:pPr>
      <w:r w:rsidRPr="00171595">
        <w:rPr>
          <w:b/>
          <w:bCs/>
        </w:rPr>
        <w:lastRenderedPageBreak/>
        <w:t>Подпрограмма</w:t>
      </w:r>
    </w:p>
    <w:p w:rsidR="00171595" w:rsidRPr="00171595" w:rsidRDefault="00171595" w:rsidP="00171595">
      <w:pPr>
        <w:widowControl w:val="0"/>
        <w:autoSpaceDE w:val="0"/>
        <w:autoSpaceDN w:val="0"/>
        <w:adjustRightInd w:val="0"/>
        <w:spacing w:line="276" w:lineRule="auto"/>
        <w:jc w:val="center"/>
        <w:rPr>
          <w:b/>
          <w:bCs/>
        </w:rPr>
      </w:pPr>
      <w:r w:rsidRPr="00171595">
        <w:rPr>
          <w:b/>
          <w:bCs/>
        </w:rPr>
        <w:t xml:space="preserve"> "Развитие дополнительного образования сфере  культуры и искусства</w:t>
      </w:r>
    </w:p>
    <w:p w:rsidR="00171595" w:rsidRPr="00171595" w:rsidRDefault="00171595" w:rsidP="00171595">
      <w:pPr>
        <w:widowControl w:val="0"/>
        <w:autoSpaceDE w:val="0"/>
        <w:autoSpaceDN w:val="0"/>
        <w:adjustRightInd w:val="0"/>
        <w:spacing w:line="276" w:lineRule="auto"/>
        <w:jc w:val="center"/>
        <w:rPr>
          <w:b/>
          <w:bCs/>
        </w:rPr>
      </w:pPr>
      <w:r w:rsidRPr="00171595">
        <w:rPr>
          <w:b/>
          <w:bCs/>
        </w:rPr>
        <w:t>Муниципального образовательного учреждения</w:t>
      </w:r>
    </w:p>
    <w:p w:rsidR="00171595" w:rsidRPr="00171595" w:rsidRDefault="00171595" w:rsidP="00171595">
      <w:pPr>
        <w:widowControl w:val="0"/>
        <w:autoSpaceDE w:val="0"/>
        <w:autoSpaceDN w:val="0"/>
        <w:adjustRightInd w:val="0"/>
        <w:spacing w:line="276" w:lineRule="auto"/>
        <w:jc w:val="center"/>
        <w:rPr>
          <w:b/>
          <w:bCs/>
        </w:rPr>
      </w:pPr>
      <w:r w:rsidRPr="00171595">
        <w:rPr>
          <w:b/>
          <w:bCs/>
        </w:rPr>
        <w:t xml:space="preserve"> дополнительного образования детей </w:t>
      </w:r>
    </w:p>
    <w:p w:rsidR="00171595" w:rsidRPr="00171595" w:rsidRDefault="00171595" w:rsidP="00171595">
      <w:pPr>
        <w:widowControl w:val="0"/>
        <w:autoSpaceDE w:val="0"/>
        <w:autoSpaceDN w:val="0"/>
        <w:adjustRightInd w:val="0"/>
        <w:spacing w:line="276" w:lineRule="auto"/>
        <w:jc w:val="center"/>
        <w:rPr>
          <w:b/>
          <w:bCs/>
        </w:rPr>
      </w:pPr>
      <w:r w:rsidRPr="00171595">
        <w:rPr>
          <w:b/>
          <w:bCs/>
        </w:rPr>
        <w:t xml:space="preserve"> Детская школа искусств города Ак-Довурак на 2018 - 2020 годы»</w:t>
      </w:r>
    </w:p>
    <w:p w:rsidR="00171595" w:rsidRPr="00171595" w:rsidRDefault="00171595" w:rsidP="00171595">
      <w:pPr>
        <w:spacing w:line="276" w:lineRule="auto"/>
        <w:jc w:val="center"/>
      </w:pPr>
      <w:r w:rsidRPr="00171595">
        <w:br/>
      </w:r>
      <w:r w:rsidRPr="00171595">
        <w:rPr>
          <w:b/>
        </w:rPr>
        <w:t>Паспорт программы</w:t>
      </w:r>
    </w:p>
    <w:tbl>
      <w:tblPr>
        <w:tblW w:w="0" w:type="auto"/>
        <w:tblCellSpacing w:w="15" w:type="dxa"/>
        <w:tblLook w:val="04A0"/>
      </w:tblPr>
      <w:tblGrid>
        <w:gridCol w:w="3033"/>
        <w:gridCol w:w="6979"/>
      </w:tblGrid>
      <w:tr w:rsidR="00171595" w:rsidRPr="00171595" w:rsidTr="00FF0F0E">
        <w:trPr>
          <w:trHeight w:val="15"/>
          <w:tblCellSpacing w:w="15" w:type="dxa"/>
        </w:trPr>
        <w:tc>
          <w:tcPr>
            <w:tcW w:w="2988" w:type="dxa"/>
            <w:tcMar>
              <w:top w:w="15" w:type="dxa"/>
              <w:left w:w="15" w:type="dxa"/>
              <w:bottom w:w="15" w:type="dxa"/>
              <w:right w:w="15" w:type="dxa"/>
            </w:tcMar>
            <w:vAlign w:val="center"/>
            <w:hideMark/>
          </w:tcPr>
          <w:p w:rsidR="00171595" w:rsidRPr="00171595" w:rsidRDefault="00171595" w:rsidP="00171595">
            <w:pPr>
              <w:spacing w:after="200" w:line="276" w:lineRule="auto"/>
              <w:rPr>
                <w:rFonts w:asciiTheme="minorHAnsi" w:eastAsiaTheme="minorEastAsia" w:hAnsiTheme="minorHAnsi"/>
              </w:rPr>
            </w:pPr>
          </w:p>
        </w:tc>
        <w:tc>
          <w:tcPr>
            <w:tcW w:w="6934" w:type="dxa"/>
            <w:tcMar>
              <w:top w:w="15" w:type="dxa"/>
              <w:left w:w="15" w:type="dxa"/>
              <w:bottom w:w="15" w:type="dxa"/>
              <w:right w:w="15" w:type="dxa"/>
            </w:tcMar>
            <w:vAlign w:val="center"/>
            <w:hideMark/>
          </w:tcPr>
          <w:p w:rsidR="00171595" w:rsidRPr="00171595" w:rsidRDefault="00171595" w:rsidP="00171595">
            <w:pPr>
              <w:spacing w:after="200" w:line="276" w:lineRule="auto"/>
              <w:rPr>
                <w:rFonts w:asciiTheme="minorHAnsi" w:eastAsiaTheme="minorEastAsia" w:hAnsiTheme="minorHAnsi"/>
              </w:rPr>
            </w:pPr>
          </w:p>
        </w:tc>
      </w:tr>
      <w:tr w:rsidR="00171595" w:rsidRPr="00171595" w:rsidTr="00FF0F0E">
        <w:trPr>
          <w:tblCellSpacing w:w="15" w:type="dxa"/>
        </w:trPr>
        <w:tc>
          <w:tcPr>
            <w:tcW w:w="2988"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before="100" w:beforeAutospacing="1" w:after="100" w:afterAutospacing="1" w:line="276" w:lineRule="auto"/>
            </w:pPr>
            <w:r w:rsidRPr="00171595">
              <w:t xml:space="preserve">1. Наименование Программы </w:t>
            </w:r>
          </w:p>
        </w:tc>
        <w:tc>
          <w:tcPr>
            <w:tcW w:w="6934"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widowControl w:val="0"/>
              <w:autoSpaceDE w:val="0"/>
              <w:autoSpaceDN w:val="0"/>
              <w:adjustRightInd w:val="0"/>
              <w:spacing w:line="276" w:lineRule="auto"/>
              <w:rPr>
                <w:bCs/>
              </w:rPr>
            </w:pPr>
            <w:r w:rsidRPr="00171595">
              <w:rPr>
                <w:bCs/>
              </w:rPr>
              <w:t>Муниципальная целевая подпрограмма "Развитие дополнительного образования сфере  культуры и искусства Муниципального образовательного учреждения дополнительного образования детей Детская школа искусств города Ак-Довурак на 2018 - 2020 годы»</w:t>
            </w:r>
          </w:p>
        </w:tc>
      </w:tr>
      <w:tr w:rsidR="00171595" w:rsidRPr="00171595" w:rsidTr="00FF0F0E">
        <w:trPr>
          <w:tblCellSpacing w:w="15" w:type="dxa"/>
        </w:trPr>
        <w:tc>
          <w:tcPr>
            <w:tcW w:w="2988"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before="100" w:beforeAutospacing="1" w:after="100" w:afterAutospacing="1" w:line="276" w:lineRule="auto"/>
            </w:pPr>
            <w:r w:rsidRPr="00171595">
              <w:t xml:space="preserve">2. Правовые основы для разработки Программы </w:t>
            </w:r>
          </w:p>
        </w:tc>
        <w:tc>
          <w:tcPr>
            <w:tcW w:w="6934"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before="100" w:beforeAutospacing="1" w:line="276" w:lineRule="auto"/>
              <w:contextualSpacing/>
            </w:pPr>
            <w:r w:rsidRPr="00171595">
              <w:t xml:space="preserve">1. </w:t>
            </w:r>
            <w:hyperlink r:id="rId13" w:history="1">
              <w:r w:rsidRPr="00171595">
                <w:rPr>
                  <w:rFonts w:eastAsiaTheme="majorEastAsia"/>
                  <w:u w:val="single"/>
                </w:rPr>
                <w:t>Конституция Российской Федерации</w:t>
              </w:r>
            </w:hyperlink>
            <w:r w:rsidRPr="00171595">
              <w:t xml:space="preserve"> от 12.12.1993 г. </w:t>
            </w:r>
            <w:r w:rsidRPr="00171595">
              <w:br/>
              <w:t>2. "</w:t>
            </w:r>
            <w:hyperlink r:id="rId14" w:history="1">
              <w:r w:rsidRPr="00171595">
                <w:rPr>
                  <w:rFonts w:eastAsiaTheme="majorEastAsia"/>
                  <w:u w:val="single"/>
                </w:rPr>
                <w:t>Основы законодательства Российской Федерации о культуре</w:t>
              </w:r>
            </w:hyperlink>
            <w:r w:rsidRPr="00171595">
              <w:t xml:space="preserve">" </w:t>
            </w:r>
            <w:hyperlink r:id="rId15" w:history="1">
              <w:r w:rsidRPr="00171595">
                <w:rPr>
                  <w:rFonts w:eastAsiaTheme="majorEastAsia"/>
                  <w:u w:val="single"/>
                </w:rPr>
                <w:t>от 09.10.1992 N 3612-1</w:t>
              </w:r>
            </w:hyperlink>
            <w:r w:rsidRPr="00171595">
              <w:br/>
              <w:t xml:space="preserve">3. </w:t>
            </w:r>
            <w:hyperlink r:id="rId16" w:history="1">
              <w:r w:rsidRPr="00171595">
                <w:rPr>
                  <w:rFonts w:eastAsiaTheme="majorEastAsia"/>
                  <w:u w:val="single"/>
                </w:rPr>
                <w:t>Закон Российской Федерации "Об образовании" от 10.07.1992 N 3266-1</w:t>
              </w:r>
            </w:hyperlink>
            <w:r w:rsidRPr="00171595">
              <w:br/>
              <w:t xml:space="preserve">4. </w:t>
            </w:r>
            <w:hyperlink r:id="rId17" w:history="1">
              <w:r w:rsidRPr="00171595">
                <w:rPr>
                  <w:rFonts w:eastAsiaTheme="majorEastAsia"/>
                  <w:u w:val="single"/>
                </w:rPr>
                <w:t>Распоряжение Правительства Российской Федерации "О Концепции развития образования в сфере культуры и искусства в Российской Федерации на 2008 - 2015 годы" от 25.08.2008 N 1244-р</w:t>
              </w:r>
            </w:hyperlink>
            <w:r w:rsidRPr="00171595">
              <w:br/>
              <w:t xml:space="preserve">5. Типовое положение об образовательном учреждении дополнительного образования детей, утвержденное </w:t>
            </w:r>
            <w:hyperlink r:id="rId18" w:history="1">
              <w:r w:rsidRPr="00171595">
                <w:rPr>
                  <w:rFonts w:eastAsiaTheme="majorEastAsia"/>
                  <w:u w:val="single"/>
                </w:rPr>
                <w:t>постановлением Правительства Российской Федерации от 07.03.1995 N 233</w:t>
              </w:r>
            </w:hyperlink>
          </w:p>
          <w:p w:rsidR="00171595" w:rsidRPr="00171595" w:rsidRDefault="00171595" w:rsidP="00171595">
            <w:pPr>
              <w:spacing w:before="100" w:beforeAutospacing="1" w:line="276" w:lineRule="auto"/>
              <w:contextualSpacing/>
            </w:pPr>
            <w:r w:rsidRPr="00171595">
              <w:t xml:space="preserve">6. Конституция Республики Тыва (25.12.2005г.) </w:t>
            </w:r>
          </w:p>
          <w:p w:rsidR="00171595" w:rsidRPr="00171595" w:rsidRDefault="00171595" w:rsidP="00171595">
            <w:pPr>
              <w:shd w:val="clear" w:color="auto" w:fill="FFFFFF"/>
              <w:contextualSpacing/>
              <w:rPr>
                <w:u w:val="single"/>
              </w:rPr>
            </w:pPr>
            <w:r w:rsidRPr="00171595">
              <w:rPr>
                <w:color w:val="000000"/>
              </w:rPr>
              <w:t>7</w:t>
            </w:r>
            <w:r w:rsidRPr="00171595">
              <w:rPr>
                <w:u w:val="single"/>
              </w:rPr>
              <w:t>. Закон Республики Тыва от 21.06.2014 N 2562 ВХ-1</w:t>
            </w:r>
          </w:p>
          <w:p w:rsidR="00171595" w:rsidRPr="00171595" w:rsidRDefault="00171595" w:rsidP="00171595">
            <w:pPr>
              <w:shd w:val="clear" w:color="auto" w:fill="FFFFFF"/>
              <w:contextualSpacing/>
              <w:rPr>
                <w:u w:val="single"/>
              </w:rPr>
            </w:pPr>
            <w:r w:rsidRPr="00171595">
              <w:rPr>
                <w:u w:val="single"/>
              </w:rPr>
              <w:t>(ред. от 25.12.2014, с изм. от 05.05.2015)</w:t>
            </w:r>
          </w:p>
          <w:p w:rsidR="00171595" w:rsidRPr="00171595" w:rsidRDefault="00171595" w:rsidP="00171595">
            <w:pPr>
              <w:shd w:val="clear" w:color="auto" w:fill="FFFFFF"/>
              <w:contextualSpacing/>
              <w:rPr>
                <w:u w:val="single"/>
              </w:rPr>
            </w:pPr>
            <w:r w:rsidRPr="00171595">
              <w:rPr>
                <w:u w:val="single"/>
              </w:rPr>
              <w:t>"Об образовании в Республике Тыва"</w:t>
            </w:r>
          </w:p>
          <w:p w:rsidR="00171595" w:rsidRPr="00171595" w:rsidRDefault="00171595" w:rsidP="00171595">
            <w:pPr>
              <w:shd w:val="clear" w:color="auto" w:fill="FFFFFF"/>
              <w:contextualSpacing/>
              <w:rPr>
                <w:color w:val="000000"/>
              </w:rPr>
            </w:pPr>
            <w:r w:rsidRPr="00171595">
              <w:rPr>
                <w:u w:val="single"/>
              </w:rPr>
              <w:t>(</w:t>
            </w:r>
            <w:proofErr w:type="gramStart"/>
            <w:r w:rsidRPr="00171595">
              <w:rPr>
                <w:u w:val="single"/>
              </w:rPr>
              <w:t>принят</w:t>
            </w:r>
            <w:proofErr w:type="gramEnd"/>
            <w:r w:rsidRPr="00171595">
              <w:rPr>
                <w:u w:val="single"/>
              </w:rPr>
              <w:t xml:space="preserve"> ВХ РТ 26.05.2014)</w:t>
            </w:r>
            <w:r w:rsidRPr="00171595">
              <w:rPr>
                <w:rFonts w:eastAsiaTheme="minorEastAsia"/>
                <w:u w:val="single"/>
              </w:rPr>
              <w:br/>
              <w:t xml:space="preserve">8. </w:t>
            </w:r>
            <w:r w:rsidRPr="00171595">
              <w:rPr>
                <w:rFonts w:eastAsiaTheme="majorEastAsia"/>
                <w:u w:val="single"/>
              </w:rPr>
              <w:t>Устав муниципального образования "город Ак-Довурак</w:t>
            </w:r>
            <w:r w:rsidRPr="00171595">
              <w:rPr>
                <w:rFonts w:eastAsiaTheme="minorEastAsia"/>
                <w:u w:val="single"/>
              </w:rPr>
              <w:t xml:space="preserve">" </w:t>
            </w:r>
            <w:r w:rsidRPr="00171595">
              <w:rPr>
                <w:rFonts w:eastAsiaTheme="minorEastAsia"/>
                <w:u w:val="single"/>
              </w:rPr>
              <w:br/>
              <w:t xml:space="preserve">9. </w:t>
            </w:r>
            <w:hyperlink r:id="rId19" w:history="1">
              <w:r w:rsidRPr="00171595">
                <w:rPr>
                  <w:rFonts w:eastAsiaTheme="majorEastAsia"/>
                  <w:u w:val="single"/>
                </w:rPr>
                <w:t>Федеральный закон от 06.10.2003 N 131-ФЗ "Об общих принципах организации местного самоуправления в Российской Федерации"</w:t>
              </w:r>
            </w:hyperlink>
          </w:p>
        </w:tc>
      </w:tr>
      <w:tr w:rsidR="00171595" w:rsidRPr="00171595" w:rsidTr="00FF0F0E">
        <w:trPr>
          <w:tblCellSpacing w:w="15" w:type="dxa"/>
        </w:trPr>
        <w:tc>
          <w:tcPr>
            <w:tcW w:w="2988"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before="100" w:beforeAutospacing="1" w:after="100" w:afterAutospacing="1" w:line="276" w:lineRule="auto"/>
            </w:pPr>
            <w:r w:rsidRPr="00171595">
              <w:t xml:space="preserve">3. Заказчик Программы </w:t>
            </w:r>
          </w:p>
        </w:tc>
        <w:tc>
          <w:tcPr>
            <w:tcW w:w="6934"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before="100" w:beforeAutospacing="1" w:after="100" w:afterAutospacing="1" w:line="276" w:lineRule="auto"/>
            </w:pPr>
            <w:r w:rsidRPr="00171595">
              <w:t xml:space="preserve">Администрация  городского округа город Ак-Довурак                                 </w:t>
            </w:r>
          </w:p>
        </w:tc>
      </w:tr>
      <w:tr w:rsidR="00171595" w:rsidRPr="00171595" w:rsidTr="00FF0F0E">
        <w:trPr>
          <w:tblCellSpacing w:w="15" w:type="dxa"/>
        </w:trPr>
        <w:tc>
          <w:tcPr>
            <w:tcW w:w="2988"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before="100" w:beforeAutospacing="1" w:after="100" w:afterAutospacing="1" w:line="276" w:lineRule="auto"/>
            </w:pPr>
            <w:r w:rsidRPr="00171595">
              <w:t xml:space="preserve">4. Цели и задачи Программы </w:t>
            </w:r>
          </w:p>
        </w:tc>
        <w:tc>
          <w:tcPr>
            <w:tcW w:w="6934"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before="100" w:beforeAutospacing="1" w:after="100" w:afterAutospacing="1" w:line="276" w:lineRule="auto"/>
            </w:pPr>
            <w:r w:rsidRPr="00171595">
              <w:t xml:space="preserve">Цель: </w:t>
            </w:r>
            <w:r w:rsidRPr="00171595">
              <w:br/>
              <w:t xml:space="preserve">- обеспечение условий для эффективного развития и модернизации муниципальной системы дополнительного образования детей в сфере искусства и культуры на территории города Ак-Довурак в соответствии с приоритетами государственной и региональной политики в области искусства и культуры. </w:t>
            </w:r>
            <w:proofErr w:type="gramStart"/>
            <w:r w:rsidRPr="00171595">
              <w:t xml:space="preserve">Задачи подпрограммы: </w:t>
            </w:r>
            <w:r w:rsidRPr="00171595">
              <w:br/>
              <w:t xml:space="preserve">1) улучшение качества содержания помещений муниципального образовательного учреждения дополнительного образования детей МБОУ ДОД Детской школы искусств в соответствии с техническими и санитарными требованиями; </w:t>
            </w:r>
            <w:r w:rsidRPr="00171595">
              <w:br/>
              <w:t xml:space="preserve">2) повышение качества информационного и методического обеспечения МБОУ ДОД ДШИ; </w:t>
            </w:r>
            <w:r w:rsidRPr="00171595">
              <w:br/>
              <w:t xml:space="preserve">3) совершенствование системы выявления и поддержки одаренных детей; </w:t>
            </w:r>
            <w:r w:rsidRPr="00171595">
              <w:br/>
              <w:t>4) совершенствование системы повышения квалификации педагогических кадров МБОУ ДОД ДШИ;</w:t>
            </w:r>
            <w:proofErr w:type="gramEnd"/>
            <w:r w:rsidRPr="00171595">
              <w:br/>
              <w:t xml:space="preserve">5) укрепление материально-технической базы МБОУ ДОД ДШИ для расширения возможностей введения новых современных направлений в систему дополнительного образования детей в сфере искусства и культуры </w:t>
            </w:r>
          </w:p>
        </w:tc>
      </w:tr>
      <w:tr w:rsidR="00171595" w:rsidRPr="00171595" w:rsidTr="00FF0F0E">
        <w:trPr>
          <w:tblCellSpacing w:w="15" w:type="dxa"/>
        </w:trPr>
        <w:tc>
          <w:tcPr>
            <w:tcW w:w="2988"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before="100" w:beforeAutospacing="1" w:after="100" w:afterAutospacing="1" w:line="276" w:lineRule="auto"/>
            </w:pPr>
            <w:r w:rsidRPr="00171595">
              <w:t xml:space="preserve">6. Сроки и этапы реализации Программы </w:t>
            </w:r>
          </w:p>
        </w:tc>
        <w:tc>
          <w:tcPr>
            <w:tcW w:w="6934"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before="100" w:beforeAutospacing="1" w:after="100" w:afterAutospacing="1" w:line="276" w:lineRule="auto"/>
            </w:pPr>
            <w:r w:rsidRPr="00171595">
              <w:t xml:space="preserve">Сроки реализации предусмотрены в три этапа: </w:t>
            </w:r>
            <w:r w:rsidRPr="00171595">
              <w:br/>
              <w:t xml:space="preserve">I этап - 2018 год </w:t>
            </w:r>
            <w:r w:rsidRPr="00171595">
              <w:br/>
              <w:t xml:space="preserve">II этап - 2019 год </w:t>
            </w:r>
            <w:r w:rsidRPr="00171595">
              <w:br/>
              <w:t xml:space="preserve">III этап - 2020 год </w:t>
            </w:r>
          </w:p>
        </w:tc>
      </w:tr>
      <w:tr w:rsidR="00171595" w:rsidRPr="00171595" w:rsidTr="00FF0F0E">
        <w:trPr>
          <w:tblCellSpacing w:w="15" w:type="dxa"/>
        </w:trPr>
        <w:tc>
          <w:tcPr>
            <w:tcW w:w="2988"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before="100" w:beforeAutospacing="1" w:after="100" w:afterAutospacing="1" w:line="276" w:lineRule="auto"/>
            </w:pPr>
            <w:r w:rsidRPr="00171595">
              <w:t xml:space="preserve">7. Перечень мероприятий </w:t>
            </w:r>
            <w:r w:rsidRPr="00171595">
              <w:lastRenderedPageBreak/>
              <w:t xml:space="preserve">Программы </w:t>
            </w:r>
          </w:p>
        </w:tc>
        <w:tc>
          <w:tcPr>
            <w:tcW w:w="6934"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before="100" w:beforeAutospacing="1" w:after="100" w:afterAutospacing="1" w:line="276" w:lineRule="auto"/>
            </w:pPr>
            <w:r w:rsidRPr="00171595">
              <w:lastRenderedPageBreak/>
              <w:t xml:space="preserve">1. Проведение ремонтных работ зданий МБОУ ДОД ДШИ, обеспечение </w:t>
            </w:r>
            <w:r w:rsidRPr="00171595">
              <w:lastRenderedPageBreak/>
              <w:t xml:space="preserve">безопасности деятельности данных учреждений; </w:t>
            </w:r>
            <w:r w:rsidRPr="00171595">
              <w:br/>
              <w:t xml:space="preserve">2. Укрепление материально-технической базы МБОУ ДОД ДШИ; </w:t>
            </w:r>
            <w:r w:rsidRPr="00171595">
              <w:br/>
              <w:t>3. Модернизация информационных и коммуникационных технологий, учебно-методическое обеспечение МБОУ ДОД ДШИ</w:t>
            </w:r>
            <w:proofErr w:type="gramStart"/>
            <w:r w:rsidRPr="00171595">
              <w:t xml:space="preserve"> ;</w:t>
            </w:r>
            <w:proofErr w:type="gramEnd"/>
            <w:r w:rsidRPr="00171595">
              <w:br/>
              <w:t xml:space="preserve">4. Развитие кадрового потенциала и совершенствование системы поддержки творчески одаренных детей в МБОУ ДОД ДШИ </w:t>
            </w:r>
          </w:p>
        </w:tc>
      </w:tr>
      <w:tr w:rsidR="00171595" w:rsidRPr="00171595" w:rsidTr="00FF0F0E">
        <w:trPr>
          <w:tblCellSpacing w:w="15" w:type="dxa"/>
        </w:trPr>
        <w:tc>
          <w:tcPr>
            <w:tcW w:w="2988"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before="100" w:beforeAutospacing="1" w:after="100" w:afterAutospacing="1" w:line="276" w:lineRule="auto"/>
            </w:pPr>
            <w:r w:rsidRPr="00171595">
              <w:lastRenderedPageBreak/>
              <w:t xml:space="preserve">8. Исполнители Программы </w:t>
            </w:r>
          </w:p>
        </w:tc>
        <w:tc>
          <w:tcPr>
            <w:tcW w:w="6934"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before="100" w:beforeAutospacing="1" w:after="100" w:afterAutospacing="1" w:line="276" w:lineRule="auto"/>
            </w:pPr>
            <w:r w:rsidRPr="00171595">
              <w:t>Управление культуры администрации города Ак-Довурак;</w:t>
            </w:r>
            <w:r w:rsidRPr="00171595">
              <w:br/>
              <w:t>Финансовое управление администрации г</w:t>
            </w:r>
            <w:proofErr w:type="gramStart"/>
            <w:r w:rsidRPr="00171595">
              <w:t>.А</w:t>
            </w:r>
            <w:proofErr w:type="gramEnd"/>
            <w:r w:rsidRPr="00171595">
              <w:t>к-Довурак;   Муниципальное бюджетное образовательное учреждение</w:t>
            </w:r>
            <w:r w:rsidRPr="00171595">
              <w:br/>
              <w:t>дополнительного образования детей Детская</w:t>
            </w:r>
            <w:r w:rsidRPr="00171595">
              <w:br/>
              <w:t xml:space="preserve"> школа искусств г.Ак-Довурака (МБОУ ДОД ДШИ г.Ак-Довурак) </w:t>
            </w:r>
          </w:p>
        </w:tc>
      </w:tr>
      <w:tr w:rsidR="00171595" w:rsidRPr="00171595" w:rsidTr="00FF0F0E">
        <w:trPr>
          <w:tblCellSpacing w:w="15" w:type="dxa"/>
        </w:trPr>
        <w:tc>
          <w:tcPr>
            <w:tcW w:w="2988"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before="100" w:beforeAutospacing="1" w:after="100" w:afterAutospacing="1" w:line="276" w:lineRule="auto"/>
            </w:pPr>
            <w:r w:rsidRPr="00171595">
              <w:t xml:space="preserve">9. Объемы финансирования по источникам и срокам </w:t>
            </w:r>
          </w:p>
        </w:tc>
        <w:tc>
          <w:tcPr>
            <w:tcW w:w="6934"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before="100" w:beforeAutospacing="1" w:after="100" w:afterAutospacing="1" w:line="276" w:lineRule="auto"/>
            </w:pPr>
            <w:r w:rsidRPr="00171595">
              <w:t xml:space="preserve">Источник финансирования - средства бюджета  города  Ак-Довурак. </w:t>
            </w:r>
            <w:r w:rsidRPr="00171595">
              <w:br/>
              <w:t xml:space="preserve">Потребность в средствах на реализацию Программы: </w:t>
            </w:r>
            <w:r w:rsidRPr="00171595">
              <w:br/>
            </w:r>
            <w:r w:rsidRPr="00904951">
              <w:t>2018 год</w:t>
            </w:r>
            <w:r w:rsidRPr="005056E8">
              <w:rPr>
                <w:b/>
              </w:rPr>
              <w:t xml:space="preserve"> - </w:t>
            </w:r>
            <w:r w:rsidRPr="004138FE">
              <w:t>6902,0</w:t>
            </w:r>
            <w:r w:rsidRPr="00904951">
              <w:t>тыс. рублей</w:t>
            </w:r>
            <w:r w:rsidRPr="005056E8">
              <w:rPr>
                <w:b/>
              </w:rPr>
              <w:br/>
            </w:r>
            <w:r w:rsidRPr="00904951">
              <w:t>2019 год</w:t>
            </w:r>
            <w:r w:rsidRPr="005056E8">
              <w:rPr>
                <w:b/>
              </w:rPr>
              <w:t xml:space="preserve"> - </w:t>
            </w:r>
            <w:r w:rsidRPr="004138FE">
              <w:t>7100,0</w:t>
            </w:r>
            <w:r w:rsidRPr="00904951">
              <w:t xml:space="preserve">тыс. рублей </w:t>
            </w:r>
            <w:r w:rsidRPr="00904951">
              <w:br/>
              <w:t>2020 год</w:t>
            </w:r>
            <w:r w:rsidRPr="005056E8">
              <w:rPr>
                <w:b/>
              </w:rPr>
              <w:t xml:space="preserve"> - </w:t>
            </w:r>
            <w:r w:rsidRPr="004138FE">
              <w:t>7100,0</w:t>
            </w:r>
            <w:r w:rsidRPr="00904951">
              <w:t>тыс. рублей</w:t>
            </w:r>
            <w:r w:rsidRPr="005056E8">
              <w:rPr>
                <w:b/>
              </w:rPr>
              <w:t xml:space="preserve">. </w:t>
            </w:r>
            <w:r w:rsidRPr="005056E8">
              <w:rPr>
                <w:b/>
              </w:rPr>
              <w:br/>
              <w:t xml:space="preserve">Всего по Программе: 21102,0 </w:t>
            </w:r>
            <w:r w:rsidRPr="00904951">
              <w:t>тыс. рублей</w:t>
            </w:r>
          </w:p>
        </w:tc>
      </w:tr>
      <w:tr w:rsidR="00171595" w:rsidRPr="00171595" w:rsidTr="00FF0F0E">
        <w:trPr>
          <w:tblCellSpacing w:w="15" w:type="dxa"/>
        </w:trPr>
        <w:tc>
          <w:tcPr>
            <w:tcW w:w="2988"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before="100" w:beforeAutospacing="1" w:after="100" w:afterAutospacing="1" w:line="276" w:lineRule="auto"/>
            </w:pPr>
            <w:r w:rsidRPr="00171595">
              <w:t xml:space="preserve">10. Ожидаемые конечные результаты реализации Программы </w:t>
            </w:r>
          </w:p>
        </w:tc>
        <w:tc>
          <w:tcPr>
            <w:tcW w:w="6934"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before="100" w:beforeAutospacing="1" w:after="100" w:afterAutospacing="1" w:line="276" w:lineRule="auto"/>
              <w:contextualSpacing/>
            </w:pPr>
            <w:r w:rsidRPr="00171595">
              <w:t xml:space="preserve">Программа ориентирована на активное использование внутренних резервов образовательного и инновационного потенциала МБОУ ДОД ДШИ, а также поиск новых, эффективных форм образовательной деятельности в сфере художественного образования. В ходе реализации данной Подпрограммы предполагается достичь следующие результаты: </w:t>
            </w:r>
            <w:r w:rsidRPr="00171595">
              <w:br/>
              <w:t>- развитие единого пространства непрерывного художественного образования на территории муниципального образования г</w:t>
            </w:r>
            <w:proofErr w:type="gramStart"/>
            <w:r w:rsidRPr="00171595">
              <w:t>.А</w:t>
            </w:r>
            <w:proofErr w:type="gramEnd"/>
            <w:r w:rsidRPr="00171595">
              <w:t>к-Довурак;</w:t>
            </w:r>
          </w:p>
          <w:p w:rsidR="00171595" w:rsidRPr="00171595" w:rsidRDefault="00171595" w:rsidP="00171595">
            <w:pPr>
              <w:spacing w:before="100" w:beforeAutospacing="1" w:after="100" w:afterAutospacing="1" w:line="276" w:lineRule="auto"/>
              <w:contextualSpacing/>
            </w:pPr>
            <w:r w:rsidRPr="00171595">
              <w:t xml:space="preserve">- осуществление комплекса мероприятий по развитию инновационной деятельности МБОУ ДОД  ДШИ; </w:t>
            </w:r>
            <w:r w:rsidRPr="00171595">
              <w:br/>
              <w:t>- проведение модернизации дополнительного художественного образования в соответствии с современными условиями развития общества и потребностями заказчиков образовательных услуг;</w:t>
            </w:r>
          </w:p>
          <w:p w:rsidR="00171595" w:rsidRPr="00171595" w:rsidRDefault="00171595" w:rsidP="00171595">
            <w:pPr>
              <w:spacing w:before="100" w:beforeAutospacing="1" w:after="100" w:afterAutospacing="1" w:line="276" w:lineRule="auto"/>
            </w:pPr>
            <w:r w:rsidRPr="00171595">
              <w:t xml:space="preserve"> - осуществление эффективной кадровой политики; </w:t>
            </w:r>
            <w:r w:rsidRPr="00171595">
              <w:br/>
              <w:t xml:space="preserve">- раннее выявление и развитие системной поддержки одаренных детей </w:t>
            </w:r>
          </w:p>
        </w:tc>
      </w:tr>
      <w:tr w:rsidR="00171595" w:rsidRPr="00171595" w:rsidTr="00FF0F0E">
        <w:trPr>
          <w:tblCellSpacing w:w="15" w:type="dxa"/>
        </w:trPr>
        <w:tc>
          <w:tcPr>
            <w:tcW w:w="2988"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before="100" w:beforeAutospacing="1" w:after="100" w:afterAutospacing="1" w:line="276" w:lineRule="auto"/>
            </w:pPr>
            <w:r w:rsidRPr="00171595">
              <w:t xml:space="preserve">11. Система </w:t>
            </w:r>
            <w:proofErr w:type="gramStart"/>
            <w:r w:rsidRPr="00171595">
              <w:t>контроля за</w:t>
            </w:r>
            <w:proofErr w:type="gramEnd"/>
            <w:r w:rsidRPr="00171595">
              <w:t xml:space="preserve"> исполнением Программы </w:t>
            </w:r>
          </w:p>
        </w:tc>
        <w:tc>
          <w:tcPr>
            <w:tcW w:w="6934"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before="100" w:beforeAutospacing="1" w:after="100" w:afterAutospacing="1" w:line="276" w:lineRule="auto"/>
            </w:pPr>
            <w:r w:rsidRPr="00171595">
              <w:t xml:space="preserve">Обеспечение </w:t>
            </w:r>
            <w:proofErr w:type="gramStart"/>
            <w:r w:rsidRPr="00171595">
              <w:t>контроля за</w:t>
            </w:r>
            <w:proofErr w:type="gramEnd"/>
            <w:r w:rsidRPr="00171595">
              <w:t xml:space="preserve"> реализацией подпрограммы осуществляет Управление культуры администрации города Ак-Довурак, Финансовое управление администрации города Ак-Довурак.</w:t>
            </w:r>
          </w:p>
        </w:tc>
      </w:tr>
      <w:tr w:rsidR="00171595" w:rsidRPr="00171595" w:rsidTr="00FF0F0E">
        <w:trPr>
          <w:tblCellSpacing w:w="15" w:type="dxa"/>
        </w:trPr>
        <w:tc>
          <w:tcPr>
            <w:tcW w:w="2988"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before="100" w:beforeAutospacing="1" w:after="100" w:afterAutospacing="1" w:line="276" w:lineRule="auto"/>
            </w:pPr>
            <w:r w:rsidRPr="00171595">
              <w:t xml:space="preserve">12. Целевые индикаторы и показатели целевой Программы за 2018/2020 </w:t>
            </w:r>
          </w:p>
          <w:p w:rsidR="00171595" w:rsidRPr="00171595" w:rsidRDefault="00171595" w:rsidP="00171595">
            <w:pPr>
              <w:spacing w:before="100" w:beforeAutospacing="1" w:after="100" w:afterAutospacing="1" w:line="276" w:lineRule="auto"/>
            </w:pPr>
          </w:p>
        </w:tc>
        <w:tc>
          <w:tcPr>
            <w:tcW w:w="6934"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before="100" w:beforeAutospacing="1" w:after="100" w:afterAutospacing="1" w:line="276" w:lineRule="auto"/>
              <w:contextualSpacing/>
            </w:pPr>
            <w:proofErr w:type="gramStart"/>
            <w:r w:rsidRPr="00171595">
              <w:t xml:space="preserve">В ходе реализации Подпрограммы планируется увеличить количественные показатели: </w:t>
            </w:r>
            <w:r w:rsidRPr="00171595">
              <w:br/>
              <w:t xml:space="preserve">1) целевой индикатор - увеличение контингента учащихся МБОУ ДОД ДШИ в сфере искусства и культуры: 2018 год - 75%; 2019 год - 85%; 2020 год - 85%; </w:t>
            </w:r>
            <w:r w:rsidRPr="00171595">
              <w:br/>
              <w:t>2) целевой индикатор - доля учащихся - лауреатов конкурсов от общего количества учащихся МБОУ ДОД ДШИ: 2018 год - 75%;    2019 год - 98%;</w:t>
            </w:r>
            <w:proofErr w:type="gramEnd"/>
            <w:r w:rsidRPr="00171595">
              <w:t xml:space="preserve">  2020 год - 128%;  </w:t>
            </w:r>
            <w:r w:rsidRPr="00171595">
              <w:br/>
              <w:t>3) целевой индикатор - доля отремонтированных помещений МБОУ ДОД ДШИ  подпрограммы</w:t>
            </w:r>
            <w:proofErr w:type="gramStart"/>
            <w:r w:rsidRPr="00171595">
              <w:t xml:space="preserve"> :</w:t>
            </w:r>
            <w:proofErr w:type="gramEnd"/>
            <w:r w:rsidRPr="00171595">
              <w:t xml:space="preserve"> 2018 год - 0%; 2019 год - 50%; 2020 год - 80%; </w:t>
            </w:r>
          </w:p>
          <w:p w:rsidR="00171595" w:rsidRPr="00171595" w:rsidRDefault="00171595" w:rsidP="00171595">
            <w:pPr>
              <w:spacing w:before="100" w:beforeAutospacing="1" w:after="100" w:afterAutospacing="1" w:line="276" w:lineRule="auto"/>
              <w:contextualSpacing/>
            </w:pPr>
            <w:r w:rsidRPr="00171595">
              <w:t xml:space="preserve">4) целевой индикатор - доля технического переоснащения МБОУ ДОД ДШИ за период реализации Программы: 2018 год - 0 %; 2019 год - 50%; 2020 год - 80%; </w:t>
            </w:r>
          </w:p>
          <w:p w:rsidR="00171595" w:rsidRPr="00171595" w:rsidRDefault="00171595" w:rsidP="00171595">
            <w:pPr>
              <w:spacing w:before="100" w:beforeAutospacing="1" w:after="100" w:afterAutospacing="1" w:line="276" w:lineRule="auto"/>
              <w:contextualSpacing/>
            </w:pPr>
            <w:r w:rsidRPr="00171595">
              <w:t xml:space="preserve">5) целевой индикатор - доля компьютеризированных и подключенных к информационно-телекоммуникационной сети Интернет МБОУ ДОД ДШИ, требующих модернизации в сфере информационных технологий: 2018год - 80%; 2019 год -90 %; 2020 год - 100%; </w:t>
            </w:r>
          </w:p>
          <w:p w:rsidR="00171595" w:rsidRPr="00171595" w:rsidRDefault="00171595" w:rsidP="00171595">
            <w:pPr>
              <w:spacing w:before="100" w:beforeAutospacing="1" w:after="100" w:afterAutospacing="1" w:line="276" w:lineRule="auto"/>
              <w:contextualSpacing/>
            </w:pPr>
            <w:r w:rsidRPr="00171595">
              <w:t xml:space="preserve">6) целевой индикатор: доля специалистов, прошедших обучение, </w:t>
            </w:r>
            <w:r w:rsidRPr="00171595">
              <w:lastRenderedPageBreak/>
              <w:t>переподготовку и повышение квалификации в области дополнительного образования детей  от общего числа работающих специалистов: 2018</w:t>
            </w:r>
          </w:p>
          <w:p w:rsidR="00171595" w:rsidRPr="00171595" w:rsidRDefault="00171595" w:rsidP="00171595">
            <w:pPr>
              <w:spacing w:before="100" w:beforeAutospacing="1" w:after="100" w:afterAutospacing="1" w:line="276" w:lineRule="auto"/>
              <w:contextualSpacing/>
              <w:rPr>
                <w:color w:val="FF0000"/>
              </w:rPr>
            </w:pPr>
            <w:r w:rsidRPr="00171595">
              <w:t>год - 30%; 2019 год - 50%; 2020 год - 80%.</w:t>
            </w:r>
          </w:p>
        </w:tc>
      </w:tr>
    </w:tbl>
    <w:p w:rsidR="00171595" w:rsidRPr="00171595" w:rsidRDefault="00171595" w:rsidP="00171595">
      <w:pPr>
        <w:keepNext/>
        <w:keepLines/>
        <w:spacing w:before="200" w:line="276" w:lineRule="auto"/>
        <w:contextualSpacing/>
        <w:outlineLvl w:val="3"/>
        <w:rPr>
          <w:rFonts w:eastAsiaTheme="majorEastAsia"/>
          <w:b/>
          <w:bCs/>
          <w:iCs/>
          <w:color w:val="000000" w:themeColor="text1"/>
        </w:rPr>
      </w:pPr>
      <w:r w:rsidRPr="00171595">
        <w:rPr>
          <w:rFonts w:eastAsiaTheme="majorEastAsia"/>
          <w:b/>
          <w:bCs/>
          <w:iCs/>
          <w:color w:val="000000" w:themeColor="text1"/>
        </w:rPr>
        <w:lastRenderedPageBreak/>
        <w:t xml:space="preserve">Основные термины и понятия </w:t>
      </w:r>
    </w:p>
    <w:p w:rsidR="00171595" w:rsidRPr="00171595" w:rsidRDefault="00171595" w:rsidP="00171595">
      <w:pPr>
        <w:keepNext/>
        <w:keepLines/>
        <w:spacing w:before="200" w:line="276" w:lineRule="auto"/>
        <w:contextualSpacing/>
        <w:outlineLvl w:val="3"/>
        <w:rPr>
          <w:rFonts w:eastAsiaTheme="majorEastAsia"/>
          <w:bCs/>
          <w:iCs/>
        </w:rPr>
      </w:pPr>
      <w:r w:rsidRPr="00171595">
        <w:rPr>
          <w:rFonts w:eastAsiaTheme="majorEastAsia"/>
          <w:bCs/>
          <w:iCs/>
        </w:rPr>
        <w:t>1. Художественное образование - это процесс овладения и присвоения человеком художественной культуры своего народа и человечества, один из важнейших способов развития и формирования целостной личности, ее духовности, творческой индивидуальности интеллектуального и эмоционального богатства.</w:t>
      </w:r>
      <w:r w:rsidRPr="00171595">
        <w:rPr>
          <w:rFonts w:eastAsiaTheme="majorEastAsia"/>
          <w:bCs/>
          <w:iCs/>
        </w:rPr>
        <w:br/>
        <w:t>2. Методическое и информационное обеспечение - обеспечение учащихся необходимой учебной литературой, видео- и аудиоматериалами для освоения образовательных программ, улучшение компьютеризации образовательного процесса.</w:t>
      </w:r>
      <w:r w:rsidRPr="00171595">
        <w:rPr>
          <w:rFonts w:eastAsiaTheme="majorEastAsia"/>
          <w:bCs/>
          <w:iCs/>
        </w:rPr>
        <w:br/>
        <w:t>3. Дифференцированные образовательные программы - программы с нормативным сроком обучения от одного года до восьми лет, рассчитанные на разные способности учащихся.</w:t>
      </w:r>
      <w:r w:rsidRPr="00171595">
        <w:rPr>
          <w:rFonts w:eastAsiaTheme="majorEastAsia"/>
          <w:bCs/>
          <w:iCs/>
        </w:rPr>
        <w:br/>
      </w:r>
    </w:p>
    <w:p w:rsidR="00171595" w:rsidRPr="00171595" w:rsidRDefault="00171595" w:rsidP="00171595">
      <w:pPr>
        <w:keepNext/>
        <w:keepLines/>
        <w:spacing w:before="200" w:line="276" w:lineRule="auto"/>
        <w:contextualSpacing/>
        <w:outlineLvl w:val="3"/>
        <w:rPr>
          <w:rFonts w:asciiTheme="majorHAnsi" w:eastAsiaTheme="majorEastAsia" w:hAnsiTheme="majorHAnsi" w:cstheme="majorBidi"/>
          <w:b/>
          <w:bCs/>
          <w:i/>
          <w:iCs/>
          <w:color w:val="000000" w:themeColor="text1"/>
        </w:rPr>
      </w:pPr>
      <w:r w:rsidRPr="00171595">
        <w:rPr>
          <w:rFonts w:asciiTheme="majorHAnsi" w:eastAsiaTheme="majorEastAsia" w:hAnsiTheme="majorHAnsi" w:cstheme="majorBidi"/>
          <w:b/>
          <w:bCs/>
          <w:i/>
          <w:iCs/>
          <w:color w:val="000000" w:themeColor="text1"/>
        </w:rPr>
        <w:t>1. Содержание проблемы и обоснование необходимости ее решения программными методами</w:t>
      </w:r>
    </w:p>
    <w:p w:rsidR="00171595" w:rsidRPr="00171595" w:rsidRDefault="00171595" w:rsidP="00171595">
      <w:pPr>
        <w:spacing w:before="100" w:beforeAutospacing="1" w:after="100" w:afterAutospacing="1"/>
        <w:contextualSpacing/>
      </w:pPr>
      <w:r w:rsidRPr="00171595">
        <w:tab/>
        <w:t xml:space="preserve">В настоящее время в городе Ак-Довураке  функционирует и успешно развивается система дополнительного образования детей в сфере искусства и культуры, включающая в себя муниципальное бюджетное  образовательное  учреждению дополнительного образования детей  Детская школа искусств. Данные МБОУ ДОД ДШИ  полностью обеспечивают потребности города в детях, получивших начальное художественное образование и абитуриентах для </w:t>
      </w:r>
      <w:proofErr w:type="spellStart"/>
      <w:r w:rsidRPr="00171595">
        <w:t>среднеспециальных</w:t>
      </w:r>
      <w:proofErr w:type="spellEnd"/>
      <w:r w:rsidRPr="00171595">
        <w:t xml:space="preserve"> и высших учебных заведений в сфере искусства и культуры.</w:t>
      </w:r>
      <w:r w:rsidRPr="00171595">
        <w:br/>
      </w:r>
      <w:r w:rsidRPr="00171595">
        <w:tab/>
        <w:t>Фундаментом всей системы дальнейшего профессионального образования являются МБОУ ДОД ДШИ, которые призваны реализовать, в зависимости от одаренности, склонности обучающихся в них детей дифференцированными образовательными программами, ориентированными на профессиональную и любительскую деятельность в сфере искусства и культуры.</w:t>
      </w:r>
      <w:r w:rsidRPr="00171595">
        <w:br/>
      </w:r>
      <w:r w:rsidRPr="00171595">
        <w:tab/>
        <w:t>Управление МБОУ ДОД ДШИ осуществляется Управлением культуры администрации города Ак-Довурака. Финансирование деятельности МБОУ ДОД ДШИ  осуществляется учредителем в соответствии с полномочиями, установленными законодательством Российской Федерации.</w:t>
      </w:r>
      <w:r w:rsidRPr="00171595">
        <w:br/>
      </w:r>
      <w:proofErr w:type="gramStart"/>
      <w:r w:rsidRPr="00171595">
        <w:t>При имеющихся общих положительных тенденциях развития дополнительного образования детей в сфере искусства и культуры  города Ак-Довурак, а именно: росте числа учащихся МБОУ ДОД ДШИ, повышении качества подготовки выпускников, повышении социальной значимости МБОУ ДОД ДШИ, в росте процента выпускников МБОУ ДОД ДШИ, поступающих в образовательные учреждения культуры и искусства следующего уровня, активизации творческой деятельности преподавателей, выражающейся в увеличении количества лауреатов международных</w:t>
      </w:r>
      <w:proofErr w:type="gramEnd"/>
      <w:r w:rsidRPr="00171595">
        <w:t>, всероссийских, региональных и других конкурсов, фестивалей, выставок, в организации системы образования в сфере искусства и культуры выявляются следующие противоречия:</w:t>
      </w:r>
      <w:r w:rsidRPr="00171595">
        <w:br/>
        <w:t xml:space="preserve">- между требованиями повышения уровня дополнительного художественного образования детей и юношества, </w:t>
      </w:r>
      <w:hyperlink r:id="rId20" w:history="1"/>
      <w:r w:rsidRPr="00171595">
        <w:t xml:space="preserve"> и уровнем развития материально-технической базы МБОУ ДОД ДШИ, необходимым для реализации этих требований;</w:t>
      </w:r>
      <w:r w:rsidRPr="00171595">
        <w:br/>
        <w:t xml:space="preserve">- </w:t>
      </w:r>
      <w:proofErr w:type="gramStart"/>
      <w:r w:rsidRPr="00171595">
        <w:t>между желаниями родителей и учащихся по внедрению новых форм дополнительного художественного образования в образовательный процесс МБОУ ДОД ДШИ  и недостаточностью организационных и материально-технических условий для осуществления этих требований;</w:t>
      </w:r>
      <w:r w:rsidRPr="00171595">
        <w:br/>
        <w:t>- между необходимостью выявления талантливых к художественной деятельности учащихся, обоснования педагогических условий их развития и недостаточной разработанностью современных обоснованных форм диагностирования таких учащихся и технологий их развития;</w:t>
      </w:r>
      <w:proofErr w:type="gramEnd"/>
      <w:r w:rsidRPr="00171595">
        <w:br/>
        <w:t xml:space="preserve">- </w:t>
      </w:r>
      <w:proofErr w:type="gramStart"/>
      <w:r w:rsidRPr="00171595">
        <w:t>между необходимостью модернизации отечественной системы дополнительного образования детей в сфере искусства и культуры и недостаточным научным, а вследствие этого и методическим обеспечением осуществления этого процесса;</w:t>
      </w:r>
      <w:r w:rsidRPr="00171595">
        <w:br/>
        <w:t>- между требованием создания качественной и эффективной системы повышения квалификации педагогических и руководящих кадров и недостаточной удовлетворенностью кадров возможностью выбора форм, содержания и направлений в данной системе;</w:t>
      </w:r>
      <w:proofErr w:type="gramEnd"/>
      <w:r w:rsidRPr="00171595">
        <w:br/>
        <w:t>- между необходимостью материальной поддержки педагогического состава МБОУ ДОД ДШИ и недостаточностью финансовых возможностей.</w:t>
      </w:r>
      <w:r w:rsidRPr="00171595">
        <w:br/>
      </w:r>
      <w:r w:rsidRPr="00171595">
        <w:tab/>
        <w:t>Программа направлена на совершенствование деятельности МБОУ ДОД ДШИ, расширение видов предоставляемых населению услуг. Системой подпрограммных мероприятий учтена необходимость продолжения модернизации содержания образования, повышения качества образования, системной поддержки одаренных детей, пополнения учебно-методического и музыкального фонда, компьютеризации, повышения квалификации работников.</w:t>
      </w:r>
      <w:r w:rsidRPr="00171595">
        <w:br/>
      </w:r>
      <w:r w:rsidRPr="00171595">
        <w:tab/>
        <w:t>Реализация Подпрограммы позволит повысить конкурентоспособность, социальную значимость и инвестиционную привлекательность МБОУ ДОД ДШИ.</w:t>
      </w:r>
    </w:p>
    <w:p w:rsidR="00171595" w:rsidRPr="00171595" w:rsidRDefault="00171595" w:rsidP="00171595">
      <w:pPr>
        <w:keepNext/>
        <w:keepLines/>
        <w:spacing w:before="200" w:line="276" w:lineRule="auto"/>
        <w:jc w:val="both"/>
        <w:outlineLvl w:val="3"/>
        <w:rPr>
          <w:rFonts w:asciiTheme="majorHAnsi" w:eastAsiaTheme="majorEastAsia" w:hAnsiTheme="majorHAnsi" w:cstheme="majorBidi"/>
          <w:b/>
          <w:bCs/>
          <w:i/>
          <w:iCs/>
          <w:color w:val="000000" w:themeColor="text1"/>
        </w:rPr>
      </w:pPr>
      <w:r w:rsidRPr="00171595">
        <w:rPr>
          <w:rFonts w:asciiTheme="majorHAnsi" w:eastAsiaTheme="majorEastAsia" w:hAnsiTheme="majorHAnsi" w:cstheme="majorBidi"/>
          <w:b/>
          <w:bCs/>
          <w:i/>
          <w:iCs/>
          <w:color w:val="000000" w:themeColor="text1"/>
        </w:rPr>
        <w:t xml:space="preserve">2. Цели и задачи Программы </w:t>
      </w:r>
    </w:p>
    <w:p w:rsidR="00171595" w:rsidRPr="00171595" w:rsidRDefault="00171595" w:rsidP="00171595">
      <w:pPr>
        <w:spacing w:before="100" w:beforeAutospacing="1" w:after="100" w:afterAutospacing="1"/>
        <w:contextualSpacing/>
      </w:pPr>
      <w:r w:rsidRPr="00171595">
        <w:t>Цель Программы: обеспечение условий для эффективного развития и модернизации муниципальной системы дополнительного образования детей в сфере искусства и культуры на территории  города Ак-Довурак  в соответствии с приоритетами государственной и региональной политики в области искусства и культуры.</w:t>
      </w:r>
      <w:r w:rsidRPr="00171595">
        <w:br/>
        <w:t>Задачи Программы:</w:t>
      </w:r>
      <w:r w:rsidRPr="00171595">
        <w:br/>
        <w:t xml:space="preserve">1) улучшение качества содержания помещений МБОУ ДОД ДШИ  в соответствии с техническими и санитарными </w:t>
      </w:r>
      <w:r w:rsidRPr="00171595">
        <w:lastRenderedPageBreak/>
        <w:t>требованиями;</w:t>
      </w:r>
      <w:r w:rsidRPr="00171595">
        <w:br/>
        <w:t>2) повышение качества информационного и методического обеспечения МБОУ ДОД ДШИ совершенствование системы выявления и поддержки одаренных детей;</w:t>
      </w:r>
      <w:r w:rsidRPr="00171595">
        <w:br/>
        <w:t>4) совершенствование системы повышения квалификации педагогических кадров МБОУ ДОД ДШИ;</w:t>
      </w:r>
      <w:r w:rsidRPr="00171595">
        <w:br/>
        <w:t>5) укрепление материально-технической базы МБОУ ДОД ДШИ  для расширения возможностей введения новых современных направлений в систему дополнительного образования детей в сфере искусства и культуры.</w:t>
      </w:r>
      <w:r w:rsidRPr="00171595">
        <w:br/>
      </w:r>
    </w:p>
    <w:p w:rsidR="00171595" w:rsidRPr="00171595" w:rsidRDefault="00171595" w:rsidP="00171595">
      <w:pPr>
        <w:keepNext/>
        <w:keepLines/>
        <w:spacing w:before="200" w:line="276" w:lineRule="auto"/>
        <w:contextualSpacing/>
        <w:jc w:val="both"/>
        <w:outlineLvl w:val="3"/>
        <w:rPr>
          <w:rFonts w:asciiTheme="majorHAnsi" w:eastAsiaTheme="majorEastAsia" w:hAnsiTheme="majorHAnsi" w:cstheme="majorBidi"/>
          <w:b/>
          <w:bCs/>
          <w:i/>
          <w:iCs/>
          <w:color w:val="000000" w:themeColor="text1"/>
        </w:rPr>
      </w:pPr>
      <w:r w:rsidRPr="00171595">
        <w:rPr>
          <w:rFonts w:asciiTheme="majorHAnsi" w:eastAsiaTheme="majorEastAsia" w:hAnsiTheme="majorHAnsi" w:cstheme="majorBidi"/>
          <w:b/>
          <w:bCs/>
          <w:i/>
          <w:iCs/>
          <w:color w:val="000000" w:themeColor="text1"/>
        </w:rPr>
        <w:t>3. Сроки и этапы реализации Программы</w:t>
      </w:r>
    </w:p>
    <w:p w:rsidR="00171595" w:rsidRPr="00171595" w:rsidRDefault="00171595" w:rsidP="00171595">
      <w:pPr>
        <w:keepNext/>
        <w:keepLines/>
        <w:spacing w:before="200" w:line="276" w:lineRule="auto"/>
        <w:contextualSpacing/>
        <w:outlineLvl w:val="3"/>
        <w:rPr>
          <w:rFonts w:eastAsiaTheme="majorEastAsia"/>
          <w:b/>
          <w:bCs/>
          <w:iCs/>
        </w:rPr>
      </w:pPr>
      <w:r w:rsidRPr="00171595">
        <w:rPr>
          <w:rFonts w:asciiTheme="majorHAnsi" w:eastAsiaTheme="majorEastAsia" w:hAnsiTheme="majorHAnsi" w:cstheme="majorBidi"/>
          <w:b/>
          <w:bCs/>
          <w:i/>
          <w:iCs/>
          <w:color w:val="4F81BD" w:themeColor="accent1"/>
        </w:rPr>
        <w:br/>
      </w:r>
      <w:r w:rsidRPr="00171595">
        <w:rPr>
          <w:rFonts w:eastAsiaTheme="majorEastAsia"/>
          <w:b/>
          <w:bCs/>
          <w:iCs/>
        </w:rPr>
        <w:t>Сроки реализации Программы предусмотрены в три этапа:</w:t>
      </w:r>
      <w:r w:rsidRPr="00171595">
        <w:rPr>
          <w:rFonts w:eastAsiaTheme="majorEastAsia"/>
          <w:b/>
          <w:bCs/>
          <w:iCs/>
        </w:rPr>
        <w:br/>
        <w:t>I этап - 2018 год</w:t>
      </w:r>
      <w:r w:rsidRPr="00171595">
        <w:rPr>
          <w:rFonts w:eastAsiaTheme="majorEastAsia"/>
          <w:b/>
          <w:bCs/>
          <w:iCs/>
        </w:rPr>
        <w:br/>
        <w:t>II этап - 2019 год</w:t>
      </w:r>
      <w:r w:rsidRPr="00171595">
        <w:rPr>
          <w:rFonts w:eastAsiaTheme="majorEastAsia"/>
          <w:b/>
          <w:bCs/>
          <w:iCs/>
        </w:rPr>
        <w:br/>
        <w:t>III этап - 2020 год</w:t>
      </w:r>
      <w:r w:rsidRPr="00171595">
        <w:rPr>
          <w:rFonts w:eastAsiaTheme="majorEastAsia"/>
          <w:b/>
          <w:bCs/>
          <w:iCs/>
        </w:rPr>
        <w:br/>
      </w:r>
    </w:p>
    <w:p w:rsidR="00171595" w:rsidRPr="00171595" w:rsidRDefault="00171595" w:rsidP="00171595">
      <w:pPr>
        <w:keepNext/>
        <w:keepLines/>
        <w:spacing w:before="200" w:line="276" w:lineRule="auto"/>
        <w:jc w:val="both"/>
        <w:outlineLvl w:val="3"/>
        <w:rPr>
          <w:rFonts w:asciiTheme="majorHAnsi" w:eastAsiaTheme="majorEastAsia" w:hAnsiTheme="majorHAnsi" w:cstheme="majorBidi"/>
          <w:b/>
          <w:bCs/>
          <w:i/>
          <w:iCs/>
          <w:color w:val="000000" w:themeColor="text1"/>
        </w:rPr>
      </w:pPr>
      <w:r w:rsidRPr="00171595">
        <w:rPr>
          <w:rFonts w:asciiTheme="majorHAnsi" w:eastAsiaTheme="majorEastAsia" w:hAnsiTheme="majorHAnsi" w:cstheme="majorBidi"/>
          <w:b/>
          <w:bCs/>
          <w:i/>
          <w:iCs/>
          <w:color w:val="000000" w:themeColor="text1"/>
        </w:rPr>
        <w:t>4. Система программных мероприятий</w:t>
      </w:r>
    </w:p>
    <w:p w:rsidR="00171595" w:rsidRPr="00171595" w:rsidRDefault="00171595" w:rsidP="00171595">
      <w:pPr>
        <w:spacing w:before="100" w:beforeAutospacing="1" w:after="100" w:afterAutospacing="1"/>
      </w:pPr>
      <w:r w:rsidRPr="00171595">
        <w:t>  Направление 1.  Проведение   текущих ремонтных   работ    кабинетов,</w:t>
      </w:r>
      <w:r w:rsidRPr="00171595">
        <w:br/>
      </w:r>
      <w:r w:rsidRPr="00171595">
        <w:tab/>
      </w:r>
      <w:r w:rsidRPr="00171595">
        <w:tab/>
        <w:t>обеспечение безопасности  деятельности МБОУ  ДОД  ДШИ в  сфере</w:t>
      </w:r>
      <w:r w:rsidRPr="00171595">
        <w:br/>
      </w:r>
      <w:r w:rsidRPr="00171595">
        <w:tab/>
      </w:r>
      <w:r w:rsidRPr="00171595">
        <w:tab/>
        <w:t> искусств и культуры</w:t>
      </w:r>
      <w:r w:rsidRPr="00171595">
        <w:br/>
      </w:r>
      <w:r w:rsidRPr="00171595">
        <w:br/>
        <w:t xml:space="preserve">  Направление 2.  Укрепление  материально-технической   базы   МБОУ  ДОД   ДШИ </w:t>
      </w:r>
      <w:r w:rsidRPr="00171595">
        <w:br/>
        <w:t>                  </w:t>
      </w:r>
      <w:r w:rsidRPr="00171595">
        <w:br/>
        <w:t>  Направление 3.  Модернизация    информационных    и      коммуникационных</w:t>
      </w:r>
      <w:r w:rsidRPr="00171595">
        <w:br/>
        <w:t xml:space="preserve">                  технологий и учебно-методическое обеспечение  МБОУ  ДОД  ДШИ </w:t>
      </w:r>
    </w:p>
    <w:p w:rsidR="00171595" w:rsidRPr="00171595" w:rsidRDefault="00171595" w:rsidP="00171595">
      <w:pPr>
        <w:spacing w:before="100" w:beforeAutospacing="1" w:after="100" w:afterAutospacing="1"/>
      </w:pPr>
      <w:r w:rsidRPr="00171595">
        <w:t>  Направление 4.  Развитие   кадрового   потенциала   и   совершенствование</w:t>
      </w:r>
      <w:r w:rsidRPr="00171595">
        <w:br/>
        <w:t xml:space="preserve">                  системы поддержки творчески одаренных  детей  МБОУ  ДОД  ДШИ   </w:t>
      </w:r>
    </w:p>
    <w:p w:rsidR="00171595" w:rsidRPr="00171595" w:rsidRDefault="00171595" w:rsidP="00171595">
      <w:pPr>
        <w:spacing w:before="100" w:beforeAutospacing="1" w:after="100" w:afterAutospacing="1"/>
        <w:jc w:val="both"/>
      </w:pPr>
      <w:r w:rsidRPr="00171595">
        <w:br/>
        <w:t>Направления Программы реализуются через последовательную систему основных мероприятий (Приложение к Программе).</w:t>
      </w:r>
    </w:p>
    <w:p w:rsidR="00171595" w:rsidRPr="00171595" w:rsidRDefault="00171595" w:rsidP="00171595">
      <w:pPr>
        <w:keepNext/>
        <w:keepLines/>
        <w:spacing w:before="200" w:line="276" w:lineRule="auto"/>
        <w:jc w:val="both"/>
        <w:outlineLvl w:val="3"/>
        <w:rPr>
          <w:rFonts w:asciiTheme="majorHAnsi" w:eastAsiaTheme="majorEastAsia" w:hAnsiTheme="majorHAnsi" w:cstheme="majorBidi"/>
          <w:b/>
          <w:bCs/>
          <w:i/>
          <w:iCs/>
          <w:color w:val="000000" w:themeColor="text1"/>
        </w:rPr>
      </w:pPr>
      <w:r w:rsidRPr="00171595">
        <w:rPr>
          <w:rFonts w:asciiTheme="majorHAnsi" w:eastAsiaTheme="majorEastAsia" w:hAnsiTheme="majorHAnsi" w:cstheme="majorBidi"/>
          <w:b/>
          <w:bCs/>
          <w:i/>
          <w:iCs/>
          <w:color w:val="000000" w:themeColor="text1"/>
        </w:rPr>
        <w:t xml:space="preserve">5. Ресурсное обеспечение Программы </w:t>
      </w:r>
    </w:p>
    <w:p w:rsidR="00171595" w:rsidRPr="005056E8" w:rsidRDefault="00171595" w:rsidP="00171595">
      <w:pPr>
        <w:spacing w:before="100" w:beforeAutospacing="1" w:after="100" w:afterAutospacing="1"/>
        <w:rPr>
          <w:b/>
        </w:rPr>
      </w:pPr>
      <w:r w:rsidRPr="00171595">
        <w:tab/>
        <w:t>Финансирование подпрограммы предусматривается осуществлять за счет бюджетных ассигнований городского бюджета  города Ак-Довурак, выделяемых на соответствующие цели МДОУ ДОД ДШИ  администрации города Ак-Довурак.</w:t>
      </w:r>
      <w:r w:rsidRPr="00171595">
        <w:br/>
      </w:r>
      <w:r w:rsidRPr="00171595">
        <w:tab/>
      </w:r>
      <w:r w:rsidRPr="00904951">
        <w:t xml:space="preserve">Общий объем финансирования Программы в течение 2018 - 2020 годов составит </w:t>
      </w:r>
      <w:r w:rsidRPr="00904951">
        <w:rPr>
          <w:b/>
        </w:rPr>
        <w:t>21102,0</w:t>
      </w:r>
      <w:r w:rsidRPr="00904951">
        <w:t xml:space="preserve"> тыс</w:t>
      </w:r>
      <w:proofErr w:type="gramStart"/>
      <w:r w:rsidRPr="00904951">
        <w:t>.р</w:t>
      </w:r>
      <w:proofErr w:type="gramEnd"/>
      <w:r w:rsidRPr="00904951">
        <w:t>ублей из бюджета города Ак-Довурак, в том числе:</w:t>
      </w:r>
      <w:r w:rsidRPr="00904951">
        <w:br/>
        <w:t xml:space="preserve">2018 год - </w:t>
      </w:r>
      <w:r w:rsidRPr="00904951">
        <w:rPr>
          <w:b/>
        </w:rPr>
        <w:t>6902,0</w:t>
      </w:r>
      <w:r w:rsidRPr="00904951">
        <w:t xml:space="preserve"> тыс. рублей, из них фонд оплаты труда составляет </w:t>
      </w:r>
      <w:r w:rsidRPr="00904951">
        <w:rPr>
          <w:b/>
        </w:rPr>
        <w:t>6728,0</w:t>
      </w:r>
      <w:r w:rsidRPr="00904951">
        <w:t xml:space="preserve"> тыс. рублей.</w:t>
      </w:r>
      <w:r w:rsidRPr="00904951">
        <w:br/>
        <w:t xml:space="preserve">2019 год </w:t>
      </w:r>
      <w:r w:rsidRPr="00904951">
        <w:rPr>
          <w:b/>
        </w:rPr>
        <w:t>- 7100,0</w:t>
      </w:r>
      <w:r w:rsidRPr="00904951">
        <w:t xml:space="preserve"> тыс. рублей, из них фонд оплаты труда составляет </w:t>
      </w:r>
      <w:r w:rsidRPr="00904951">
        <w:rPr>
          <w:b/>
        </w:rPr>
        <w:t>6728,0</w:t>
      </w:r>
      <w:r w:rsidRPr="00904951">
        <w:t xml:space="preserve"> тыс. рублей.</w:t>
      </w:r>
      <w:r w:rsidRPr="00904951">
        <w:br/>
        <w:t xml:space="preserve">2020 год - </w:t>
      </w:r>
      <w:r w:rsidRPr="00904951">
        <w:rPr>
          <w:b/>
        </w:rPr>
        <w:t>7100,0</w:t>
      </w:r>
      <w:r w:rsidRPr="00904951">
        <w:t xml:space="preserve"> тыс. рублей,  из них фонд оплаты труда составляет </w:t>
      </w:r>
      <w:r w:rsidRPr="00904951">
        <w:rPr>
          <w:b/>
        </w:rPr>
        <w:t>6728,0</w:t>
      </w:r>
      <w:r w:rsidRPr="00904951">
        <w:t xml:space="preserve"> тыс. рублей.</w:t>
      </w:r>
      <w:r w:rsidRPr="00904951">
        <w:br/>
      </w:r>
    </w:p>
    <w:p w:rsidR="00171595" w:rsidRPr="00171595" w:rsidRDefault="00171595" w:rsidP="00171595">
      <w:pPr>
        <w:spacing w:before="100" w:beforeAutospacing="1" w:after="100" w:afterAutospacing="1"/>
      </w:pPr>
      <w:r w:rsidRPr="00171595">
        <w:tab/>
        <w:t>Средства бюджета города Ак-Довурак распределены по мероприятиям подпрограммы с учетом первоочередных потребностей МБОУ ДОД ДШИ в пределах выделенных лимитов.</w:t>
      </w:r>
      <w:r w:rsidRPr="00171595">
        <w:br/>
      </w:r>
      <w:r w:rsidRPr="00171595">
        <w:tab/>
        <w:t>Предполагаемый объем финансирования Программы представлен в Приложении N  1 к Программе.</w:t>
      </w:r>
    </w:p>
    <w:p w:rsidR="00171595" w:rsidRPr="00171595" w:rsidRDefault="00171595" w:rsidP="00171595">
      <w:pPr>
        <w:keepNext/>
        <w:keepLines/>
        <w:spacing w:before="200" w:line="276" w:lineRule="auto"/>
        <w:jc w:val="both"/>
        <w:outlineLvl w:val="3"/>
        <w:rPr>
          <w:rFonts w:asciiTheme="majorHAnsi" w:eastAsiaTheme="majorEastAsia" w:hAnsiTheme="majorHAnsi" w:cstheme="majorBidi"/>
          <w:b/>
          <w:bCs/>
          <w:i/>
          <w:iCs/>
        </w:rPr>
      </w:pPr>
      <w:r w:rsidRPr="00171595">
        <w:rPr>
          <w:rFonts w:asciiTheme="majorHAnsi" w:eastAsiaTheme="majorEastAsia" w:hAnsiTheme="majorHAnsi" w:cstheme="majorBidi"/>
          <w:b/>
          <w:bCs/>
          <w:i/>
          <w:iCs/>
        </w:rPr>
        <w:t xml:space="preserve">6. Механизм реализации Программы </w:t>
      </w:r>
    </w:p>
    <w:p w:rsidR="00171595" w:rsidRPr="00171595" w:rsidRDefault="00171595" w:rsidP="00171595">
      <w:pPr>
        <w:spacing w:before="100" w:beforeAutospacing="1" w:after="100" w:afterAutospacing="1"/>
      </w:pPr>
      <w:r w:rsidRPr="00171595">
        <w:t>Исполнителями подпрограммы являются: МБОУ ДОД ДШИ г</w:t>
      </w:r>
      <w:proofErr w:type="gramStart"/>
      <w:r w:rsidRPr="00171595">
        <w:t>.А</w:t>
      </w:r>
      <w:proofErr w:type="gramEnd"/>
      <w:r w:rsidRPr="00171595">
        <w:t>к-Довурака.</w:t>
      </w:r>
      <w:r w:rsidRPr="00171595">
        <w:br/>
        <w:t>Текущ</w:t>
      </w:r>
      <w:r w:rsidR="00FA7482">
        <w:t>ее управление реализацией под</w:t>
      </w:r>
      <w:r w:rsidRPr="00171595">
        <w:t>программы осуществляет руководитель программы - начальник Управления культуры  администрации города Ак-Довурак.</w:t>
      </w:r>
      <w:r w:rsidRPr="00171595">
        <w:br/>
        <w:t xml:space="preserve">Обеспечение </w:t>
      </w:r>
      <w:proofErr w:type="gramStart"/>
      <w:r w:rsidRPr="00171595">
        <w:t>контроля за</w:t>
      </w:r>
      <w:proofErr w:type="gramEnd"/>
      <w:r w:rsidRPr="00171595">
        <w:t xml:space="preserve"> реализацией подпрограммы осуществляет Управление культуры администрации города Ак-Довурак.</w:t>
      </w:r>
    </w:p>
    <w:p w:rsidR="004138FE" w:rsidRDefault="004138FE" w:rsidP="00171595">
      <w:pPr>
        <w:spacing w:before="100" w:beforeAutospacing="1" w:after="100" w:afterAutospacing="1"/>
        <w:contextualSpacing/>
        <w:jc w:val="both"/>
        <w:rPr>
          <w:b/>
        </w:rPr>
      </w:pPr>
    </w:p>
    <w:p w:rsidR="004138FE" w:rsidRDefault="004138FE" w:rsidP="00171595">
      <w:pPr>
        <w:spacing w:before="100" w:beforeAutospacing="1" w:after="100" w:afterAutospacing="1"/>
        <w:contextualSpacing/>
        <w:jc w:val="both"/>
        <w:rPr>
          <w:b/>
        </w:rPr>
      </w:pPr>
    </w:p>
    <w:p w:rsidR="00171595" w:rsidRPr="00171595" w:rsidRDefault="00171595" w:rsidP="00171595">
      <w:pPr>
        <w:spacing w:before="100" w:beforeAutospacing="1" w:after="100" w:afterAutospacing="1"/>
        <w:contextualSpacing/>
        <w:jc w:val="both"/>
        <w:rPr>
          <w:b/>
        </w:rPr>
      </w:pPr>
      <w:r w:rsidRPr="00171595">
        <w:rPr>
          <w:b/>
        </w:rPr>
        <w:lastRenderedPageBreak/>
        <w:t>7. Оценка эффективности реализации Программы</w:t>
      </w:r>
    </w:p>
    <w:p w:rsidR="00171595" w:rsidRPr="00171595" w:rsidRDefault="00171595" w:rsidP="00171595">
      <w:pPr>
        <w:spacing w:before="100" w:beforeAutospacing="1" w:after="100" w:afterAutospacing="1"/>
        <w:contextualSpacing/>
      </w:pPr>
      <w:r w:rsidRPr="00171595">
        <w:br/>
      </w:r>
      <w:r w:rsidRPr="00171595">
        <w:tab/>
        <w:t xml:space="preserve">Подпрограмма ориентирована на активное использование внутренних резервов образовательного и инновационного потенциала МБОУ ДОД ДШИ, а также поиск новых, эффективных форм образовательной деятельности в сфере художественного образования. </w:t>
      </w:r>
      <w:proofErr w:type="gramStart"/>
      <w:r w:rsidRPr="00171595">
        <w:t>В ходе реализации данной подпрограммы предполагается достичь следующих результатов:</w:t>
      </w:r>
      <w:r w:rsidRPr="00171595">
        <w:br/>
        <w:t>- формирование единого пространства непрерывного художественного образования;</w:t>
      </w:r>
      <w:r w:rsidRPr="00171595">
        <w:br/>
        <w:t>- реализация механизма решения актуальных проблем дополнительного образования детей города Ак-Довурак, развития его перспективных направлений;</w:t>
      </w:r>
      <w:r w:rsidRPr="00171595">
        <w:br/>
        <w:t xml:space="preserve">- осуществление комплекса мероприятий по развитию инновационной деятельности МБОУ ДОД ДШИ; </w:t>
      </w:r>
      <w:r w:rsidRPr="00171595">
        <w:br/>
        <w:t>- проведение модернизации дополнительного художественного образования в соответствии с современными условиями развития общества и потребностями заказчиков образовательных услуг;</w:t>
      </w:r>
      <w:proofErr w:type="gramEnd"/>
      <w:r w:rsidRPr="00171595">
        <w:br/>
        <w:t>- сохранение и развитие традиций и культуры;</w:t>
      </w:r>
      <w:proofErr w:type="gramStart"/>
      <w:r w:rsidRPr="00171595">
        <w:br/>
        <w:t>-</w:t>
      </w:r>
      <w:proofErr w:type="gramEnd"/>
      <w:r w:rsidRPr="00171595">
        <w:t>осуществление эффективной кадровой политики.</w:t>
      </w:r>
      <w:r w:rsidRPr="00171595">
        <w:br/>
      </w:r>
      <w:r w:rsidRPr="00171595">
        <w:tab/>
        <w:t>Реализация подпрограммы позволит обеспечить всестороннее, планомерное и полноценное развитие МБОУ ДОД ДШИ   г</w:t>
      </w:r>
      <w:proofErr w:type="gramStart"/>
      <w:r w:rsidRPr="00171595">
        <w:t>.А</w:t>
      </w:r>
      <w:proofErr w:type="gramEnd"/>
      <w:r w:rsidRPr="00171595">
        <w:t xml:space="preserve">к-Довурака крепить и развить нормативно-правовое, информационное, кадровое и информационно-методическое обеспечение. Осуществление системы подпрограммных мероприятий позволит создать благоприятные условия для успешного функционирования МБОУ ДОД ДШИ  в 2018 - 2020 годах, четко спланировать и координировать их деятельность, прогнозировать динамику качества образования. </w:t>
      </w:r>
      <w:r w:rsidRPr="00171595">
        <w:tab/>
        <w:t>Учитывая, что реализация программы "Развитие дополнительного образования в сфере  культуры и искусства в городе Ак-Довурак  на 2018 - 2020 годы будет содействовать созданию и закреплению положительного имиджа города, приобщению подрастающего поколения к духовным и нравственным корням  культуры, к творчеству, здоровому образу жизни.</w:t>
      </w:r>
      <w:r w:rsidRPr="00171595">
        <w:br/>
      </w:r>
      <w:r w:rsidRPr="00171595">
        <w:br/>
      </w:r>
      <w:r w:rsidRPr="00171595">
        <w:br/>
      </w:r>
    </w:p>
    <w:p w:rsidR="00171595" w:rsidRPr="00171595" w:rsidRDefault="00171595" w:rsidP="00171595">
      <w:pPr>
        <w:spacing w:before="100" w:beforeAutospacing="1" w:after="100" w:afterAutospacing="1"/>
        <w:contextualSpacing/>
      </w:pPr>
    </w:p>
    <w:p w:rsidR="00171595" w:rsidRPr="00171595" w:rsidRDefault="00171595" w:rsidP="00171595">
      <w:pPr>
        <w:spacing w:before="100" w:beforeAutospacing="1" w:after="100" w:afterAutospacing="1"/>
        <w:contextualSpacing/>
      </w:pPr>
    </w:p>
    <w:p w:rsidR="00171595" w:rsidRPr="00171595" w:rsidRDefault="00171595" w:rsidP="00171595">
      <w:pPr>
        <w:spacing w:before="100" w:beforeAutospacing="1" w:after="100" w:afterAutospacing="1"/>
        <w:contextualSpacing/>
      </w:pPr>
    </w:p>
    <w:p w:rsidR="00171595" w:rsidRPr="00171595" w:rsidRDefault="00171595" w:rsidP="00171595">
      <w:pPr>
        <w:spacing w:before="100" w:beforeAutospacing="1" w:after="100" w:afterAutospacing="1"/>
        <w:contextualSpacing/>
      </w:pPr>
    </w:p>
    <w:p w:rsidR="00171595" w:rsidRPr="00171595" w:rsidRDefault="00171595" w:rsidP="00171595">
      <w:pPr>
        <w:spacing w:before="100" w:beforeAutospacing="1" w:after="100" w:afterAutospacing="1"/>
        <w:contextualSpacing/>
      </w:pPr>
    </w:p>
    <w:p w:rsidR="00171595" w:rsidRPr="00171595" w:rsidRDefault="00171595" w:rsidP="00171595">
      <w:pPr>
        <w:spacing w:before="100" w:beforeAutospacing="1" w:after="100" w:afterAutospacing="1"/>
        <w:contextualSpacing/>
      </w:pPr>
    </w:p>
    <w:p w:rsidR="00171595" w:rsidRPr="00171595" w:rsidRDefault="00171595" w:rsidP="00171595">
      <w:pPr>
        <w:spacing w:before="100" w:beforeAutospacing="1" w:after="100" w:afterAutospacing="1"/>
        <w:contextualSpacing/>
      </w:pPr>
    </w:p>
    <w:p w:rsidR="00171595" w:rsidRPr="00171595" w:rsidRDefault="00171595" w:rsidP="00171595">
      <w:pPr>
        <w:spacing w:before="100" w:beforeAutospacing="1" w:after="100" w:afterAutospacing="1"/>
        <w:contextualSpacing/>
      </w:pPr>
    </w:p>
    <w:p w:rsidR="00171595" w:rsidRPr="00171595" w:rsidRDefault="00171595" w:rsidP="00171595">
      <w:pPr>
        <w:spacing w:before="100" w:beforeAutospacing="1" w:after="100" w:afterAutospacing="1"/>
        <w:contextualSpacing/>
      </w:pPr>
    </w:p>
    <w:p w:rsidR="00171595" w:rsidRPr="00171595" w:rsidRDefault="00171595" w:rsidP="00171595">
      <w:pPr>
        <w:spacing w:before="100" w:beforeAutospacing="1" w:after="100" w:afterAutospacing="1"/>
        <w:contextualSpacing/>
      </w:pPr>
    </w:p>
    <w:p w:rsidR="00171595" w:rsidRPr="00171595" w:rsidRDefault="00171595" w:rsidP="00171595">
      <w:pPr>
        <w:spacing w:before="100" w:beforeAutospacing="1" w:after="100" w:afterAutospacing="1"/>
        <w:contextualSpacing/>
      </w:pPr>
    </w:p>
    <w:p w:rsidR="00171595" w:rsidRPr="00171595" w:rsidRDefault="00171595" w:rsidP="00171595">
      <w:pPr>
        <w:spacing w:before="100" w:beforeAutospacing="1" w:after="100" w:afterAutospacing="1"/>
        <w:contextualSpacing/>
      </w:pPr>
    </w:p>
    <w:p w:rsidR="00171595" w:rsidRPr="00171595" w:rsidRDefault="00171595" w:rsidP="00171595">
      <w:pPr>
        <w:spacing w:before="100" w:beforeAutospacing="1" w:after="100" w:afterAutospacing="1"/>
        <w:contextualSpacing/>
      </w:pPr>
    </w:p>
    <w:p w:rsidR="00171595" w:rsidRPr="00171595" w:rsidRDefault="00171595" w:rsidP="00171595">
      <w:pPr>
        <w:spacing w:before="100" w:beforeAutospacing="1" w:after="100" w:afterAutospacing="1"/>
        <w:contextualSpacing/>
      </w:pPr>
    </w:p>
    <w:p w:rsidR="00171595" w:rsidRPr="00171595" w:rsidRDefault="00171595" w:rsidP="00171595">
      <w:pPr>
        <w:spacing w:before="100" w:beforeAutospacing="1" w:after="100" w:afterAutospacing="1"/>
        <w:contextualSpacing/>
      </w:pPr>
    </w:p>
    <w:p w:rsidR="00171595" w:rsidRPr="00171595" w:rsidRDefault="00171595" w:rsidP="00171595">
      <w:pPr>
        <w:spacing w:before="100" w:beforeAutospacing="1" w:after="100" w:afterAutospacing="1"/>
        <w:contextualSpacing/>
      </w:pPr>
    </w:p>
    <w:p w:rsidR="00171595" w:rsidRPr="00171595" w:rsidRDefault="00171595" w:rsidP="00171595">
      <w:pPr>
        <w:spacing w:before="100" w:beforeAutospacing="1" w:after="100" w:afterAutospacing="1"/>
        <w:contextualSpacing/>
      </w:pPr>
    </w:p>
    <w:p w:rsidR="00171595" w:rsidRPr="00171595" w:rsidRDefault="00171595" w:rsidP="00171595">
      <w:pPr>
        <w:spacing w:before="100" w:beforeAutospacing="1" w:after="100" w:afterAutospacing="1"/>
        <w:contextualSpacing/>
      </w:pPr>
    </w:p>
    <w:p w:rsidR="00171595" w:rsidRPr="00171595" w:rsidRDefault="00171595" w:rsidP="00171595">
      <w:pPr>
        <w:spacing w:before="100" w:beforeAutospacing="1" w:after="100" w:afterAutospacing="1"/>
        <w:contextualSpacing/>
      </w:pPr>
    </w:p>
    <w:p w:rsidR="00171595" w:rsidRPr="00171595" w:rsidRDefault="00171595" w:rsidP="00171595">
      <w:pPr>
        <w:spacing w:before="100" w:beforeAutospacing="1" w:after="100" w:afterAutospacing="1"/>
        <w:contextualSpacing/>
      </w:pPr>
    </w:p>
    <w:p w:rsidR="00171595" w:rsidRPr="00171595" w:rsidRDefault="00171595" w:rsidP="00171595">
      <w:pPr>
        <w:spacing w:before="100" w:beforeAutospacing="1" w:after="100" w:afterAutospacing="1"/>
        <w:contextualSpacing/>
      </w:pPr>
    </w:p>
    <w:p w:rsidR="00171595" w:rsidRPr="00171595" w:rsidRDefault="00171595" w:rsidP="00171595">
      <w:pPr>
        <w:spacing w:before="100" w:beforeAutospacing="1" w:after="100" w:afterAutospacing="1"/>
        <w:contextualSpacing/>
      </w:pPr>
    </w:p>
    <w:p w:rsidR="00171595" w:rsidRPr="00171595" w:rsidRDefault="00171595" w:rsidP="00171595">
      <w:pPr>
        <w:spacing w:before="100" w:beforeAutospacing="1" w:after="100" w:afterAutospacing="1"/>
        <w:contextualSpacing/>
      </w:pPr>
    </w:p>
    <w:p w:rsidR="00171595" w:rsidRDefault="00171595" w:rsidP="00171595">
      <w:pPr>
        <w:spacing w:before="100" w:beforeAutospacing="1" w:after="100" w:afterAutospacing="1"/>
        <w:contextualSpacing/>
      </w:pPr>
      <w:r w:rsidRPr="00171595">
        <w:br/>
      </w:r>
    </w:p>
    <w:p w:rsidR="00171595" w:rsidRDefault="00171595" w:rsidP="00171595">
      <w:pPr>
        <w:spacing w:before="100" w:beforeAutospacing="1" w:after="100" w:afterAutospacing="1"/>
        <w:contextualSpacing/>
      </w:pPr>
    </w:p>
    <w:p w:rsidR="00171595" w:rsidRDefault="00171595" w:rsidP="00171595">
      <w:pPr>
        <w:spacing w:before="100" w:beforeAutospacing="1" w:after="100" w:afterAutospacing="1"/>
        <w:contextualSpacing/>
      </w:pPr>
    </w:p>
    <w:p w:rsidR="00171595" w:rsidRDefault="00171595" w:rsidP="00171595">
      <w:pPr>
        <w:spacing w:before="100" w:beforeAutospacing="1" w:after="100" w:afterAutospacing="1"/>
        <w:contextualSpacing/>
      </w:pPr>
    </w:p>
    <w:p w:rsidR="00171595" w:rsidRDefault="00171595" w:rsidP="00171595">
      <w:pPr>
        <w:spacing w:before="100" w:beforeAutospacing="1" w:after="100" w:afterAutospacing="1"/>
        <w:contextualSpacing/>
      </w:pPr>
    </w:p>
    <w:p w:rsidR="00171595" w:rsidRDefault="00171595" w:rsidP="00171595">
      <w:pPr>
        <w:spacing w:before="100" w:beforeAutospacing="1" w:after="100" w:afterAutospacing="1"/>
        <w:contextualSpacing/>
      </w:pPr>
    </w:p>
    <w:p w:rsidR="00171595" w:rsidRDefault="00171595" w:rsidP="00171595">
      <w:pPr>
        <w:spacing w:before="100" w:beforeAutospacing="1" w:after="100" w:afterAutospacing="1"/>
        <w:contextualSpacing/>
      </w:pPr>
    </w:p>
    <w:p w:rsidR="00171595" w:rsidRDefault="00171595" w:rsidP="00171595">
      <w:pPr>
        <w:spacing w:before="100" w:beforeAutospacing="1" w:after="100" w:afterAutospacing="1"/>
        <w:contextualSpacing/>
      </w:pPr>
    </w:p>
    <w:p w:rsidR="00171595" w:rsidRPr="00171595" w:rsidRDefault="00904951" w:rsidP="00171595">
      <w:pPr>
        <w:keepNext/>
        <w:keepLines/>
        <w:spacing w:before="200" w:line="276" w:lineRule="auto"/>
        <w:jc w:val="right"/>
        <w:outlineLvl w:val="3"/>
        <w:rPr>
          <w:rFonts w:eastAsiaTheme="majorEastAsia"/>
          <w:b/>
          <w:bCs/>
          <w:i/>
          <w:iCs/>
        </w:rPr>
      </w:pPr>
      <w:r>
        <w:rPr>
          <w:rFonts w:eastAsiaTheme="majorEastAsia"/>
          <w:b/>
          <w:bCs/>
          <w:i/>
          <w:iCs/>
        </w:rPr>
        <w:lastRenderedPageBreak/>
        <w:t>П</w:t>
      </w:r>
      <w:r w:rsidR="00171595" w:rsidRPr="00171595">
        <w:rPr>
          <w:rFonts w:eastAsiaTheme="majorEastAsia"/>
          <w:b/>
          <w:bCs/>
          <w:i/>
          <w:iCs/>
        </w:rPr>
        <w:t xml:space="preserve">риложение. </w:t>
      </w:r>
    </w:p>
    <w:p w:rsidR="005056E8" w:rsidRDefault="005056E8" w:rsidP="00171595">
      <w:pPr>
        <w:keepNext/>
        <w:keepLines/>
        <w:spacing w:before="200" w:line="276" w:lineRule="auto"/>
        <w:jc w:val="center"/>
        <w:outlineLvl w:val="3"/>
        <w:rPr>
          <w:rFonts w:eastAsiaTheme="majorEastAsia"/>
          <w:b/>
          <w:bCs/>
          <w:iCs/>
        </w:rPr>
      </w:pPr>
    </w:p>
    <w:p w:rsidR="005056E8" w:rsidRDefault="005056E8" w:rsidP="00171595">
      <w:pPr>
        <w:keepNext/>
        <w:keepLines/>
        <w:spacing w:before="200" w:line="276" w:lineRule="auto"/>
        <w:jc w:val="center"/>
        <w:outlineLvl w:val="3"/>
        <w:rPr>
          <w:rFonts w:eastAsiaTheme="majorEastAsia"/>
          <w:b/>
          <w:bCs/>
          <w:iCs/>
        </w:rPr>
      </w:pPr>
    </w:p>
    <w:p w:rsidR="00171595" w:rsidRPr="00171595" w:rsidRDefault="00171595" w:rsidP="00171595">
      <w:pPr>
        <w:keepNext/>
        <w:keepLines/>
        <w:spacing w:before="200" w:line="276" w:lineRule="auto"/>
        <w:jc w:val="center"/>
        <w:outlineLvl w:val="3"/>
        <w:rPr>
          <w:rFonts w:eastAsiaTheme="majorEastAsia"/>
          <w:b/>
          <w:bCs/>
          <w:iCs/>
        </w:rPr>
      </w:pPr>
      <w:r w:rsidRPr="00171595">
        <w:rPr>
          <w:rFonts w:eastAsiaTheme="majorEastAsia"/>
          <w:b/>
          <w:bCs/>
          <w:iCs/>
        </w:rPr>
        <w:t>План основных мероприятий</w:t>
      </w:r>
    </w:p>
    <w:p w:rsidR="00171595" w:rsidRPr="00171595" w:rsidRDefault="00171595" w:rsidP="00171595">
      <w:pPr>
        <w:widowControl w:val="0"/>
        <w:autoSpaceDE w:val="0"/>
        <w:autoSpaceDN w:val="0"/>
        <w:adjustRightInd w:val="0"/>
        <w:spacing w:line="276" w:lineRule="auto"/>
        <w:jc w:val="center"/>
        <w:rPr>
          <w:b/>
          <w:bCs/>
        </w:rPr>
      </w:pPr>
      <w:r w:rsidRPr="00171595">
        <w:rPr>
          <w:b/>
          <w:bCs/>
        </w:rPr>
        <w:t>"Развитие дополнительного образования детей в сфере культуры и искусства Муниципального образовательного учреждения</w:t>
      </w:r>
    </w:p>
    <w:p w:rsidR="00171595" w:rsidRPr="00171595" w:rsidRDefault="00171595" w:rsidP="00171595">
      <w:pPr>
        <w:widowControl w:val="0"/>
        <w:autoSpaceDE w:val="0"/>
        <w:autoSpaceDN w:val="0"/>
        <w:adjustRightInd w:val="0"/>
        <w:spacing w:line="276" w:lineRule="auto"/>
        <w:jc w:val="center"/>
        <w:rPr>
          <w:b/>
          <w:bCs/>
        </w:rPr>
      </w:pPr>
      <w:r w:rsidRPr="00171595">
        <w:rPr>
          <w:b/>
          <w:bCs/>
        </w:rPr>
        <w:t xml:space="preserve"> дополнительного образования детей </w:t>
      </w:r>
    </w:p>
    <w:p w:rsidR="00171595" w:rsidRPr="00171595" w:rsidRDefault="00171595" w:rsidP="00171595">
      <w:pPr>
        <w:widowControl w:val="0"/>
        <w:autoSpaceDE w:val="0"/>
        <w:autoSpaceDN w:val="0"/>
        <w:adjustRightInd w:val="0"/>
        <w:spacing w:line="276" w:lineRule="auto"/>
        <w:jc w:val="center"/>
        <w:rPr>
          <w:b/>
          <w:bCs/>
        </w:rPr>
      </w:pPr>
      <w:r w:rsidRPr="00171595">
        <w:rPr>
          <w:b/>
          <w:bCs/>
        </w:rPr>
        <w:t xml:space="preserve"> Детская школа искусств города Ак-Довурак на 2018 - 2020 годы»</w:t>
      </w:r>
    </w:p>
    <w:p w:rsidR="00171595" w:rsidRPr="00171595" w:rsidRDefault="00171595" w:rsidP="00171595">
      <w:pPr>
        <w:spacing w:line="276" w:lineRule="auto"/>
        <w:jc w:val="center"/>
      </w:pPr>
    </w:p>
    <w:tbl>
      <w:tblPr>
        <w:tblW w:w="0" w:type="auto"/>
        <w:tblCellSpacing w:w="15" w:type="dxa"/>
        <w:tblLook w:val="04A0"/>
      </w:tblPr>
      <w:tblGrid>
        <w:gridCol w:w="2351"/>
        <w:gridCol w:w="2458"/>
        <w:gridCol w:w="1645"/>
        <w:gridCol w:w="992"/>
        <w:gridCol w:w="992"/>
        <w:gridCol w:w="1007"/>
      </w:tblGrid>
      <w:tr w:rsidR="00171595" w:rsidRPr="00171595" w:rsidTr="00FF0F0E">
        <w:trPr>
          <w:trHeight w:val="15"/>
          <w:tblCellSpacing w:w="15" w:type="dxa"/>
        </w:trPr>
        <w:tc>
          <w:tcPr>
            <w:tcW w:w="2306" w:type="dxa"/>
            <w:tcMar>
              <w:top w:w="15" w:type="dxa"/>
              <w:left w:w="15" w:type="dxa"/>
              <w:bottom w:w="15" w:type="dxa"/>
              <w:right w:w="15" w:type="dxa"/>
            </w:tcMar>
            <w:vAlign w:val="center"/>
            <w:hideMark/>
          </w:tcPr>
          <w:p w:rsidR="00171595" w:rsidRPr="00171595" w:rsidRDefault="00171595" w:rsidP="00171595">
            <w:pPr>
              <w:spacing w:after="200" w:line="276" w:lineRule="auto"/>
              <w:rPr>
                <w:rFonts w:asciiTheme="minorHAnsi" w:eastAsiaTheme="minorEastAsia" w:hAnsiTheme="minorHAnsi"/>
              </w:rPr>
            </w:pPr>
          </w:p>
        </w:tc>
        <w:tc>
          <w:tcPr>
            <w:tcW w:w="2428" w:type="dxa"/>
            <w:tcMar>
              <w:top w:w="15" w:type="dxa"/>
              <w:left w:w="15" w:type="dxa"/>
              <w:bottom w:w="15" w:type="dxa"/>
              <w:right w:w="15" w:type="dxa"/>
            </w:tcMar>
            <w:vAlign w:val="center"/>
            <w:hideMark/>
          </w:tcPr>
          <w:p w:rsidR="00171595" w:rsidRPr="00171595" w:rsidRDefault="00171595" w:rsidP="00171595">
            <w:pPr>
              <w:spacing w:after="200" w:line="276" w:lineRule="auto"/>
              <w:rPr>
                <w:rFonts w:asciiTheme="minorHAnsi" w:eastAsiaTheme="minorEastAsia" w:hAnsiTheme="minorHAnsi"/>
              </w:rPr>
            </w:pPr>
          </w:p>
        </w:tc>
        <w:tc>
          <w:tcPr>
            <w:tcW w:w="1615" w:type="dxa"/>
            <w:tcMar>
              <w:top w:w="15" w:type="dxa"/>
              <w:left w:w="15" w:type="dxa"/>
              <w:bottom w:w="15" w:type="dxa"/>
              <w:right w:w="15" w:type="dxa"/>
            </w:tcMar>
            <w:vAlign w:val="center"/>
            <w:hideMark/>
          </w:tcPr>
          <w:p w:rsidR="00171595" w:rsidRPr="00171595" w:rsidRDefault="00171595" w:rsidP="00171595">
            <w:pPr>
              <w:spacing w:after="200" w:line="276" w:lineRule="auto"/>
              <w:rPr>
                <w:rFonts w:asciiTheme="minorHAnsi" w:eastAsiaTheme="minorEastAsia" w:hAnsiTheme="minorHAnsi"/>
              </w:rPr>
            </w:pPr>
          </w:p>
        </w:tc>
        <w:tc>
          <w:tcPr>
            <w:tcW w:w="962" w:type="dxa"/>
            <w:tcMar>
              <w:top w:w="15" w:type="dxa"/>
              <w:left w:w="15" w:type="dxa"/>
              <w:bottom w:w="15" w:type="dxa"/>
              <w:right w:w="15" w:type="dxa"/>
            </w:tcMar>
            <w:vAlign w:val="center"/>
            <w:hideMark/>
          </w:tcPr>
          <w:p w:rsidR="00171595" w:rsidRPr="00171595" w:rsidRDefault="00171595" w:rsidP="00171595">
            <w:pPr>
              <w:spacing w:after="200" w:line="276" w:lineRule="auto"/>
              <w:rPr>
                <w:rFonts w:asciiTheme="minorHAnsi" w:eastAsiaTheme="minorEastAsia" w:hAnsiTheme="minorHAnsi"/>
              </w:rPr>
            </w:pPr>
          </w:p>
        </w:tc>
        <w:tc>
          <w:tcPr>
            <w:tcW w:w="962" w:type="dxa"/>
            <w:tcMar>
              <w:top w:w="15" w:type="dxa"/>
              <w:left w:w="15" w:type="dxa"/>
              <w:bottom w:w="15" w:type="dxa"/>
              <w:right w:w="15" w:type="dxa"/>
            </w:tcMar>
            <w:vAlign w:val="center"/>
            <w:hideMark/>
          </w:tcPr>
          <w:p w:rsidR="00171595" w:rsidRPr="00171595" w:rsidRDefault="00171595" w:rsidP="00171595">
            <w:pPr>
              <w:spacing w:after="200" w:line="276" w:lineRule="auto"/>
              <w:rPr>
                <w:rFonts w:asciiTheme="minorHAnsi" w:eastAsiaTheme="minorEastAsia" w:hAnsiTheme="minorHAnsi"/>
              </w:rPr>
            </w:pPr>
          </w:p>
        </w:tc>
        <w:tc>
          <w:tcPr>
            <w:tcW w:w="962" w:type="dxa"/>
            <w:tcMar>
              <w:top w:w="15" w:type="dxa"/>
              <w:left w:w="15" w:type="dxa"/>
              <w:bottom w:w="15" w:type="dxa"/>
              <w:right w:w="15" w:type="dxa"/>
            </w:tcMar>
            <w:vAlign w:val="center"/>
            <w:hideMark/>
          </w:tcPr>
          <w:p w:rsidR="00171595" w:rsidRPr="00171595" w:rsidRDefault="00171595" w:rsidP="00171595">
            <w:pPr>
              <w:spacing w:after="200" w:line="276" w:lineRule="auto"/>
              <w:rPr>
                <w:rFonts w:asciiTheme="minorHAnsi" w:eastAsiaTheme="minorEastAsia" w:hAnsiTheme="minorHAnsi"/>
              </w:rPr>
            </w:pPr>
          </w:p>
        </w:tc>
      </w:tr>
      <w:tr w:rsidR="00171595" w:rsidRPr="00171595" w:rsidTr="00FF0F0E">
        <w:trPr>
          <w:tblCellSpacing w:w="15" w:type="dxa"/>
        </w:trPr>
        <w:tc>
          <w:tcPr>
            <w:tcW w:w="2306"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before="100" w:beforeAutospacing="1" w:after="100" w:afterAutospacing="1" w:line="276" w:lineRule="auto"/>
            </w:pPr>
            <w:r w:rsidRPr="00171595">
              <w:t xml:space="preserve">Направление </w:t>
            </w:r>
          </w:p>
        </w:tc>
        <w:tc>
          <w:tcPr>
            <w:tcW w:w="2428"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before="100" w:beforeAutospacing="1" w:after="100" w:afterAutospacing="1" w:line="276" w:lineRule="auto"/>
            </w:pPr>
            <w:r w:rsidRPr="00171595">
              <w:t xml:space="preserve">Мероприятия </w:t>
            </w:r>
          </w:p>
        </w:tc>
        <w:tc>
          <w:tcPr>
            <w:tcW w:w="1615"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before="100" w:beforeAutospacing="1" w:after="100" w:afterAutospacing="1" w:line="276" w:lineRule="auto"/>
            </w:pPr>
            <w:r w:rsidRPr="00171595">
              <w:t xml:space="preserve">Исполнители </w:t>
            </w:r>
          </w:p>
        </w:tc>
        <w:tc>
          <w:tcPr>
            <w:tcW w:w="962"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before="100" w:beforeAutospacing="1" w:after="100" w:afterAutospacing="1" w:line="276" w:lineRule="auto"/>
            </w:pPr>
            <w:r w:rsidRPr="00171595">
              <w:t>2018</w:t>
            </w:r>
          </w:p>
        </w:tc>
        <w:tc>
          <w:tcPr>
            <w:tcW w:w="962"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before="100" w:beforeAutospacing="1" w:after="100" w:afterAutospacing="1" w:line="276" w:lineRule="auto"/>
            </w:pPr>
            <w:r w:rsidRPr="00171595">
              <w:t xml:space="preserve">2019 </w:t>
            </w:r>
          </w:p>
        </w:tc>
        <w:tc>
          <w:tcPr>
            <w:tcW w:w="962"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before="100" w:beforeAutospacing="1" w:after="100" w:afterAutospacing="1" w:line="276" w:lineRule="auto"/>
            </w:pPr>
            <w:r w:rsidRPr="00171595">
              <w:t xml:space="preserve">2020 </w:t>
            </w:r>
          </w:p>
        </w:tc>
      </w:tr>
      <w:tr w:rsidR="00171595" w:rsidRPr="00171595" w:rsidTr="00FF0F0E">
        <w:trPr>
          <w:tblCellSpacing w:w="15" w:type="dxa"/>
        </w:trPr>
        <w:tc>
          <w:tcPr>
            <w:tcW w:w="2306"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before="100" w:beforeAutospacing="1" w:after="100" w:afterAutospacing="1" w:line="276" w:lineRule="auto"/>
            </w:pPr>
            <w:r w:rsidRPr="00171595">
              <w:t xml:space="preserve">1 </w:t>
            </w:r>
          </w:p>
        </w:tc>
        <w:tc>
          <w:tcPr>
            <w:tcW w:w="2428"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before="100" w:beforeAutospacing="1" w:after="100" w:afterAutospacing="1" w:line="276" w:lineRule="auto"/>
            </w:pPr>
            <w:r w:rsidRPr="00171595">
              <w:t xml:space="preserve">2 </w:t>
            </w:r>
          </w:p>
        </w:tc>
        <w:tc>
          <w:tcPr>
            <w:tcW w:w="1615"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before="100" w:beforeAutospacing="1" w:after="100" w:afterAutospacing="1" w:line="276" w:lineRule="auto"/>
            </w:pPr>
            <w:r w:rsidRPr="00171595">
              <w:t xml:space="preserve">3 </w:t>
            </w:r>
          </w:p>
        </w:tc>
        <w:tc>
          <w:tcPr>
            <w:tcW w:w="962"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before="100" w:beforeAutospacing="1" w:after="100" w:afterAutospacing="1" w:line="276" w:lineRule="auto"/>
            </w:pPr>
            <w:r w:rsidRPr="00171595">
              <w:t xml:space="preserve">4 </w:t>
            </w:r>
          </w:p>
        </w:tc>
        <w:tc>
          <w:tcPr>
            <w:tcW w:w="962"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before="100" w:beforeAutospacing="1" w:after="100" w:afterAutospacing="1" w:line="276" w:lineRule="auto"/>
            </w:pPr>
            <w:r w:rsidRPr="00171595">
              <w:t xml:space="preserve">5 </w:t>
            </w:r>
          </w:p>
        </w:tc>
        <w:tc>
          <w:tcPr>
            <w:tcW w:w="962"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before="100" w:beforeAutospacing="1" w:after="100" w:afterAutospacing="1" w:line="276" w:lineRule="auto"/>
            </w:pPr>
            <w:r w:rsidRPr="00171595">
              <w:t xml:space="preserve">6 </w:t>
            </w:r>
          </w:p>
        </w:tc>
      </w:tr>
      <w:tr w:rsidR="00171595" w:rsidRPr="00171595" w:rsidTr="00FF0F0E">
        <w:trPr>
          <w:tblCellSpacing w:w="15" w:type="dxa"/>
        </w:trPr>
        <w:tc>
          <w:tcPr>
            <w:tcW w:w="2306"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before="100" w:beforeAutospacing="1" w:after="100" w:afterAutospacing="1" w:line="276" w:lineRule="auto"/>
            </w:pPr>
            <w:r w:rsidRPr="00171595">
              <w:t xml:space="preserve">1. Проведение ремонтных работ помещений, обеспечение </w:t>
            </w:r>
            <w:proofErr w:type="gramStart"/>
            <w:r w:rsidRPr="00171595">
              <w:t>безопасности деятельности учреждений дополнительного образования детей</w:t>
            </w:r>
            <w:proofErr w:type="gramEnd"/>
          </w:p>
        </w:tc>
        <w:tc>
          <w:tcPr>
            <w:tcW w:w="2428"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before="100" w:beforeAutospacing="1" w:after="100" w:afterAutospacing="1" w:line="276" w:lineRule="auto"/>
            </w:pPr>
            <w:r w:rsidRPr="00171595">
              <w:t>4.1 Проведение текущего ремонта помещения, кабинетов</w:t>
            </w:r>
          </w:p>
        </w:tc>
        <w:tc>
          <w:tcPr>
            <w:tcW w:w="1615"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before="100" w:beforeAutospacing="1" w:after="100" w:afterAutospacing="1" w:line="276" w:lineRule="auto"/>
            </w:pPr>
            <w:r w:rsidRPr="00171595">
              <w:t>МБОУ ДОД ДШИ г.Ак-Довурак</w:t>
            </w:r>
          </w:p>
        </w:tc>
        <w:tc>
          <w:tcPr>
            <w:tcW w:w="962"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before="100" w:beforeAutospacing="1" w:after="100" w:afterAutospacing="1" w:line="276" w:lineRule="auto"/>
              <w:rPr>
                <w:color w:val="FF0000"/>
              </w:rPr>
            </w:pPr>
          </w:p>
        </w:tc>
        <w:tc>
          <w:tcPr>
            <w:tcW w:w="962"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before="100" w:beforeAutospacing="1" w:after="100" w:afterAutospacing="1" w:line="276" w:lineRule="auto"/>
            </w:pPr>
            <w:r w:rsidRPr="00171595">
              <w:t>100,0</w:t>
            </w:r>
          </w:p>
        </w:tc>
        <w:tc>
          <w:tcPr>
            <w:tcW w:w="962"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before="100" w:beforeAutospacing="1" w:after="100" w:afterAutospacing="1" w:line="276" w:lineRule="auto"/>
              <w:rPr>
                <w:color w:val="FF0000"/>
              </w:rPr>
            </w:pPr>
          </w:p>
        </w:tc>
      </w:tr>
      <w:tr w:rsidR="00171595" w:rsidRPr="00171595" w:rsidTr="00FF0F0E">
        <w:trPr>
          <w:tblCellSpacing w:w="15" w:type="dxa"/>
        </w:trPr>
        <w:tc>
          <w:tcPr>
            <w:tcW w:w="2306"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line="276" w:lineRule="auto"/>
              <w:rPr>
                <w:rFonts w:asciiTheme="minorHAnsi" w:eastAsiaTheme="minorEastAsia" w:hAnsiTheme="minorHAnsi"/>
              </w:rPr>
            </w:pPr>
          </w:p>
        </w:tc>
        <w:tc>
          <w:tcPr>
            <w:tcW w:w="2428"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line="276" w:lineRule="auto"/>
              <w:rPr>
                <w:rFonts w:asciiTheme="minorHAnsi" w:eastAsiaTheme="minorEastAsia" w:hAnsiTheme="minorHAnsi"/>
              </w:rPr>
            </w:pPr>
          </w:p>
        </w:tc>
        <w:tc>
          <w:tcPr>
            <w:tcW w:w="1615"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before="100" w:beforeAutospacing="1" w:after="100" w:afterAutospacing="1" w:line="276" w:lineRule="auto"/>
            </w:pPr>
            <w:r w:rsidRPr="00171595">
              <w:t xml:space="preserve">Всего </w:t>
            </w:r>
          </w:p>
        </w:tc>
        <w:tc>
          <w:tcPr>
            <w:tcW w:w="962"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before="100" w:beforeAutospacing="1" w:after="100" w:afterAutospacing="1" w:line="276" w:lineRule="auto"/>
              <w:rPr>
                <w:color w:val="FF0000"/>
              </w:rPr>
            </w:pPr>
          </w:p>
        </w:tc>
        <w:tc>
          <w:tcPr>
            <w:tcW w:w="962"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before="100" w:beforeAutospacing="1" w:after="100" w:afterAutospacing="1" w:line="276" w:lineRule="auto"/>
            </w:pPr>
            <w:r w:rsidRPr="00171595">
              <w:t>100,0</w:t>
            </w:r>
          </w:p>
        </w:tc>
        <w:tc>
          <w:tcPr>
            <w:tcW w:w="962"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before="100" w:beforeAutospacing="1" w:after="100" w:afterAutospacing="1" w:line="276" w:lineRule="auto"/>
              <w:rPr>
                <w:color w:val="FF0000"/>
              </w:rPr>
            </w:pPr>
          </w:p>
        </w:tc>
      </w:tr>
      <w:tr w:rsidR="00171595" w:rsidRPr="00171595" w:rsidTr="00FF0F0E">
        <w:trPr>
          <w:tblCellSpacing w:w="15" w:type="dxa"/>
        </w:trPr>
        <w:tc>
          <w:tcPr>
            <w:tcW w:w="2306"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before="100" w:beforeAutospacing="1" w:after="100" w:afterAutospacing="1" w:line="276" w:lineRule="auto"/>
            </w:pPr>
            <w:r w:rsidRPr="00171595">
              <w:t xml:space="preserve">2. Укрепление материально-технической базы </w:t>
            </w:r>
          </w:p>
        </w:tc>
        <w:tc>
          <w:tcPr>
            <w:tcW w:w="2428"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before="100" w:beforeAutospacing="1" w:after="100" w:afterAutospacing="1" w:line="276" w:lineRule="auto"/>
            </w:pPr>
            <w:r w:rsidRPr="00171595">
              <w:t xml:space="preserve">4.2 Обновление фонда музыкальных инструментов </w:t>
            </w:r>
          </w:p>
        </w:tc>
        <w:tc>
          <w:tcPr>
            <w:tcW w:w="1615"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before="100" w:beforeAutospacing="1" w:after="100" w:afterAutospacing="1" w:line="276" w:lineRule="auto"/>
            </w:pPr>
            <w:r w:rsidRPr="00171595">
              <w:t xml:space="preserve">МОУ ДОД ДШИ г.Ак-Довурак </w:t>
            </w:r>
          </w:p>
        </w:tc>
        <w:tc>
          <w:tcPr>
            <w:tcW w:w="962"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before="100" w:beforeAutospacing="1" w:after="100" w:afterAutospacing="1" w:line="276" w:lineRule="auto"/>
            </w:pPr>
          </w:p>
        </w:tc>
        <w:tc>
          <w:tcPr>
            <w:tcW w:w="962"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before="100" w:beforeAutospacing="1" w:after="100" w:afterAutospacing="1" w:line="276" w:lineRule="auto"/>
            </w:pPr>
            <w:r w:rsidRPr="00171595">
              <w:t>95,0</w:t>
            </w:r>
          </w:p>
        </w:tc>
        <w:tc>
          <w:tcPr>
            <w:tcW w:w="962"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before="100" w:beforeAutospacing="1" w:after="100" w:afterAutospacing="1" w:line="276" w:lineRule="auto"/>
            </w:pPr>
          </w:p>
        </w:tc>
      </w:tr>
      <w:tr w:rsidR="00171595" w:rsidRPr="00171595" w:rsidTr="00FF0F0E">
        <w:trPr>
          <w:tblCellSpacing w:w="15" w:type="dxa"/>
        </w:trPr>
        <w:tc>
          <w:tcPr>
            <w:tcW w:w="2306"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line="276" w:lineRule="auto"/>
              <w:rPr>
                <w:rFonts w:asciiTheme="minorHAnsi" w:eastAsiaTheme="minorEastAsia" w:hAnsiTheme="minorHAnsi"/>
              </w:rPr>
            </w:pPr>
          </w:p>
        </w:tc>
        <w:tc>
          <w:tcPr>
            <w:tcW w:w="2428"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line="276" w:lineRule="auto"/>
              <w:rPr>
                <w:rFonts w:asciiTheme="minorHAnsi" w:eastAsiaTheme="minorEastAsia" w:hAnsiTheme="minorHAnsi"/>
              </w:rPr>
            </w:pPr>
          </w:p>
        </w:tc>
        <w:tc>
          <w:tcPr>
            <w:tcW w:w="1615"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before="100" w:beforeAutospacing="1" w:after="100" w:afterAutospacing="1" w:line="276" w:lineRule="auto"/>
            </w:pPr>
            <w:r w:rsidRPr="00171595">
              <w:t xml:space="preserve">Всего </w:t>
            </w:r>
          </w:p>
        </w:tc>
        <w:tc>
          <w:tcPr>
            <w:tcW w:w="962"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before="100" w:beforeAutospacing="1" w:after="100" w:afterAutospacing="1" w:line="276" w:lineRule="auto"/>
            </w:pPr>
          </w:p>
        </w:tc>
        <w:tc>
          <w:tcPr>
            <w:tcW w:w="962"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before="100" w:beforeAutospacing="1" w:after="100" w:afterAutospacing="1" w:line="276" w:lineRule="auto"/>
            </w:pPr>
            <w:r w:rsidRPr="00171595">
              <w:t>95,0</w:t>
            </w:r>
          </w:p>
        </w:tc>
        <w:tc>
          <w:tcPr>
            <w:tcW w:w="962"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before="100" w:beforeAutospacing="1" w:after="100" w:afterAutospacing="1" w:line="276" w:lineRule="auto"/>
            </w:pPr>
          </w:p>
        </w:tc>
      </w:tr>
      <w:tr w:rsidR="00171595" w:rsidRPr="00171595" w:rsidTr="00FF0F0E">
        <w:trPr>
          <w:tblCellSpacing w:w="15" w:type="dxa"/>
        </w:trPr>
        <w:tc>
          <w:tcPr>
            <w:tcW w:w="2306"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line="276" w:lineRule="auto"/>
              <w:rPr>
                <w:rFonts w:asciiTheme="minorHAnsi" w:eastAsiaTheme="minorEastAsia" w:hAnsiTheme="minorHAnsi"/>
              </w:rPr>
            </w:pPr>
          </w:p>
        </w:tc>
        <w:tc>
          <w:tcPr>
            <w:tcW w:w="2428"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before="100" w:beforeAutospacing="1" w:after="100" w:afterAutospacing="1" w:line="276" w:lineRule="auto"/>
            </w:pPr>
            <w:r w:rsidRPr="00171595">
              <w:t xml:space="preserve">4.3 Обновление натурного фонда художественных отделений </w:t>
            </w:r>
          </w:p>
        </w:tc>
        <w:tc>
          <w:tcPr>
            <w:tcW w:w="1615"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before="100" w:beforeAutospacing="1" w:after="100" w:afterAutospacing="1" w:line="276" w:lineRule="auto"/>
            </w:pPr>
            <w:r w:rsidRPr="00171595">
              <w:t>МОУ ДОД ДШИ г.Ак-Довурак</w:t>
            </w:r>
          </w:p>
        </w:tc>
        <w:tc>
          <w:tcPr>
            <w:tcW w:w="962"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before="100" w:beforeAutospacing="1" w:after="100" w:afterAutospacing="1" w:line="276" w:lineRule="auto"/>
            </w:pPr>
          </w:p>
        </w:tc>
        <w:tc>
          <w:tcPr>
            <w:tcW w:w="962"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before="100" w:beforeAutospacing="1" w:after="100" w:afterAutospacing="1" w:line="276" w:lineRule="auto"/>
            </w:pPr>
            <w:r w:rsidRPr="00171595">
              <w:t>40,0</w:t>
            </w:r>
          </w:p>
        </w:tc>
        <w:tc>
          <w:tcPr>
            <w:tcW w:w="962"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before="100" w:beforeAutospacing="1" w:after="100" w:afterAutospacing="1" w:line="276" w:lineRule="auto"/>
            </w:pPr>
          </w:p>
        </w:tc>
      </w:tr>
      <w:tr w:rsidR="00171595" w:rsidRPr="00171595" w:rsidTr="00FF0F0E">
        <w:trPr>
          <w:tblCellSpacing w:w="15" w:type="dxa"/>
        </w:trPr>
        <w:tc>
          <w:tcPr>
            <w:tcW w:w="2306"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line="276" w:lineRule="auto"/>
              <w:rPr>
                <w:rFonts w:asciiTheme="minorHAnsi" w:eastAsiaTheme="minorEastAsia" w:hAnsiTheme="minorHAnsi"/>
              </w:rPr>
            </w:pPr>
          </w:p>
        </w:tc>
        <w:tc>
          <w:tcPr>
            <w:tcW w:w="2428"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line="276" w:lineRule="auto"/>
              <w:rPr>
                <w:rFonts w:asciiTheme="minorHAnsi" w:eastAsiaTheme="minorEastAsia" w:hAnsiTheme="minorHAnsi"/>
              </w:rPr>
            </w:pPr>
          </w:p>
        </w:tc>
        <w:tc>
          <w:tcPr>
            <w:tcW w:w="1615"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before="100" w:beforeAutospacing="1" w:after="100" w:afterAutospacing="1" w:line="276" w:lineRule="auto"/>
            </w:pPr>
            <w:r w:rsidRPr="00171595">
              <w:t xml:space="preserve">Всего </w:t>
            </w:r>
          </w:p>
        </w:tc>
        <w:tc>
          <w:tcPr>
            <w:tcW w:w="962"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before="100" w:beforeAutospacing="1" w:after="100" w:afterAutospacing="1" w:line="276" w:lineRule="auto"/>
            </w:pPr>
          </w:p>
        </w:tc>
        <w:tc>
          <w:tcPr>
            <w:tcW w:w="962"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before="100" w:beforeAutospacing="1" w:after="100" w:afterAutospacing="1" w:line="276" w:lineRule="auto"/>
            </w:pPr>
            <w:r w:rsidRPr="00171595">
              <w:t>40,0</w:t>
            </w:r>
          </w:p>
        </w:tc>
        <w:tc>
          <w:tcPr>
            <w:tcW w:w="962"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before="100" w:beforeAutospacing="1" w:after="100" w:afterAutospacing="1" w:line="276" w:lineRule="auto"/>
            </w:pPr>
          </w:p>
        </w:tc>
      </w:tr>
      <w:tr w:rsidR="00171595" w:rsidRPr="00171595" w:rsidTr="00FF0F0E">
        <w:trPr>
          <w:tblCellSpacing w:w="15" w:type="dxa"/>
        </w:trPr>
        <w:tc>
          <w:tcPr>
            <w:tcW w:w="2306"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line="276" w:lineRule="auto"/>
              <w:rPr>
                <w:rFonts w:asciiTheme="minorHAnsi" w:eastAsiaTheme="minorEastAsia" w:hAnsiTheme="minorHAnsi"/>
              </w:rPr>
            </w:pPr>
          </w:p>
        </w:tc>
        <w:tc>
          <w:tcPr>
            <w:tcW w:w="2428"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before="100" w:beforeAutospacing="1" w:after="100" w:afterAutospacing="1" w:line="276" w:lineRule="auto"/>
            </w:pPr>
            <w:r w:rsidRPr="00171595">
              <w:t xml:space="preserve">4.4 Оснащение учебного процесса оборудованием и мебелью </w:t>
            </w:r>
          </w:p>
        </w:tc>
        <w:tc>
          <w:tcPr>
            <w:tcW w:w="1615"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before="100" w:beforeAutospacing="1" w:after="100" w:afterAutospacing="1" w:line="276" w:lineRule="auto"/>
            </w:pPr>
            <w:r w:rsidRPr="00171595">
              <w:t>МОУ ДОД ДШИ г.Ак-Довурак</w:t>
            </w:r>
          </w:p>
        </w:tc>
        <w:tc>
          <w:tcPr>
            <w:tcW w:w="962"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before="100" w:beforeAutospacing="1" w:after="100" w:afterAutospacing="1" w:line="276" w:lineRule="auto"/>
            </w:pPr>
          </w:p>
        </w:tc>
        <w:tc>
          <w:tcPr>
            <w:tcW w:w="962"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before="100" w:beforeAutospacing="1" w:after="100" w:afterAutospacing="1" w:line="276" w:lineRule="auto"/>
            </w:pPr>
            <w:r w:rsidRPr="00171595">
              <w:t>10,0</w:t>
            </w:r>
          </w:p>
        </w:tc>
        <w:tc>
          <w:tcPr>
            <w:tcW w:w="962"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before="100" w:beforeAutospacing="1" w:after="100" w:afterAutospacing="1" w:line="276" w:lineRule="auto"/>
            </w:pPr>
            <w:r w:rsidRPr="00171595">
              <w:t>10,0</w:t>
            </w:r>
          </w:p>
        </w:tc>
      </w:tr>
      <w:tr w:rsidR="00171595" w:rsidRPr="00171595" w:rsidTr="00FF0F0E">
        <w:trPr>
          <w:tblCellSpacing w:w="15" w:type="dxa"/>
        </w:trPr>
        <w:tc>
          <w:tcPr>
            <w:tcW w:w="2306"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line="276" w:lineRule="auto"/>
              <w:rPr>
                <w:rFonts w:asciiTheme="minorHAnsi" w:eastAsiaTheme="minorEastAsia" w:hAnsiTheme="minorHAnsi"/>
              </w:rPr>
            </w:pPr>
          </w:p>
        </w:tc>
        <w:tc>
          <w:tcPr>
            <w:tcW w:w="2428"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line="276" w:lineRule="auto"/>
              <w:rPr>
                <w:rFonts w:asciiTheme="minorHAnsi" w:eastAsiaTheme="minorEastAsia" w:hAnsiTheme="minorHAnsi"/>
              </w:rPr>
            </w:pPr>
          </w:p>
        </w:tc>
        <w:tc>
          <w:tcPr>
            <w:tcW w:w="1615"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before="100" w:beforeAutospacing="1" w:after="100" w:afterAutospacing="1" w:line="276" w:lineRule="auto"/>
            </w:pPr>
            <w:r w:rsidRPr="00171595">
              <w:t xml:space="preserve">Всего </w:t>
            </w:r>
          </w:p>
        </w:tc>
        <w:tc>
          <w:tcPr>
            <w:tcW w:w="962"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before="100" w:beforeAutospacing="1" w:after="100" w:afterAutospacing="1" w:line="276" w:lineRule="auto"/>
            </w:pPr>
          </w:p>
        </w:tc>
        <w:tc>
          <w:tcPr>
            <w:tcW w:w="962"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before="100" w:beforeAutospacing="1" w:after="100" w:afterAutospacing="1" w:line="276" w:lineRule="auto"/>
            </w:pPr>
            <w:r w:rsidRPr="00171595">
              <w:t>10,0</w:t>
            </w:r>
          </w:p>
        </w:tc>
        <w:tc>
          <w:tcPr>
            <w:tcW w:w="962"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before="100" w:beforeAutospacing="1" w:after="100" w:afterAutospacing="1" w:line="276" w:lineRule="auto"/>
            </w:pPr>
            <w:r w:rsidRPr="00171595">
              <w:t>10,0</w:t>
            </w:r>
          </w:p>
        </w:tc>
      </w:tr>
      <w:tr w:rsidR="00171595" w:rsidRPr="00171595" w:rsidTr="00FF0F0E">
        <w:trPr>
          <w:tblCellSpacing w:w="15" w:type="dxa"/>
        </w:trPr>
        <w:tc>
          <w:tcPr>
            <w:tcW w:w="2306"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line="276" w:lineRule="auto"/>
              <w:rPr>
                <w:rFonts w:asciiTheme="minorHAnsi" w:eastAsiaTheme="minorEastAsia" w:hAnsiTheme="minorHAnsi"/>
              </w:rPr>
            </w:pPr>
          </w:p>
        </w:tc>
        <w:tc>
          <w:tcPr>
            <w:tcW w:w="2428"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before="100" w:beforeAutospacing="1" w:after="100" w:afterAutospacing="1" w:line="276" w:lineRule="auto"/>
            </w:pPr>
            <w:r w:rsidRPr="00171595">
              <w:t xml:space="preserve">4.5 Пошив костюмов и приобретение обуви для творческих коллективов </w:t>
            </w:r>
          </w:p>
        </w:tc>
        <w:tc>
          <w:tcPr>
            <w:tcW w:w="1615"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before="100" w:beforeAutospacing="1" w:after="100" w:afterAutospacing="1" w:line="276" w:lineRule="auto"/>
            </w:pPr>
            <w:r w:rsidRPr="00171595">
              <w:t>МОУ ДОД ДШИ г.Ак-Довурак</w:t>
            </w:r>
          </w:p>
        </w:tc>
        <w:tc>
          <w:tcPr>
            <w:tcW w:w="962"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before="100" w:beforeAutospacing="1" w:after="100" w:afterAutospacing="1" w:line="276" w:lineRule="auto"/>
            </w:pPr>
          </w:p>
        </w:tc>
        <w:tc>
          <w:tcPr>
            <w:tcW w:w="962"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line="276" w:lineRule="auto"/>
              <w:rPr>
                <w:rFonts w:asciiTheme="minorHAnsi" w:eastAsiaTheme="minorEastAsia" w:hAnsiTheme="minorHAnsi"/>
              </w:rPr>
            </w:pPr>
            <w:r w:rsidRPr="00171595">
              <w:rPr>
                <w:rFonts w:asciiTheme="minorHAnsi" w:eastAsiaTheme="minorEastAsia" w:hAnsiTheme="minorHAnsi"/>
              </w:rPr>
              <w:t>100,0</w:t>
            </w:r>
          </w:p>
        </w:tc>
        <w:tc>
          <w:tcPr>
            <w:tcW w:w="962"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line="276" w:lineRule="auto"/>
              <w:rPr>
                <w:rFonts w:asciiTheme="minorHAnsi" w:eastAsiaTheme="minorEastAsia" w:hAnsiTheme="minorHAnsi"/>
              </w:rPr>
            </w:pPr>
            <w:r w:rsidRPr="00171595">
              <w:rPr>
                <w:rFonts w:asciiTheme="minorHAnsi" w:eastAsiaTheme="minorEastAsia" w:hAnsiTheme="minorHAnsi"/>
              </w:rPr>
              <w:t>100,0</w:t>
            </w:r>
          </w:p>
        </w:tc>
      </w:tr>
      <w:tr w:rsidR="00171595" w:rsidRPr="00171595" w:rsidTr="00FF0F0E">
        <w:trPr>
          <w:tblCellSpacing w:w="15" w:type="dxa"/>
        </w:trPr>
        <w:tc>
          <w:tcPr>
            <w:tcW w:w="2306"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line="276" w:lineRule="auto"/>
              <w:rPr>
                <w:rFonts w:asciiTheme="minorHAnsi" w:eastAsiaTheme="minorEastAsia" w:hAnsiTheme="minorHAnsi"/>
              </w:rPr>
            </w:pPr>
          </w:p>
        </w:tc>
        <w:tc>
          <w:tcPr>
            <w:tcW w:w="2428"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line="276" w:lineRule="auto"/>
              <w:rPr>
                <w:rFonts w:asciiTheme="minorHAnsi" w:eastAsiaTheme="minorEastAsia" w:hAnsiTheme="minorHAnsi"/>
              </w:rPr>
            </w:pPr>
          </w:p>
        </w:tc>
        <w:tc>
          <w:tcPr>
            <w:tcW w:w="1615"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before="100" w:beforeAutospacing="1" w:after="100" w:afterAutospacing="1" w:line="276" w:lineRule="auto"/>
            </w:pPr>
            <w:r w:rsidRPr="00171595">
              <w:t xml:space="preserve">Всего </w:t>
            </w:r>
          </w:p>
        </w:tc>
        <w:tc>
          <w:tcPr>
            <w:tcW w:w="962"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before="100" w:beforeAutospacing="1" w:after="100" w:afterAutospacing="1" w:line="276" w:lineRule="auto"/>
            </w:pPr>
          </w:p>
        </w:tc>
        <w:tc>
          <w:tcPr>
            <w:tcW w:w="962"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before="100" w:beforeAutospacing="1" w:after="100" w:afterAutospacing="1" w:line="276" w:lineRule="auto"/>
            </w:pPr>
            <w:r w:rsidRPr="00171595">
              <w:t>100,0</w:t>
            </w:r>
          </w:p>
        </w:tc>
        <w:tc>
          <w:tcPr>
            <w:tcW w:w="962"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before="100" w:beforeAutospacing="1" w:after="100" w:afterAutospacing="1" w:line="276" w:lineRule="auto"/>
            </w:pPr>
            <w:r w:rsidRPr="00171595">
              <w:t>100,0</w:t>
            </w:r>
          </w:p>
        </w:tc>
      </w:tr>
      <w:tr w:rsidR="00171595" w:rsidRPr="00171595" w:rsidTr="00FF0F0E">
        <w:trPr>
          <w:tblCellSpacing w:w="15" w:type="dxa"/>
        </w:trPr>
        <w:tc>
          <w:tcPr>
            <w:tcW w:w="2306"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before="100" w:beforeAutospacing="1" w:after="100" w:afterAutospacing="1" w:line="276" w:lineRule="auto"/>
            </w:pPr>
            <w:r w:rsidRPr="00171595">
              <w:t>3. Модернизация информационн</w:t>
            </w:r>
            <w:proofErr w:type="gramStart"/>
            <w:r w:rsidRPr="00171595">
              <w:t>о-</w:t>
            </w:r>
            <w:proofErr w:type="gramEnd"/>
            <w:r w:rsidRPr="00171595">
              <w:t xml:space="preserve"> коммуникационных технологий и учебно-методическое обеспечение </w:t>
            </w:r>
          </w:p>
        </w:tc>
        <w:tc>
          <w:tcPr>
            <w:tcW w:w="2428"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before="100" w:beforeAutospacing="1" w:after="100" w:afterAutospacing="1" w:line="276" w:lineRule="auto"/>
            </w:pPr>
            <w:r w:rsidRPr="00171595">
              <w:t xml:space="preserve">4.6Компьютеризация образовательного процесса </w:t>
            </w:r>
          </w:p>
        </w:tc>
        <w:tc>
          <w:tcPr>
            <w:tcW w:w="1615"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before="100" w:beforeAutospacing="1" w:after="100" w:afterAutospacing="1" w:line="276" w:lineRule="auto"/>
            </w:pPr>
            <w:r w:rsidRPr="00171595">
              <w:t>МОУ ДОД ДШИ г.Ак-Довурак</w:t>
            </w:r>
          </w:p>
        </w:tc>
        <w:tc>
          <w:tcPr>
            <w:tcW w:w="962"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before="100" w:beforeAutospacing="1" w:after="100" w:afterAutospacing="1" w:line="276" w:lineRule="auto"/>
            </w:pPr>
          </w:p>
        </w:tc>
        <w:tc>
          <w:tcPr>
            <w:tcW w:w="962"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line="276" w:lineRule="auto"/>
              <w:rPr>
                <w:rFonts w:asciiTheme="minorHAnsi" w:eastAsiaTheme="minorEastAsia" w:hAnsiTheme="minorHAnsi"/>
              </w:rPr>
            </w:pPr>
            <w:r w:rsidRPr="00171595">
              <w:rPr>
                <w:rFonts w:asciiTheme="minorHAnsi" w:eastAsiaTheme="minorEastAsia" w:hAnsiTheme="minorHAnsi"/>
              </w:rPr>
              <w:t>80,0</w:t>
            </w:r>
          </w:p>
        </w:tc>
        <w:tc>
          <w:tcPr>
            <w:tcW w:w="962"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line="276" w:lineRule="auto"/>
              <w:rPr>
                <w:rFonts w:asciiTheme="minorHAnsi" w:eastAsiaTheme="minorEastAsia" w:hAnsiTheme="minorHAnsi"/>
              </w:rPr>
            </w:pPr>
          </w:p>
        </w:tc>
      </w:tr>
      <w:tr w:rsidR="00171595" w:rsidRPr="00171595" w:rsidTr="00FF0F0E">
        <w:trPr>
          <w:tblCellSpacing w:w="15" w:type="dxa"/>
        </w:trPr>
        <w:tc>
          <w:tcPr>
            <w:tcW w:w="2306"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line="276" w:lineRule="auto"/>
              <w:rPr>
                <w:rFonts w:asciiTheme="minorHAnsi" w:eastAsiaTheme="minorEastAsia" w:hAnsiTheme="minorHAnsi"/>
              </w:rPr>
            </w:pPr>
          </w:p>
        </w:tc>
        <w:tc>
          <w:tcPr>
            <w:tcW w:w="2428"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before="100" w:beforeAutospacing="1" w:after="100" w:afterAutospacing="1" w:line="276" w:lineRule="auto"/>
            </w:pPr>
            <w:r w:rsidRPr="00171595">
              <w:t xml:space="preserve">4.7 Пополнение методического фонда </w:t>
            </w:r>
          </w:p>
        </w:tc>
        <w:tc>
          <w:tcPr>
            <w:tcW w:w="1615"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line="276" w:lineRule="auto"/>
              <w:rPr>
                <w:rFonts w:asciiTheme="minorHAnsi" w:eastAsiaTheme="minorEastAsia" w:hAnsiTheme="minorHAnsi"/>
              </w:rPr>
            </w:pPr>
            <w:r w:rsidRPr="00171595">
              <w:rPr>
                <w:rFonts w:asciiTheme="minorHAnsi" w:eastAsiaTheme="minorEastAsia" w:hAnsiTheme="minorHAnsi" w:cstheme="minorBidi"/>
              </w:rPr>
              <w:t>МОУ ДОД ДШИ г.Ак-Довурак</w:t>
            </w:r>
          </w:p>
        </w:tc>
        <w:tc>
          <w:tcPr>
            <w:tcW w:w="962"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before="100" w:beforeAutospacing="1" w:after="100" w:afterAutospacing="1" w:line="276" w:lineRule="auto"/>
            </w:pPr>
          </w:p>
        </w:tc>
        <w:tc>
          <w:tcPr>
            <w:tcW w:w="962"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before="100" w:beforeAutospacing="1" w:after="100" w:afterAutospacing="1" w:line="276" w:lineRule="auto"/>
            </w:pPr>
            <w:r w:rsidRPr="00171595">
              <w:t>20,0</w:t>
            </w:r>
          </w:p>
        </w:tc>
        <w:tc>
          <w:tcPr>
            <w:tcW w:w="962"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line="276" w:lineRule="auto"/>
              <w:rPr>
                <w:rFonts w:asciiTheme="minorHAnsi" w:eastAsiaTheme="minorEastAsia" w:hAnsiTheme="minorHAnsi"/>
              </w:rPr>
            </w:pPr>
            <w:r w:rsidRPr="00171595">
              <w:rPr>
                <w:rFonts w:asciiTheme="minorHAnsi" w:eastAsiaTheme="minorEastAsia" w:hAnsiTheme="minorHAnsi"/>
              </w:rPr>
              <w:t>20,0</w:t>
            </w:r>
          </w:p>
        </w:tc>
      </w:tr>
      <w:tr w:rsidR="00171595" w:rsidRPr="00171595" w:rsidTr="00FF0F0E">
        <w:trPr>
          <w:tblCellSpacing w:w="15" w:type="dxa"/>
        </w:trPr>
        <w:tc>
          <w:tcPr>
            <w:tcW w:w="2306"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line="276" w:lineRule="auto"/>
              <w:rPr>
                <w:rFonts w:asciiTheme="minorHAnsi" w:eastAsiaTheme="minorEastAsia" w:hAnsiTheme="minorHAnsi"/>
              </w:rPr>
            </w:pPr>
          </w:p>
        </w:tc>
        <w:tc>
          <w:tcPr>
            <w:tcW w:w="2428"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line="276" w:lineRule="auto"/>
              <w:rPr>
                <w:rFonts w:asciiTheme="minorHAnsi" w:eastAsiaTheme="minorEastAsia" w:hAnsiTheme="minorHAnsi"/>
              </w:rPr>
            </w:pPr>
          </w:p>
        </w:tc>
        <w:tc>
          <w:tcPr>
            <w:tcW w:w="1615"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before="100" w:beforeAutospacing="1" w:after="100" w:afterAutospacing="1" w:line="276" w:lineRule="auto"/>
            </w:pPr>
            <w:r w:rsidRPr="00171595">
              <w:t xml:space="preserve">Всего </w:t>
            </w:r>
          </w:p>
        </w:tc>
        <w:tc>
          <w:tcPr>
            <w:tcW w:w="962"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before="100" w:beforeAutospacing="1" w:after="100" w:afterAutospacing="1" w:line="276" w:lineRule="auto"/>
            </w:pPr>
          </w:p>
        </w:tc>
        <w:tc>
          <w:tcPr>
            <w:tcW w:w="962"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before="100" w:beforeAutospacing="1" w:after="100" w:afterAutospacing="1" w:line="276" w:lineRule="auto"/>
            </w:pPr>
            <w:r w:rsidRPr="00171595">
              <w:t>100,0</w:t>
            </w:r>
          </w:p>
        </w:tc>
        <w:tc>
          <w:tcPr>
            <w:tcW w:w="962"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before="100" w:beforeAutospacing="1" w:after="100" w:afterAutospacing="1" w:line="276" w:lineRule="auto"/>
            </w:pPr>
            <w:r w:rsidRPr="00171595">
              <w:t>20,0</w:t>
            </w:r>
          </w:p>
        </w:tc>
      </w:tr>
      <w:tr w:rsidR="00171595" w:rsidRPr="00171595" w:rsidTr="00FF0F0E">
        <w:trPr>
          <w:tblCellSpacing w:w="15" w:type="dxa"/>
        </w:trPr>
        <w:tc>
          <w:tcPr>
            <w:tcW w:w="2306"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before="100" w:beforeAutospacing="1" w:after="100" w:afterAutospacing="1" w:line="276" w:lineRule="auto"/>
            </w:pPr>
            <w:r w:rsidRPr="00171595">
              <w:t xml:space="preserve">4. Развитие кадрового потенциала и совершенствование системы поддержки творчески одаренных детей и молодежи в МОУ ДОД в сфере искусства и культуры </w:t>
            </w:r>
          </w:p>
        </w:tc>
        <w:tc>
          <w:tcPr>
            <w:tcW w:w="2428"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before="100" w:beforeAutospacing="1" w:after="100" w:afterAutospacing="1" w:line="276" w:lineRule="auto"/>
            </w:pPr>
            <w:r w:rsidRPr="00171595">
              <w:t>4.8 Повышение квалификации сотрудников (обучение на курсах повышения квалификации преподавателей и концертмейстеров, обучение на семинарах главных бухгалтеров и бухгалтеров, организация семинаров для преподавателей, занимающихся с детьм</w:t>
            </w:r>
            <w:proofErr w:type="gramStart"/>
            <w:r w:rsidRPr="00171595">
              <w:t>и-</w:t>
            </w:r>
            <w:proofErr w:type="gramEnd"/>
            <w:r w:rsidRPr="00171595">
              <w:t xml:space="preserve"> инвалидами)</w:t>
            </w:r>
          </w:p>
        </w:tc>
        <w:tc>
          <w:tcPr>
            <w:tcW w:w="1615"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line="276" w:lineRule="auto"/>
              <w:rPr>
                <w:rFonts w:asciiTheme="minorHAnsi" w:eastAsiaTheme="minorEastAsia" w:hAnsiTheme="minorHAnsi"/>
              </w:rPr>
            </w:pPr>
            <w:r w:rsidRPr="00171595">
              <w:rPr>
                <w:rFonts w:asciiTheme="minorHAnsi" w:eastAsiaTheme="minorEastAsia" w:hAnsiTheme="minorHAnsi" w:cstheme="minorBidi"/>
              </w:rPr>
              <w:t>МОУ ДОД ДШИ г.Ак-Довурак</w:t>
            </w:r>
          </w:p>
        </w:tc>
        <w:tc>
          <w:tcPr>
            <w:tcW w:w="962"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before="100" w:beforeAutospacing="1" w:after="100" w:afterAutospacing="1" w:line="276" w:lineRule="auto"/>
            </w:pPr>
          </w:p>
        </w:tc>
        <w:tc>
          <w:tcPr>
            <w:tcW w:w="962"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before="100" w:beforeAutospacing="1" w:after="100" w:afterAutospacing="1" w:line="276" w:lineRule="auto"/>
            </w:pPr>
            <w:r w:rsidRPr="00171595">
              <w:t>12,0</w:t>
            </w:r>
          </w:p>
        </w:tc>
        <w:tc>
          <w:tcPr>
            <w:tcW w:w="962"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before="100" w:beforeAutospacing="1" w:after="100" w:afterAutospacing="1" w:line="276" w:lineRule="auto"/>
            </w:pPr>
            <w:r w:rsidRPr="00171595">
              <w:t>12,0</w:t>
            </w:r>
          </w:p>
        </w:tc>
      </w:tr>
      <w:tr w:rsidR="00171595" w:rsidRPr="00171595" w:rsidTr="00FF0F0E">
        <w:trPr>
          <w:tblCellSpacing w:w="15" w:type="dxa"/>
        </w:trPr>
        <w:tc>
          <w:tcPr>
            <w:tcW w:w="2306"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line="276" w:lineRule="auto"/>
              <w:rPr>
                <w:rFonts w:asciiTheme="minorHAnsi" w:eastAsiaTheme="minorEastAsia" w:hAnsiTheme="minorHAnsi"/>
              </w:rPr>
            </w:pPr>
          </w:p>
        </w:tc>
        <w:tc>
          <w:tcPr>
            <w:tcW w:w="2428"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line="276" w:lineRule="auto"/>
              <w:rPr>
                <w:rFonts w:asciiTheme="minorHAnsi" w:eastAsiaTheme="minorEastAsia" w:hAnsiTheme="minorHAnsi"/>
              </w:rPr>
            </w:pPr>
          </w:p>
        </w:tc>
        <w:tc>
          <w:tcPr>
            <w:tcW w:w="1615"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before="100" w:beforeAutospacing="1" w:after="100" w:afterAutospacing="1" w:line="276" w:lineRule="auto"/>
            </w:pPr>
            <w:r w:rsidRPr="00171595">
              <w:t xml:space="preserve">Всего </w:t>
            </w:r>
          </w:p>
        </w:tc>
        <w:tc>
          <w:tcPr>
            <w:tcW w:w="962"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before="100" w:beforeAutospacing="1" w:after="100" w:afterAutospacing="1" w:line="276" w:lineRule="auto"/>
            </w:pPr>
          </w:p>
        </w:tc>
        <w:tc>
          <w:tcPr>
            <w:tcW w:w="962"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before="100" w:beforeAutospacing="1" w:after="100" w:afterAutospacing="1" w:line="276" w:lineRule="auto"/>
            </w:pPr>
            <w:r w:rsidRPr="00171595">
              <w:t>12,0</w:t>
            </w:r>
          </w:p>
        </w:tc>
        <w:tc>
          <w:tcPr>
            <w:tcW w:w="962"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before="100" w:beforeAutospacing="1" w:after="100" w:afterAutospacing="1" w:line="276" w:lineRule="auto"/>
            </w:pPr>
            <w:r w:rsidRPr="00171595">
              <w:t>12,0</w:t>
            </w:r>
          </w:p>
        </w:tc>
      </w:tr>
      <w:tr w:rsidR="00171595" w:rsidRPr="00171595" w:rsidTr="00FF0F0E">
        <w:trPr>
          <w:tblCellSpacing w:w="15" w:type="dxa"/>
        </w:trPr>
        <w:tc>
          <w:tcPr>
            <w:tcW w:w="2306"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line="276" w:lineRule="auto"/>
              <w:rPr>
                <w:rFonts w:asciiTheme="minorHAnsi" w:eastAsiaTheme="minorEastAsia" w:hAnsiTheme="minorHAnsi"/>
              </w:rPr>
            </w:pPr>
          </w:p>
        </w:tc>
        <w:tc>
          <w:tcPr>
            <w:tcW w:w="2428"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before="100" w:beforeAutospacing="1" w:after="100" w:afterAutospacing="1" w:line="276" w:lineRule="auto"/>
            </w:pPr>
            <w:r w:rsidRPr="00171595">
              <w:t>4.9</w:t>
            </w:r>
          </w:p>
          <w:p w:rsidR="00171595" w:rsidRPr="00171595" w:rsidRDefault="00171595" w:rsidP="00171595">
            <w:pPr>
              <w:spacing w:before="100" w:beforeAutospacing="1" w:after="100" w:afterAutospacing="1" w:line="276" w:lineRule="auto"/>
            </w:pPr>
            <w:r w:rsidRPr="00171595">
              <w:t xml:space="preserve">Финансирование участия в региональных, межрегиональных всероссийских, международных конкурсах одаренных детей </w:t>
            </w:r>
          </w:p>
        </w:tc>
        <w:tc>
          <w:tcPr>
            <w:tcW w:w="1615"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line="276" w:lineRule="auto"/>
              <w:rPr>
                <w:rFonts w:asciiTheme="minorHAnsi" w:eastAsiaTheme="minorEastAsia" w:hAnsiTheme="minorHAnsi"/>
              </w:rPr>
            </w:pPr>
            <w:r w:rsidRPr="00171595">
              <w:rPr>
                <w:rFonts w:asciiTheme="minorHAnsi" w:eastAsiaTheme="minorEastAsia" w:hAnsiTheme="minorHAnsi" w:cstheme="minorBidi"/>
              </w:rPr>
              <w:t>МОУ ДОД ДШИ г.Ак-Довурак</w:t>
            </w:r>
          </w:p>
        </w:tc>
        <w:tc>
          <w:tcPr>
            <w:tcW w:w="962"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before="100" w:beforeAutospacing="1" w:after="100" w:afterAutospacing="1" w:line="276" w:lineRule="auto"/>
            </w:pPr>
            <w:r w:rsidRPr="00171595">
              <w:t>33,0</w:t>
            </w:r>
          </w:p>
        </w:tc>
        <w:tc>
          <w:tcPr>
            <w:tcW w:w="962"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before="100" w:beforeAutospacing="1" w:after="100" w:afterAutospacing="1" w:line="276" w:lineRule="auto"/>
            </w:pPr>
            <w:r w:rsidRPr="00171595">
              <w:t>50,0</w:t>
            </w:r>
          </w:p>
        </w:tc>
        <w:tc>
          <w:tcPr>
            <w:tcW w:w="962"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before="100" w:beforeAutospacing="1" w:after="100" w:afterAutospacing="1" w:line="276" w:lineRule="auto"/>
            </w:pPr>
            <w:r w:rsidRPr="00171595">
              <w:t>50,0</w:t>
            </w:r>
          </w:p>
        </w:tc>
      </w:tr>
      <w:tr w:rsidR="00171595" w:rsidRPr="00171595" w:rsidTr="00FF0F0E">
        <w:trPr>
          <w:tblCellSpacing w:w="15" w:type="dxa"/>
        </w:trPr>
        <w:tc>
          <w:tcPr>
            <w:tcW w:w="2306"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line="276" w:lineRule="auto"/>
              <w:rPr>
                <w:rFonts w:asciiTheme="minorHAnsi" w:eastAsiaTheme="minorEastAsia" w:hAnsiTheme="minorHAnsi"/>
              </w:rPr>
            </w:pPr>
          </w:p>
        </w:tc>
        <w:tc>
          <w:tcPr>
            <w:tcW w:w="2428"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line="276" w:lineRule="auto"/>
              <w:rPr>
                <w:rFonts w:asciiTheme="minorHAnsi" w:eastAsiaTheme="minorEastAsia" w:hAnsiTheme="minorHAnsi"/>
              </w:rPr>
            </w:pPr>
          </w:p>
        </w:tc>
        <w:tc>
          <w:tcPr>
            <w:tcW w:w="1615"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before="100" w:beforeAutospacing="1" w:after="100" w:afterAutospacing="1" w:line="276" w:lineRule="auto"/>
            </w:pPr>
            <w:r w:rsidRPr="00171595">
              <w:t xml:space="preserve">Всего </w:t>
            </w:r>
          </w:p>
        </w:tc>
        <w:tc>
          <w:tcPr>
            <w:tcW w:w="962"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before="100" w:beforeAutospacing="1" w:after="100" w:afterAutospacing="1" w:line="276" w:lineRule="auto"/>
            </w:pPr>
            <w:r w:rsidRPr="00171595">
              <w:t>33,0</w:t>
            </w:r>
          </w:p>
        </w:tc>
        <w:tc>
          <w:tcPr>
            <w:tcW w:w="962"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before="100" w:beforeAutospacing="1" w:after="100" w:afterAutospacing="1" w:line="276" w:lineRule="auto"/>
            </w:pPr>
            <w:r w:rsidRPr="00171595">
              <w:t>50,0</w:t>
            </w:r>
          </w:p>
        </w:tc>
        <w:tc>
          <w:tcPr>
            <w:tcW w:w="962"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before="100" w:beforeAutospacing="1" w:after="100" w:afterAutospacing="1" w:line="276" w:lineRule="auto"/>
            </w:pPr>
            <w:r w:rsidRPr="00171595">
              <w:t>50,0</w:t>
            </w:r>
          </w:p>
        </w:tc>
      </w:tr>
      <w:tr w:rsidR="00171595" w:rsidRPr="00171595" w:rsidTr="00FF0F0E">
        <w:trPr>
          <w:tblCellSpacing w:w="15" w:type="dxa"/>
        </w:trPr>
        <w:tc>
          <w:tcPr>
            <w:tcW w:w="2306"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line="276" w:lineRule="auto"/>
              <w:rPr>
                <w:rFonts w:asciiTheme="minorHAnsi" w:eastAsiaTheme="minorEastAsia" w:hAnsiTheme="minorHAnsi"/>
              </w:rPr>
            </w:pPr>
          </w:p>
        </w:tc>
        <w:tc>
          <w:tcPr>
            <w:tcW w:w="2428"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before="100" w:beforeAutospacing="1" w:after="100" w:afterAutospacing="1" w:line="276" w:lineRule="auto"/>
            </w:pPr>
            <w:r w:rsidRPr="00171595">
              <w:t xml:space="preserve">4.10 Организация и проведение городских (открытых), региональных, всероссийских фестивалей, конкурсов, конференций </w:t>
            </w:r>
          </w:p>
        </w:tc>
        <w:tc>
          <w:tcPr>
            <w:tcW w:w="1615"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line="276" w:lineRule="auto"/>
              <w:rPr>
                <w:rFonts w:asciiTheme="minorHAnsi" w:eastAsiaTheme="minorEastAsia" w:hAnsiTheme="minorHAnsi"/>
              </w:rPr>
            </w:pPr>
            <w:r w:rsidRPr="00171595">
              <w:rPr>
                <w:rFonts w:asciiTheme="minorHAnsi" w:eastAsiaTheme="minorEastAsia" w:hAnsiTheme="minorHAnsi" w:cstheme="minorBidi"/>
              </w:rPr>
              <w:t>МОУ ДОД ДШИ г.Ак-Довурак</w:t>
            </w:r>
          </w:p>
        </w:tc>
        <w:tc>
          <w:tcPr>
            <w:tcW w:w="962"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before="100" w:beforeAutospacing="1" w:after="100" w:afterAutospacing="1" w:line="276" w:lineRule="auto"/>
            </w:pPr>
          </w:p>
        </w:tc>
        <w:tc>
          <w:tcPr>
            <w:tcW w:w="962"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before="100" w:beforeAutospacing="1" w:after="100" w:afterAutospacing="1" w:line="276" w:lineRule="auto"/>
            </w:pPr>
            <w:r w:rsidRPr="00171595">
              <w:t>60,0</w:t>
            </w:r>
          </w:p>
        </w:tc>
        <w:tc>
          <w:tcPr>
            <w:tcW w:w="962"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before="100" w:beforeAutospacing="1" w:after="100" w:afterAutospacing="1" w:line="276" w:lineRule="auto"/>
            </w:pPr>
            <w:r w:rsidRPr="00171595">
              <w:t>60,0</w:t>
            </w:r>
          </w:p>
        </w:tc>
      </w:tr>
      <w:tr w:rsidR="00171595" w:rsidRPr="00171595" w:rsidTr="00FF0F0E">
        <w:trPr>
          <w:tblCellSpacing w:w="15" w:type="dxa"/>
        </w:trPr>
        <w:tc>
          <w:tcPr>
            <w:tcW w:w="2306"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line="276" w:lineRule="auto"/>
              <w:rPr>
                <w:rFonts w:asciiTheme="minorHAnsi" w:eastAsiaTheme="minorEastAsia" w:hAnsiTheme="minorHAnsi"/>
              </w:rPr>
            </w:pPr>
          </w:p>
        </w:tc>
        <w:tc>
          <w:tcPr>
            <w:tcW w:w="2428"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line="276" w:lineRule="auto"/>
              <w:rPr>
                <w:rFonts w:asciiTheme="minorHAnsi" w:eastAsiaTheme="minorEastAsia" w:hAnsiTheme="minorHAnsi"/>
              </w:rPr>
            </w:pPr>
          </w:p>
        </w:tc>
        <w:tc>
          <w:tcPr>
            <w:tcW w:w="1615"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before="100" w:beforeAutospacing="1" w:after="100" w:afterAutospacing="1" w:line="276" w:lineRule="auto"/>
            </w:pPr>
            <w:r w:rsidRPr="00171595">
              <w:t xml:space="preserve">Всего </w:t>
            </w:r>
          </w:p>
        </w:tc>
        <w:tc>
          <w:tcPr>
            <w:tcW w:w="962"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before="100" w:beforeAutospacing="1" w:after="100" w:afterAutospacing="1" w:line="276" w:lineRule="auto"/>
            </w:pPr>
          </w:p>
        </w:tc>
        <w:tc>
          <w:tcPr>
            <w:tcW w:w="962"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before="100" w:beforeAutospacing="1" w:after="100" w:afterAutospacing="1" w:line="276" w:lineRule="auto"/>
            </w:pPr>
            <w:r w:rsidRPr="00171595">
              <w:t>60,0</w:t>
            </w:r>
          </w:p>
        </w:tc>
        <w:tc>
          <w:tcPr>
            <w:tcW w:w="962"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171595" w:rsidRPr="00171595" w:rsidRDefault="00171595" w:rsidP="00171595">
            <w:pPr>
              <w:spacing w:before="100" w:beforeAutospacing="1" w:after="100" w:afterAutospacing="1" w:line="276" w:lineRule="auto"/>
            </w:pPr>
            <w:r w:rsidRPr="00171595">
              <w:t>60,0</w:t>
            </w:r>
          </w:p>
        </w:tc>
      </w:tr>
    </w:tbl>
    <w:p w:rsidR="00171595" w:rsidRPr="00171595" w:rsidRDefault="00171595" w:rsidP="00171595">
      <w:pPr>
        <w:spacing w:before="100" w:beforeAutospacing="1" w:after="100" w:afterAutospacing="1"/>
      </w:pPr>
      <w:r w:rsidRPr="00171595">
        <w:br/>
      </w:r>
      <w:r w:rsidRPr="00171595">
        <w:br/>
      </w:r>
      <w:r w:rsidRPr="00171595">
        <w:br/>
      </w:r>
    </w:p>
    <w:p w:rsidR="00171595" w:rsidRPr="00171595" w:rsidRDefault="00171595" w:rsidP="00171595"/>
    <w:p w:rsidR="00171595" w:rsidRPr="00171595" w:rsidRDefault="00171595" w:rsidP="00171595"/>
    <w:p w:rsidR="00171595" w:rsidRPr="00171595" w:rsidRDefault="00171595" w:rsidP="00171595"/>
    <w:p w:rsidR="00171595" w:rsidRPr="00171595" w:rsidRDefault="00171595" w:rsidP="00171595">
      <w:pPr>
        <w:spacing w:after="200" w:line="276" w:lineRule="auto"/>
        <w:rPr>
          <w:rFonts w:asciiTheme="minorHAnsi" w:eastAsiaTheme="minorEastAsia" w:hAnsiTheme="minorHAnsi" w:cstheme="minorBidi"/>
        </w:rPr>
      </w:pPr>
    </w:p>
    <w:p w:rsidR="00171595" w:rsidRPr="00171595" w:rsidRDefault="00171595" w:rsidP="00171595">
      <w:pPr>
        <w:spacing w:after="200" w:line="276" w:lineRule="auto"/>
        <w:rPr>
          <w:rFonts w:asciiTheme="minorHAnsi" w:eastAsiaTheme="minorEastAsia" w:hAnsiTheme="minorHAnsi" w:cstheme="minorBidi"/>
        </w:rPr>
      </w:pPr>
    </w:p>
    <w:p w:rsidR="00171595" w:rsidRPr="00171595" w:rsidRDefault="00171595" w:rsidP="00171595">
      <w:pPr>
        <w:spacing w:after="200" w:line="276" w:lineRule="auto"/>
        <w:rPr>
          <w:rFonts w:asciiTheme="minorHAnsi" w:eastAsiaTheme="minorEastAsia" w:hAnsiTheme="minorHAnsi" w:cstheme="minorBidi"/>
        </w:rPr>
      </w:pPr>
    </w:p>
    <w:p w:rsidR="00171595" w:rsidRPr="00171595" w:rsidRDefault="00171595" w:rsidP="00171595">
      <w:pPr>
        <w:spacing w:after="200" w:line="276" w:lineRule="auto"/>
        <w:rPr>
          <w:rFonts w:asciiTheme="minorHAnsi" w:eastAsiaTheme="minorEastAsia" w:hAnsiTheme="minorHAnsi" w:cstheme="minorBidi"/>
        </w:rPr>
      </w:pPr>
    </w:p>
    <w:p w:rsidR="00171595" w:rsidRPr="00171595" w:rsidRDefault="00171595" w:rsidP="00171595">
      <w:pPr>
        <w:spacing w:after="200" w:line="276" w:lineRule="auto"/>
        <w:rPr>
          <w:rFonts w:asciiTheme="minorHAnsi" w:eastAsiaTheme="minorEastAsia" w:hAnsiTheme="minorHAnsi" w:cstheme="minorBidi"/>
        </w:rPr>
      </w:pPr>
    </w:p>
    <w:p w:rsidR="00171595" w:rsidRPr="00171595" w:rsidRDefault="00171595" w:rsidP="00171595">
      <w:pPr>
        <w:spacing w:after="200" w:line="276" w:lineRule="auto"/>
        <w:rPr>
          <w:rFonts w:asciiTheme="minorHAnsi" w:eastAsiaTheme="minorEastAsia" w:hAnsiTheme="minorHAnsi" w:cstheme="minorBidi"/>
        </w:rPr>
      </w:pPr>
    </w:p>
    <w:p w:rsidR="00171595" w:rsidRPr="00171595" w:rsidRDefault="00171595" w:rsidP="00171595">
      <w:pPr>
        <w:rPr>
          <w:lang w:eastAsia="en-US"/>
        </w:rPr>
      </w:pPr>
    </w:p>
    <w:p w:rsidR="00171595" w:rsidRPr="00171595" w:rsidRDefault="00171595" w:rsidP="00171595">
      <w:pPr>
        <w:rPr>
          <w:lang w:eastAsia="en-US"/>
        </w:rPr>
      </w:pPr>
    </w:p>
    <w:p w:rsidR="00171595" w:rsidRPr="00171595" w:rsidRDefault="00171595" w:rsidP="00171595">
      <w:pPr>
        <w:rPr>
          <w:lang w:eastAsia="en-US"/>
        </w:rPr>
      </w:pPr>
    </w:p>
    <w:p w:rsidR="00171595" w:rsidRPr="00171595" w:rsidRDefault="00171595" w:rsidP="00171595">
      <w:pPr>
        <w:rPr>
          <w:lang w:eastAsia="en-US"/>
        </w:rPr>
      </w:pPr>
    </w:p>
    <w:p w:rsidR="00171595" w:rsidRPr="00171595" w:rsidRDefault="00171595" w:rsidP="00171595">
      <w:pPr>
        <w:rPr>
          <w:lang w:eastAsia="en-US"/>
        </w:rPr>
      </w:pPr>
    </w:p>
    <w:p w:rsidR="00171595" w:rsidRPr="00171595" w:rsidRDefault="00171595" w:rsidP="00171595">
      <w:pPr>
        <w:rPr>
          <w:lang w:eastAsia="en-US"/>
        </w:rPr>
      </w:pPr>
    </w:p>
    <w:p w:rsidR="00171595" w:rsidRPr="00171595" w:rsidRDefault="00171595" w:rsidP="00171595">
      <w:pPr>
        <w:rPr>
          <w:lang w:eastAsia="en-US"/>
        </w:rPr>
      </w:pPr>
    </w:p>
    <w:p w:rsidR="00171595" w:rsidRPr="00171595" w:rsidRDefault="00171595" w:rsidP="00171595">
      <w:pPr>
        <w:rPr>
          <w:lang w:eastAsia="en-US"/>
        </w:rPr>
      </w:pPr>
    </w:p>
    <w:p w:rsidR="00171595" w:rsidRPr="00171595" w:rsidRDefault="00171595" w:rsidP="00171595">
      <w:pPr>
        <w:rPr>
          <w:lang w:eastAsia="en-US"/>
        </w:rPr>
      </w:pPr>
    </w:p>
    <w:p w:rsidR="00171595" w:rsidRPr="00171595" w:rsidRDefault="00171595" w:rsidP="00171595">
      <w:pPr>
        <w:rPr>
          <w:lang w:eastAsia="en-US"/>
        </w:rPr>
      </w:pPr>
    </w:p>
    <w:p w:rsidR="00171595" w:rsidRPr="00171595" w:rsidRDefault="00171595" w:rsidP="00171595">
      <w:pPr>
        <w:rPr>
          <w:lang w:eastAsia="en-US"/>
        </w:rPr>
      </w:pPr>
    </w:p>
    <w:p w:rsidR="00171595" w:rsidRPr="00171595" w:rsidRDefault="00171595" w:rsidP="00171595">
      <w:pPr>
        <w:rPr>
          <w:lang w:eastAsia="en-US"/>
        </w:rPr>
      </w:pPr>
    </w:p>
    <w:p w:rsidR="00171595" w:rsidRPr="00171595" w:rsidRDefault="00171595" w:rsidP="00171595">
      <w:pPr>
        <w:rPr>
          <w:lang w:eastAsia="en-US"/>
        </w:rPr>
      </w:pPr>
    </w:p>
    <w:p w:rsidR="00171595" w:rsidRPr="00171595" w:rsidRDefault="00171595" w:rsidP="00171595">
      <w:pPr>
        <w:rPr>
          <w:lang w:eastAsia="en-US"/>
        </w:rPr>
      </w:pPr>
    </w:p>
    <w:p w:rsidR="00171595" w:rsidRPr="00171595" w:rsidRDefault="00171595" w:rsidP="00171595">
      <w:pPr>
        <w:rPr>
          <w:lang w:eastAsia="en-US"/>
        </w:rPr>
      </w:pPr>
    </w:p>
    <w:p w:rsidR="00171595" w:rsidRPr="00171595" w:rsidRDefault="00171595" w:rsidP="00171595">
      <w:pPr>
        <w:rPr>
          <w:lang w:eastAsia="en-US"/>
        </w:rPr>
      </w:pPr>
    </w:p>
    <w:p w:rsidR="00171595" w:rsidRPr="00171595" w:rsidRDefault="00171595" w:rsidP="00171595">
      <w:pPr>
        <w:rPr>
          <w:lang w:eastAsia="en-US"/>
        </w:rPr>
      </w:pPr>
    </w:p>
    <w:p w:rsidR="009E0FBF" w:rsidRPr="00171595" w:rsidRDefault="009E0FBF" w:rsidP="00171595">
      <w:pPr>
        <w:rPr>
          <w:lang w:eastAsia="en-US"/>
        </w:rPr>
      </w:pPr>
    </w:p>
    <w:sectPr w:rsidR="009E0FBF" w:rsidRPr="00171595" w:rsidSect="003A780D">
      <w:pgSz w:w="11906" w:h="16838"/>
      <w:pgMar w:top="1276" w:right="850" w:bottom="1134"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104A" w:rsidRDefault="00C4104A" w:rsidP="00AA0EA8">
      <w:r>
        <w:separator/>
      </w:r>
    </w:p>
  </w:endnote>
  <w:endnote w:type="continuationSeparator" w:id="1">
    <w:p w:rsidR="00C4104A" w:rsidRDefault="00C4104A" w:rsidP="00AA0E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104A" w:rsidRDefault="00C4104A" w:rsidP="00AA0EA8">
      <w:r>
        <w:separator/>
      </w:r>
    </w:p>
  </w:footnote>
  <w:footnote w:type="continuationSeparator" w:id="1">
    <w:p w:rsidR="00C4104A" w:rsidRDefault="00C4104A" w:rsidP="00AA0E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670E8"/>
    <w:multiLevelType w:val="multilevel"/>
    <w:tmpl w:val="728E2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4512CF"/>
    <w:multiLevelType w:val="hybridMultilevel"/>
    <w:tmpl w:val="A6D00EB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606959"/>
    <w:rsid w:val="0000593B"/>
    <w:rsid w:val="00021C7D"/>
    <w:rsid w:val="00067DD3"/>
    <w:rsid w:val="000912DF"/>
    <w:rsid w:val="000A6139"/>
    <w:rsid w:val="000B2A20"/>
    <w:rsid w:val="000B548C"/>
    <w:rsid w:val="000D239A"/>
    <w:rsid w:val="000D73D8"/>
    <w:rsid w:val="001006DA"/>
    <w:rsid w:val="00165199"/>
    <w:rsid w:val="00171595"/>
    <w:rsid w:val="00186CC4"/>
    <w:rsid w:val="001D2E0B"/>
    <w:rsid w:val="0022412C"/>
    <w:rsid w:val="00224B91"/>
    <w:rsid w:val="002335E7"/>
    <w:rsid w:val="0025610A"/>
    <w:rsid w:val="002920DC"/>
    <w:rsid w:val="002B0078"/>
    <w:rsid w:val="003311A0"/>
    <w:rsid w:val="00345467"/>
    <w:rsid w:val="003521CC"/>
    <w:rsid w:val="0037296A"/>
    <w:rsid w:val="0037628D"/>
    <w:rsid w:val="003A4E22"/>
    <w:rsid w:val="003A780D"/>
    <w:rsid w:val="003D2879"/>
    <w:rsid w:val="00410E82"/>
    <w:rsid w:val="004138FE"/>
    <w:rsid w:val="0042742D"/>
    <w:rsid w:val="0048058C"/>
    <w:rsid w:val="004B1FEF"/>
    <w:rsid w:val="004B69E4"/>
    <w:rsid w:val="005056E8"/>
    <w:rsid w:val="00517D05"/>
    <w:rsid w:val="00576145"/>
    <w:rsid w:val="005831EC"/>
    <w:rsid w:val="0059297F"/>
    <w:rsid w:val="005E37FF"/>
    <w:rsid w:val="00605D4D"/>
    <w:rsid w:val="00606959"/>
    <w:rsid w:val="006268D0"/>
    <w:rsid w:val="00640195"/>
    <w:rsid w:val="00666AF8"/>
    <w:rsid w:val="00684841"/>
    <w:rsid w:val="006860C2"/>
    <w:rsid w:val="00690548"/>
    <w:rsid w:val="006A3792"/>
    <w:rsid w:val="006A64BF"/>
    <w:rsid w:val="006D036C"/>
    <w:rsid w:val="006D09C4"/>
    <w:rsid w:val="00711C1A"/>
    <w:rsid w:val="00746770"/>
    <w:rsid w:val="00747306"/>
    <w:rsid w:val="00764145"/>
    <w:rsid w:val="007738CD"/>
    <w:rsid w:val="007A2EDF"/>
    <w:rsid w:val="007A5B25"/>
    <w:rsid w:val="008045E6"/>
    <w:rsid w:val="00821786"/>
    <w:rsid w:val="0082233D"/>
    <w:rsid w:val="0082520D"/>
    <w:rsid w:val="00835819"/>
    <w:rsid w:val="008522AF"/>
    <w:rsid w:val="0085416E"/>
    <w:rsid w:val="00897B6C"/>
    <w:rsid w:val="008B1342"/>
    <w:rsid w:val="00901B58"/>
    <w:rsid w:val="00904951"/>
    <w:rsid w:val="0091664E"/>
    <w:rsid w:val="00955184"/>
    <w:rsid w:val="009A2A2D"/>
    <w:rsid w:val="009B34D8"/>
    <w:rsid w:val="009C45D9"/>
    <w:rsid w:val="009C5138"/>
    <w:rsid w:val="009E0FBF"/>
    <w:rsid w:val="009F4470"/>
    <w:rsid w:val="00A51B6A"/>
    <w:rsid w:val="00A54E94"/>
    <w:rsid w:val="00A66D75"/>
    <w:rsid w:val="00A81C83"/>
    <w:rsid w:val="00A83538"/>
    <w:rsid w:val="00AA0EA8"/>
    <w:rsid w:val="00AB141A"/>
    <w:rsid w:val="00AB6B95"/>
    <w:rsid w:val="00AC3204"/>
    <w:rsid w:val="00AE1F77"/>
    <w:rsid w:val="00AE5336"/>
    <w:rsid w:val="00B012C7"/>
    <w:rsid w:val="00B04B04"/>
    <w:rsid w:val="00B40C08"/>
    <w:rsid w:val="00B75B41"/>
    <w:rsid w:val="00BA7FF8"/>
    <w:rsid w:val="00BF24AC"/>
    <w:rsid w:val="00BF3D06"/>
    <w:rsid w:val="00C4104A"/>
    <w:rsid w:val="00C61094"/>
    <w:rsid w:val="00C75858"/>
    <w:rsid w:val="00C81F90"/>
    <w:rsid w:val="00C83ACF"/>
    <w:rsid w:val="00CF4E36"/>
    <w:rsid w:val="00D22059"/>
    <w:rsid w:val="00D23EB3"/>
    <w:rsid w:val="00D3316D"/>
    <w:rsid w:val="00D701B1"/>
    <w:rsid w:val="00DC16AB"/>
    <w:rsid w:val="00DC6ECA"/>
    <w:rsid w:val="00DD0232"/>
    <w:rsid w:val="00DD56D3"/>
    <w:rsid w:val="00E25CDA"/>
    <w:rsid w:val="00E64EC0"/>
    <w:rsid w:val="00E6636B"/>
    <w:rsid w:val="00E70510"/>
    <w:rsid w:val="00EA2A1D"/>
    <w:rsid w:val="00EE1AE1"/>
    <w:rsid w:val="00EF479A"/>
    <w:rsid w:val="00F41919"/>
    <w:rsid w:val="00F5159C"/>
    <w:rsid w:val="00F825A1"/>
    <w:rsid w:val="00FA074F"/>
    <w:rsid w:val="00FA7482"/>
    <w:rsid w:val="00FA7DCC"/>
    <w:rsid w:val="00FB5D5D"/>
    <w:rsid w:val="00FC597E"/>
    <w:rsid w:val="00FD3293"/>
    <w:rsid w:val="00FF0F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95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606959"/>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Default">
    <w:name w:val="Default"/>
    <w:rsid w:val="0060695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Title">
    <w:name w:val="ConsPlusTitle"/>
    <w:uiPriority w:val="99"/>
    <w:rsid w:val="007738CD"/>
    <w:pPr>
      <w:widowControl w:val="0"/>
      <w:autoSpaceDE w:val="0"/>
      <w:autoSpaceDN w:val="0"/>
      <w:adjustRightInd w:val="0"/>
      <w:spacing w:after="0" w:line="240" w:lineRule="auto"/>
    </w:pPr>
    <w:rPr>
      <w:rFonts w:ascii="Calibri" w:eastAsia="Times New Roman" w:hAnsi="Calibri" w:cs="Calibri"/>
      <w:b/>
      <w:bCs/>
      <w:lang w:eastAsia="ru-RU"/>
    </w:rPr>
  </w:style>
  <w:style w:type="paragraph" w:styleId="a3">
    <w:name w:val="Normal (Web)"/>
    <w:basedOn w:val="a"/>
    <w:uiPriority w:val="99"/>
    <w:rsid w:val="007738CD"/>
    <w:pPr>
      <w:spacing w:before="100" w:beforeAutospacing="1" w:after="100" w:afterAutospacing="1"/>
    </w:pPr>
    <w:rPr>
      <w:sz w:val="24"/>
      <w:szCs w:val="24"/>
    </w:rPr>
  </w:style>
  <w:style w:type="character" w:styleId="a4">
    <w:name w:val="Strong"/>
    <w:uiPriority w:val="22"/>
    <w:qFormat/>
    <w:rsid w:val="007738CD"/>
    <w:rPr>
      <w:b/>
      <w:bCs/>
    </w:rPr>
  </w:style>
  <w:style w:type="character" w:customStyle="1" w:styleId="apple-converted-space">
    <w:name w:val="apple-converted-space"/>
    <w:rsid w:val="007738CD"/>
  </w:style>
  <w:style w:type="paragraph" w:customStyle="1" w:styleId="section1">
    <w:name w:val="section1"/>
    <w:basedOn w:val="a"/>
    <w:rsid w:val="00DD56D3"/>
    <w:pPr>
      <w:spacing w:before="100" w:beforeAutospacing="1" w:after="100" w:afterAutospacing="1"/>
    </w:pPr>
    <w:rPr>
      <w:sz w:val="24"/>
      <w:szCs w:val="24"/>
    </w:rPr>
  </w:style>
  <w:style w:type="table" w:styleId="a5">
    <w:name w:val="Table Grid"/>
    <w:basedOn w:val="a1"/>
    <w:uiPriority w:val="59"/>
    <w:rsid w:val="00AE1F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unhideWhenUsed/>
    <w:rsid w:val="00AA0EA8"/>
    <w:pPr>
      <w:tabs>
        <w:tab w:val="center" w:pos="4677"/>
        <w:tab w:val="right" w:pos="9355"/>
      </w:tabs>
    </w:pPr>
  </w:style>
  <w:style w:type="character" w:customStyle="1" w:styleId="a7">
    <w:name w:val="Верхний колонтитул Знак"/>
    <w:basedOn w:val="a0"/>
    <w:link w:val="a6"/>
    <w:uiPriority w:val="99"/>
    <w:rsid w:val="00AA0EA8"/>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AA0EA8"/>
    <w:pPr>
      <w:tabs>
        <w:tab w:val="center" w:pos="4677"/>
        <w:tab w:val="right" w:pos="9355"/>
      </w:tabs>
    </w:pPr>
  </w:style>
  <w:style w:type="character" w:customStyle="1" w:styleId="a9">
    <w:name w:val="Нижний колонтитул Знак"/>
    <w:basedOn w:val="a0"/>
    <w:link w:val="a8"/>
    <w:uiPriority w:val="99"/>
    <w:rsid w:val="00AA0EA8"/>
    <w:rPr>
      <w:rFonts w:ascii="Times New Roman" w:eastAsia="Times New Roman" w:hAnsi="Times New Roman" w:cs="Times New Roman"/>
      <w:sz w:val="20"/>
      <w:szCs w:val="20"/>
      <w:lang w:eastAsia="ru-RU"/>
    </w:rPr>
  </w:style>
  <w:style w:type="character" w:customStyle="1" w:styleId="aa">
    <w:name w:val="Колонтитул_"/>
    <w:basedOn w:val="a0"/>
    <w:link w:val="ab"/>
    <w:locked/>
    <w:rsid w:val="00D22059"/>
    <w:rPr>
      <w:rFonts w:ascii="Times New Roman" w:eastAsia="Times New Roman" w:hAnsi="Times New Roman" w:cs="Times New Roman"/>
      <w:spacing w:val="1"/>
      <w:shd w:val="clear" w:color="auto" w:fill="FFFFFF"/>
    </w:rPr>
  </w:style>
  <w:style w:type="paragraph" w:customStyle="1" w:styleId="ab">
    <w:name w:val="Колонтитул"/>
    <w:basedOn w:val="a"/>
    <w:link w:val="aa"/>
    <w:rsid w:val="00D22059"/>
    <w:pPr>
      <w:widowControl w:val="0"/>
      <w:shd w:val="clear" w:color="auto" w:fill="FFFFFF"/>
      <w:spacing w:line="0" w:lineRule="atLeast"/>
    </w:pPr>
    <w:rPr>
      <w:spacing w:val="1"/>
      <w:sz w:val="22"/>
      <w:szCs w:val="22"/>
      <w:lang w:eastAsia="en-US"/>
    </w:rPr>
  </w:style>
  <w:style w:type="table" w:customStyle="1" w:styleId="1">
    <w:name w:val="Сетка таблицы1"/>
    <w:basedOn w:val="a1"/>
    <w:next w:val="a5"/>
    <w:uiPriority w:val="59"/>
    <w:rsid w:val="00D22059"/>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Balloon Text"/>
    <w:basedOn w:val="a"/>
    <w:link w:val="ad"/>
    <w:uiPriority w:val="99"/>
    <w:semiHidden/>
    <w:unhideWhenUsed/>
    <w:rsid w:val="0091664E"/>
    <w:rPr>
      <w:rFonts w:ascii="Tahoma" w:hAnsi="Tahoma" w:cs="Tahoma"/>
      <w:sz w:val="16"/>
      <w:szCs w:val="16"/>
    </w:rPr>
  </w:style>
  <w:style w:type="character" w:customStyle="1" w:styleId="ad">
    <w:name w:val="Текст выноски Знак"/>
    <w:basedOn w:val="a0"/>
    <w:link w:val="ac"/>
    <w:uiPriority w:val="99"/>
    <w:semiHidden/>
    <w:rsid w:val="0091664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52091201">
      <w:bodyDiv w:val="1"/>
      <w:marLeft w:val="0"/>
      <w:marRight w:val="0"/>
      <w:marTop w:val="0"/>
      <w:marBottom w:val="0"/>
      <w:divBdr>
        <w:top w:val="none" w:sz="0" w:space="0" w:color="auto"/>
        <w:left w:val="none" w:sz="0" w:space="0" w:color="auto"/>
        <w:bottom w:val="none" w:sz="0" w:space="0" w:color="auto"/>
        <w:right w:val="none" w:sz="0" w:space="0" w:color="auto"/>
      </w:divBdr>
    </w:div>
    <w:div w:id="1003823362">
      <w:bodyDiv w:val="1"/>
      <w:marLeft w:val="0"/>
      <w:marRight w:val="0"/>
      <w:marTop w:val="0"/>
      <w:marBottom w:val="0"/>
      <w:divBdr>
        <w:top w:val="none" w:sz="0" w:space="0" w:color="auto"/>
        <w:left w:val="none" w:sz="0" w:space="0" w:color="auto"/>
        <w:bottom w:val="none" w:sz="0" w:space="0" w:color="auto"/>
        <w:right w:val="none" w:sz="0" w:space="0" w:color="auto"/>
      </w:divBdr>
    </w:div>
    <w:div w:id="177717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0B10CD3FDB0318F5DD3E5BFFD3580D6AE05A9323B80254ACF60D489C8B174B505E1BA8BBDC52B48k5I7H" TargetMode="External"/><Relationship Id="rId13" Type="http://schemas.openxmlformats.org/officeDocument/2006/relationships/hyperlink" Target="http://docs.cntd.ru/document/9004937" TargetMode="External"/><Relationship Id="rId18" Type="http://schemas.openxmlformats.org/officeDocument/2006/relationships/hyperlink" Target="http://docs.cntd.ru/document/9011629"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E0B10CD3FDB0318F5DD3FBB2EB59DAD8AB0DF53A38822715943F8FD49FB87EE242AEE3C9F9C92B4A56A691kEICH" TargetMode="External"/><Relationship Id="rId17" Type="http://schemas.openxmlformats.org/officeDocument/2006/relationships/hyperlink" Target="http://docs.cntd.ru/document/902116523" TargetMode="External"/><Relationship Id="rId2" Type="http://schemas.openxmlformats.org/officeDocument/2006/relationships/numbering" Target="numbering.xml"/><Relationship Id="rId16" Type="http://schemas.openxmlformats.org/officeDocument/2006/relationships/hyperlink" Target="http://docs.cntd.ru/document/9003751" TargetMode="External"/><Relationship Id="rId20" Type="http://schemas.openxmlformats.org/officeDocument/2006/relationships/hyperlink" Target="http://docs.cntd.ru/document/9021165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0B10CD3FDB0318F5DD3E5BFFD3580D6AE06AB353E83254ACF60D489C8B174B505E1BA8BBDC42A4Ek5I6H" TargetMode="External"/><Relationship Id="rId5" Type="http://schemas.openxmlformats.org/officeDocument/2006/relationships/webSettings" Target="webSettings.xml"/><Relationship Id="rId15" Type="http://schemas.openxmlformats.org/officeDocument/2006/relationships/hyperlink" Target="http://docs.cntd.ru/document/9005213" TargetMode="External"/><Relationship Id="rId23" Type="http://schemas.microsoft.com/office/2007/relationships/stylesWithEffects" Target="stylesWithEffects.xml"/><Relationship Id="rId10" Type="http://schemas.openxmlformats.org/officeDocument/2006/relationships/hyperlink" Target="consultantplus://offline/ref=E0B10CD3FDB0318F5DD3E5BFFD3580D6AE05A8343982254ACF60D489C8kBI1H" TargetMode="External"/><Relationship Id="rId19" Type="http://schemas.openxmlformats.org/officeDocument/2006/relationships/hyperlink" Target="http://docs.cntd.ru/document/901876063" TargetMode="External"/><Relationship Id="rId4" Type="http://schemas.openxmlformats.org/officeDocument/2006/relationships/settings" Target="settings.xml"/><Relationship Id="rId9" Type="http://schemas.openxmlformats.org/officeDocument/2006/relationships/hyperlink" Target="consultantplus://offline/ref=E0B10CD3FDB0318F5DD3E5BFFD3580D6A603AE30388A7840C739D88BCFBE2BA202A8B68ABDC52Bk4IEH" TargetMode="External"/><Relationship Id="rId14" Type="http://schemas.openxmlformats.org/officeDocument/2006/relationships/hyperlink" Target="http://docs.cntd.ru/document/9005213"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2BA332-FC9A-41A1-8623-450431CF0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32</Pages>
  <Words>12909</Words>
  <Characters>73584</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86321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user</cp:lastModifiedBy>
  <cp:revision>61</cp:revision>
  <cp:lastPrinted>2018-12-17T10:37:00Z</cp:lastPrinted>
  <dcterms:created xsi:type="dcterms:W3CDTF">2017-11-08T09:31:00Z</dcterms:created>
  <dcterms:modified xsi:type="dcterms:W3CDTF">2018-12-17T10:39:00Z</dcterms:modified>
</cp:coreProperties>
</file>