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F2" w:rsidRPr="008E064F" w:rsidRDefault="00D723F2" w:rsidP="00D723F2">
      <w:pPr>
        <w:jc w:val="center"/>
        <w:rPr>
          <w:b/>
          <w:sz w:val="28"/>
          <w:szCs w:val="28"/>
        </w:rPr>
      </w:pPr>
      <w:r w:rsidRPr="008E064F">
        <w:rPr>
          <w:b/>
          <w:sz w:val="28"/>
          <w:szCs w:val="28"/>
        </w:rPr>
        <w:t xml:space="preserve">Извещение </w:t>
      </w:r>
    </w:p>
    <w:p w:rsidR="00D723F2" w:rsidRPr="008E064F" w:rsidRDefault="00D723F2" w:rsidP="00D723F2">
      <w:pPr>
        <w:jc w:val="center"/>
        <w:rPr>
          <w:b/>
          <w:sz w:val="28"/>
          <w:szCs w:val="28"/>
        </w:rPr>
      </w:pPr>
      <w:r w:rsidRPr="008E064F">
        <w:rPr>
          <w:b/>
          <w:sz w:val="28"/>
          <w:szCs w:val="28"/>
        </w:rPr>
        <w:t xml:space="preserve">о проведении открытого конкурса по отбору специализированной </w:t>
      </w:r>
      <w:proofErr w:type="gramStart"/>
      <w:r w:rsidRPr="008E064F">
        <w:rPr>
          <w:b/>
          <w:sz w:val="28"/>
          <w:szCs w:val="28"/>
        </w:rPr>
        <w:t>службы  по</w:t>
      </w:r>
      <w:proofErr w:type="gramEnd"/>
      <w:r w:rsidRPr="008E064F">
        <w:rPr>
          <w:b/>
          <w:sz w:val="28"/>
          <w:szCs w:val="28"/>
        </w:rPr>
        <w:t xml:space="preserve"> вопросам похоронного дела на территории </w:t>
      </w:r>
      <w:r w:rsidR="00A85A3A">
        <w:rPr>
          <w:b/>
          <w:sz w:val="28"/>
          <w:szCs w:val="28"/>
        </w:rPr>
        <w:t>г. Ак-Довурак Республики Тыва</w:t>
      </w:r>
    </w:p>
    <w:p w:rsidR="00D723F2" w:rsidRPr="008E064F" w:rsidRDefault="00D723F2" w:rsidP="00D723F2">
      <w:pPr>
        <w:jc w:val="right"/>
        <w:rPr>
          <w:sz w:val="28"/>
          <w:szCs w:val="28"/>
        </w:rPr>
      </w:pPr>
    </w:p>
    <w:tbl>
      <w:tblPr>
        <w:tblW w:w="10632" w:type="dxa"/>
        <w:tblInd w:w="-8" w:type="dxa"/>
        <w:tblBorders>
          <w:top w:val="outset" w:sz="6" w:space="0" w:color="auto"/>
          <w:left w:val="outset" w:sz="6" w:space="0" w:color="auto"/>
          <w:bottom w:val="single" w:sz="36" w:space="0" w:color="EEEEEE"/>
          <w:right w:val="outset" w:sz="6" w:space="0" w:color="auto"/>
        </w:tblBorders>
        <w:shd w:val="clear" w:color="auto" w:fill="FFFFFF"/>
        <w:tblCellMar>
          <w:left w:w="0" w:type="dxa"/>
          <w:right w:w="0" w:type="dxa"/>
        </w:tblCellMar>
        <w:tblLook w:val="04A0" w:firstRow="1" w:lastRow="0" w:firstColumn="1" w:lastColumn="0" w:noHBand="0" w:noVBand="1"/>
      </w:tblPr>
      <w:tblGrid>
        <w:gridCol w:w="851"/>
        <w:gridCol w:w="2909"/>
        <w:gridCol w:w="6872"/>
      </w:tblGrid>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rPr>
                <w:sz w:val="28"/>
                <w:szCs w:val="28"/>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A85A3A" w:rsidP="00700559">
            <w:pPr>
              <w:jc w:val="center"/>
              <w:rPr>
                <w:sz w:val="28"/>
                <w:szCs w:val="28"/>
                <w:lang w:eastAsia="en-US"/>
              </w:rPr>
            </w:pPr>
            <w:r w:rsidRPr="008E064F">
              <w:rPr>
                <w:sz w:val="28"/>
                <w:szCs w:val="28"/>
                <w:lang w:eastAsia="en-US"/>
              </w:rPr>
              <w:t xml:space="preserve">Наименование Организатора конкурса </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A75E86" w:rsidRDefault="00D723F2" w:rsidP="00700559">
            <w:pPr>
              <w:jc w:val="both"/>
              <w:rPr>
                <w:b/>
                <w:sz w:val="28"/>
                <w:szCs w:val="28"/>
              </w:rPr>
            </w:pPr>
            <w:r w:rsidRPr="00A75E86">
              <w:rPr>
                <w:b/>
                <w:sz w:val="28"/>
                <w:szCs w:val="28"/>
              </w:rPr>
              <w:t xml:space="preserve">Администрация </w:t>
            </w:r>
            <w:r w:rsidR="00A85A3A">
              <w:rPr>
                <w:b/>
                <w:sz w:val="28"/>
                <w:szCs w:val="28"/>
              </w:rPr>
              <w:t>г. Ак-Довурак</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700559">
            <w:pPr>
              <w:jc w:val="center"/>
              <w:rPr>
                <w:sz w:val="28"/>
                <w:szCs w:val="28"/>
                <w:lang w:eastAsia="en-US"/>
              </w:rPr>
            </w:pPr>
            <w:r w:rsidRPr="008E064F">
              <w:rPr>
                <w:sz w:val="28"/>
                <w:szCs w:val="28"/>
                <w:lang w:eastAsia="en-US"/>
              </w:rPr>
              <w:t xml:space="preserve">Место нахождения, </w:t>
            </w:r>
          </w:p>
          <w:p w:rsidR="00D723F2" w:rsidRPr="008E064F" w:rsidRDefault="00D723F2" w:rsidP="00700559">
            <w:pPr>
              <w:jc w:val="center"/>
              <w:rPr>
                <w:sz w:val="28"/>
                <w:szCs w:val="28"/>
                <w:lang w:eastAsia="en-US"/>
              </w:rPr>
            </w:pPr>
            <w:r w:rsidRPr="008E064F">
              <w:rPr>
                <w:sz w:val="28"/>
                <w:szCs w:val="28"/>
                <w:lang w:eastAsia="en-US"/>
              </w:rPr>
              <w:t>почтовый адрес, адрес электронной почты, номер контактного телефона, контактное лицо Заказчика</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700559">
            <w:pPr>
              <w:jc w:val="both"/>
              <w:rPr>
                <w:sz w:val="28"/>
                <w:szCs w:val="28"/>
              </w:rPr>
            </w:pPr>
            <w:r w:rsidRPr="008E064F">
              <w:rPr>
                <w:b/>
                <w:bCs/>
                <w:sz w:val="28"/>
                <w:szCs w:val="28"/>
              </w:rPr>
              <w:t>Место нахождения:</w:t>
            </w:r>
            <w:r w:rsidRPr="008E064F">
              <w:rPr>
                <w:sz w:val="28"/>
                <w:szCs w:val="28"/>
              </w:rPr>
              <w:t> 66</w:t>
            </w:r>
            <w:r w:rsidR="00A85A3A">
              <w:rPr>
                <w:sz w:val="28"/>
                <w:szCs w:val="28"/>
              </w:rPr>
              <w:t>8051</w:t>
            </w:r>
            <w:r w:rsidRPr="008E064F">
              <w:rPr>
                <w:sz w:val="28"/>
                <w:szCs w:val="28"/>
              </w:rPr>
              <w:t xml:space="preserve">, Российская Федерация, </w:t>
            </w:r>
            <w:r w:rsidR="00A85A3A">
              <w:rPr>
                <w:sz w:val="28"/>
                <w:szCs w:val="28"/>
              </w:rPr>
              <w:t xml:space="preserve">Республика </w:t>
            </w:r>
            <w:proofErr w:type="gramStart"/>
            <w:r w:rsidR="00A85A3A">
              <w:rPr>
                <w:sz w:val="28"/>
                <w:szCs w:val="28"/>
              </w:rPr>
              <w:t>Тыва</w:t>
            </w:r>
            <w:r w:rsidRPr="008E064F">
              <w:rPr>
                <w:sz w:val="28"/>
                <w:szCs w:val="28"/>
              </w:rPr>
              <w:t xml:space="preserve">, </w:t>
            </w:r>
            <w:r>
              <w:rPr>
                <w:sz w:val="28"/>
                <w:szCs w:val="28"/>
              </w:rPr>
              <w:t xml:space="preserve">  </w:t>
            </w:r>
            <w:proofErr w:type="gramEnd"/>
            <w:r>
              <w:rPr>
                <w:sz w:val="28"/>
                <w:szCs w:val="28"/>
              </w:rPr>
              <w:t xml:space="preserve">                                     </w:t>
            </w:r>
            <w:r w:rsidRPr="008E064F">
              <w:rPr>
                <w:sz w:val="28"/>
                <w:szCs w:val="28"/>
              </w:rPr>
              <w:t xml:space="preserve">г. </w:t>
            </w:r>
            <w:r w:rsidR="00A85A3A">
              <w:rPr>
                <w:sz w:val="28"/>
                <w:szCs w:val="28"/>
              </w:rPr>
              <w:t>Ак-Довурак</w:t>
            </w:r>
            <w:r w:rsidRPr="008E064F">
              <w:rPr>
                <w:sz w:val="28"/>
                <w:szCs w:val="28"/>
              </w:rPr>
              <w:t xml:space="preserve">, ул. </w:t>
            </w:r>
            <w:r w:rsidR="00A85A3A">
              <w:rPr>
                <w:sz w:val="28"/>
                <w:szCs w:val="28"/>
              </w:rPr>
              <w:t>Комсомольская</w:t>
            </w:r>
            <w:r w:rsidRPr="008E064F">
              <w:rPr>
                <w:sz w:val="28"/>
                <w:szCs w:val="28"/>
              </w:rPr>
              <w:t xml:space="preserve">, д. </w:t>
            </w:r>
            <w:r w:rsidR="00A85A3A">
              <w:rPr>
                <w:sz w:val="28"/>
                <w:szCs w:val="28"/>
              </w:rPr>
              <w:t>3а</w:t>
            </w:r>
          </w:p>
          <w:p w:rsidR="00700559" w:rsidRDefault="00D723F2" w:rsidP="00700559">
            <w:pPr>
              <w:jc w:val="both"/>
              <w:rPr>
                <w:sz w:val="28"/>
                <w:szCs w:val="28"/>
              </w:rPr>
            </w:pPr>
            <w:r w:rsidRPr="008E064F">
              <w:rPr>
                <w:b/>
                <w:bCs/>
                <w:sz w:val="28"/>
                <w:szCs w:val="28"/>
              </w:rPr>
              <w:t>Адрес электронной почты: </w:t>
            </w:r>
            <w:hyperlink r:id="rId5" w:history="1">
              <w:r w:rsidR="00700559" w:rsidRPr="006364FB">
                <w:rPr>
                  <w:rStyle w:val="a5"/>
                  <w:sz w:val="28"/>
                  <w:szCs w:val="28"/>
                </w:rPr>
                <w:t>https://akdovurak.rtyva.ru/</w:t>
              </w:r>
            </w:hyperlink>
          </w:p>
          <w:p w:rsidR="00D723F2" w:rsidRPr="008E064F" w:rsidRDefault="00D723F2" w:rsidP="00700559">
            <w:pPr>
              <w:jc w:val="both"/>
              <w:rPr>
                <w:sz w:val="28"/>
                <w:szCs w:val="28"/>
              </w:rPr>
            </w:pPr>
            <w:r w:rsidRPr="008E064F">
              <w:rPr>
                <w:b/>
                <w:bCs/>
                <w:sz w:val="28"/>
                <w:szCs w:val="28"/>
              </w:rPr>
              <w:t>Номер  контактного телефона: </w:t>
            </w:r>
            <w:r w:rsidRPr="008E064F">
              <w:rPr>
                <w:sz w:val="28"/>
                <w:szCs w:val="28"/>
              </w:rPr>
              <w:t>8(39</w:t>
            </w:r>
            <w:r w:rsidR="00A85A3A">
              <w:rPr>
                <w:sz w:val="28"/>
                <w:szCs w:val="28"/>
              </w:rPr>
              <w:t>433</w:t>
            </w:r>
            <w:r w:rsidRPr="008E064F">
              <w:rPr>
                <w:sz w:val="28"/>
                <w:szCs w:val="28"/>
              </w:rPr>
              <w:t>) 2-</w:t>
            </w:r>
            <w:r w:rsidR="00A85A3A">
              <w:rPr>
                <w:sz w:val="28"/>
                <w:szCs w:val="28"/>
              </w:rPr>
              <w:t>11-17</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700559">
            <w:pPr>
              <w:jc w:val="center"/>
              <w:rPr>
                <w:sz w:val="28"/>
                <w:szCs w:val="28"/>
                <w:lang w:eastAsia="en-US"/>
              </w:rPr>
            </w:pPr>
            <w:r w:rsidRPr="008E064F">
              <w:rPr>
                <w:sz w:val="28"/>
                <w:szCs w:val="28"/>
                <w:lang w:eastAsia="en-US"/>
              </w:rPr>
              <w:t>Предмет конкурса</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723F2" w:rsidRPr="008E064F" w:rsidRDefault="00D723F2" w:rsidP="00700559">
            <w:pPr>
              <w:jc w:val="both"/>
              <w:rPr>
                <w:sz w:val="28"/>
                <w:szCs w:val="28"/>
              </w:rPr>
            </w:pPr>
            <w:r w:rsidRPr="008E064F">
              <w:rPr>
                <w:sz w:val="28"/>
                <w:szCs w:val="28"/>
                <w:lang w:eastAsia="en-US"/>
              </w:rPr>
              <w:t xml:space="preserve">Отбор специализированной службы по вопросам похоронного дела на право заключения договора на оказание услуг по вопросам похоронного дела на территории </w:t>
            </w:r>
            <w:r w:rsidR="00A85A3A" w:rsidRPr="008E064F">
              <w:rPr>
                <w:sz w:val="28"/>
                <w:szCs w:val="28"/>
              </w:rPr>
              <w:t xml:space="preserve">г. </w:t>
            </w:r>
            <w:r w:rsidR="00A85A3A">
              <w:rPr>
                <w:sz w:val="28"/>
                <w:szCs w:val="28"/>
              </w:rPr>
              <w:t>Ак-Довурак Республики Тыва</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700559">
            <w:pPr>
              <w:jc w:val="center"/>
              <w:rPr>
                <w:sz w:val="28"/>
                <w:szCs w:val="28"/>
                <w:lang w:eastAsia="en-US"/>
              </w:rPr>
            </w:pPr>
            <w:r w:rsidRPr="008E064F">
              <w:rPr>
                <w:sz w:val="28"/>
                <w:szCs w:val="28"/>
                <w:lang w:eastAsia="en-US"/>
              </w:rPr>
              <w:t xml:space="preserve">Перечень услуг </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700559">
            <w:pPr>
              <w:jc w:val="both"/>
              <w:rPr>
                <w:sz w:val="28"/>
                <w:szCs w:val="28"/>
              </w:rPr>
            </w:pPr>
            <w:r w:rsidRPr="008E064F">
              <w:rPr>
                <w:sz w:val="28"/>
                <w:szCs w:val="28"/>
                <w:lang w:eastAsia="en-US"/>
              </w:rPr>
              <w:t>Перечень услуг указан в Технической части конкурсной документации (Приложение № 6 к конкурсной документации)</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700559">
            <w:pPr>
              <w:jc w:val="center"/>
              <w:rPr>
                <w:sz w:val="28"/>
                <w:szCs w:val="28"/>
                <w:lang w:eastAsia="en-US"/>
              </w:rPr>
            </w:pPr>
            <w:r w:rsidRPr="008E064F">
              <w:rPr>
                <w:sz w:val="28"/>
                <w:szCs w:val="28"/>
                <w:lang w:eastAsia="en-US"/>
              </w:rPr>
              <w:t>Место оказания услуг</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700559">
            <w:pPr>
              <w:jc w:val="both"/>
              <w:rPr>
                <w:sz w:val="28"/>
                <w:szCs w:val="28"/>
              </w:rPr>
            </w:pPr>
            <w:r w:rsidRPr="008E064F">
              <w:rPr>
                <w:sz w:val="28"/>
                <w:szCs w:val="28"/>
                <w:lang w:eastAsia="en-US"/>
              </w:rPr>
              <w:t>кладбища, расположенные на территории муниципального образования город</w:t>
            </w:r>
            <w:r w:rsidR="00A85A3A">
              <w:rPr>
                <w:sz w:val="28"/>
                <w:szCs w:val="28"/>
                <w:lang w:eastAsia="en-US"/>
              </w:rPr>
              <w:t xml:space="preserve">ского округа </w:t>
            </w:r>
            <w:r w:rsidRPr="008E064F">
              <w:rPr>
                <w:sz w:val="28"/>
                <w:szCs w:val="28"/>
                <w:lang w:eastAsia="en-US"/>
              </w:rPr>
              <w:t xml:space="preserve"> </w:t>
            </w:r>
            <w:r w:rsidR="00A85A3A" w:rsidRPr="008E064F">
              <w:rPr>
                <w:sz w:val="28"/>
                <w:szCs w:val="28"/>
              </w:rPr>
              <w:t xml:space="preserve">г. </w:t>
            </w:r>
            <w:r w:rsidR="00A85A3A">
              <w:rPr>
                <w:sz w:val="28"/>
                <w:szCs w:val="28"/>
              </w:rPr>
              <w:t>Ак-Довурак Республики Тыва</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700559">
            <w:pPr>
              <w:jc w:val="center"/>
              <w:rPr>
                <w:sz w:val="28"/>
                <w:szCs w:val="28"/>
                <w:lang w:eastAsia="en-US"/>
              </w:rPr>
            </w:pPr>
            <w:r w:rsidRPr="008E064F">
              <w:rPr>
                <w:sz w:val="28"/>
                <w:szCs w:val="28"/>
                <w:lang w:eastAsia="en-US"/>
              </w:rPr>
              <w:t>Срок оказания услуг</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A85A3A" w:rsidP="00700559">
            <w:pPr>
              <w:jc w:val="both"/>
              <w:rPr>
                <w:sz w:val="28"/>
                <w:szCs w:val="28"/>
                <w:lang w:eastAsia="en-US"/>
              </w:rPr>
            </w:pPr>
            <w:r>
              <w:rPr>
                <w:sz w:val="28"/>
                <w:szCs w:val="28"/>
                <w:lang w:eastAsia="en-US"/>
              </w:rPr>
              <w:t>5 лет</w:t>
            </w:r>
            <w:r w:rsidR="00D723F2" w:rsidRPr="008E064F">
              <w:rPr>
                <w:sz w:val="28"/>
                <w:szCs w:val="28"/>
                <w:lang w:eastAsia="en-US"/>
              </w:rPr>
              <w:t xml:space="preserve"> </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lang w:eastAsia="en-US"/>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A85A3A">
            <w:pPr>
              <w:jc w:val="center"/>
              <w:rPr>
                <w:sz w:val="28"/>
                <w:szCs w:val="28"/>
                <w:lang w:eastAsia="en-US"/>
              </w:rPr>
            </w:pPr>
            <w:r w:rsidRPr="008E064F">
              <w:rPr>
                <w:sz w:val="28"/>
                <w:szCs w:val="28"/>
                <w:lang w:eastAsia="en-US"/>
              </w:rPr>
              <w:t>Срок, место и порядок предоставления конкурсной документации, официальный сайт, на котором размещена конкурсная документация</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723F2" w:rsidRPr="008E064F" w:rsidRDefault="00D723F2" w:rsidP="00A85A3A">
            <w:pPr>
              <w:pStyle w:val="af2"/>
              <w:shd w:val="clear" w:color="auto" w:fill="E6E6E6"/>
              <w:spacing w:before="0" w:beforeAutospacing="0" w:after="225" w:afterAutospacing="0"/>
              <w:jc w:val="both"/>
              <w:rPr>
                <w:sz w:val="28"/>
                <w:szCs w:val="28"/>
                <w:lang w:eastAsia="en-US"/>
              </w:rPr>
            </w:pPr>
            <w:r w:rsidRPr="008E064F">
              <w:rPr>
                <w:sz w:val="28"/>
                <w:szCs w:val="28"/>
                <w:lang w:eastAsia="en-US"/>
              </w:rPr>
              <w:t xml:space="preserve">Конкурсная документация доступна для ознакомления на официальном сайте по адресу: </w:t>
            </w:r>
            <w:r w:rsidR="00700559" w:rsidRPr="00700559">
              <w:rPr>
                <w:sz w:val="28"/>
                <w:szCs w:val="28"/>
                <w:lang w:eastAsia="en-US"/>
              </w:rPr>
              <w:t>https://akdovurak.rtyva.ru/</w:t>
            </w:r>
            <w:r w:rsidRPr="008E064F">
              <w:rPr>
                <w:sz w:val="28"/>
                <w:szCs w:val="28"/>
                <w:lang w:eastAsia="en-US"/>
              </w:rPr>
              <w:t xml:space="preserve"> взимания платы.</w:t>
            </w:r>
          </w:p>
          <w:p w:rsidR="00D723F2" w:rsidRPr="008E064F" w:rsidRDefault="00D723F2" w:rsidP="00A85A3A">
            <w:pPr>
              <w:pStyle w:val="af2"/>
              <w:shd w:val="clear" w:color="auto" w:fill="E6E6E6"/>
              <w:spacing w:before="0" w:beforeAutospacing="0" w:after="225" w:afterAutospacing="0"/>
              <w:jc w:val="both"/>
              <w:rPr>
                <w:sz w:val="28"/>
                <w:szCs w:val="28"/>
                <w:lang w:eastAsia="en-US"/>
              </w:rPr>
            </w:pPr>
            <w:r w:rsidRPr="008E064F">
              <w:rPr>
                <w:sz w:val="28"/>
                <w:szCs w:val="28"/>
                <w:lang w:eastAsia="en-US"/>
              </w:rPr>
              <w:t>Организатор конкурса, на основании поданного в его адрес в письменной форме заявления любого заинтересованного лица, в течение 2 (двух) рабочих дней с даты получения соответствующего заявления, обязан предоставить такому лицу конкурсную документацию (полностью соответствующую конкурсной документации, размещенной на официальном сайте) в форме документа на бумажном носителе, без взимания платы за предоставление конкурсной документации.</w:t>
            </w:r>
          </w:p>
          <w:p w:rsidR="00D723F2" w:rsidRPr="008E064F" w:rsidRDefault="00D723F2" w:rsidP="00700559">
            <w:pPr>
              <w:pStyle w:val="af2"/>
              <w:shd w:val="clear" w:color="auto" w:fill="E6E6E6"/>
              <w:spacing w:before="0" w:beforeAutospacing="0" w:after="225" w:afterAutospacing="0"/>
              <w:jc w:val="both"/>
              <w:rPr>
                <w:sz w:val="28"/>
                <w:szCs w:val="28"/>
                <w:lang w:eastAsia="en-US"/>
              </w:rPr>
            </w:pPr>
            <w:r w:rsidRPr="008E064F">
              <w:rPr>
                <w:sz w:val="28"/>
                <w:szCs w:val="28"/>
                <w:lang w:eastAsia="en-US"/>
              </w:rPr>
              <w:t xml:space="preserve">Конкурсная документация предоставляется ежедневно с 09:00 до 13:00 и 14:00 до 18:00 часов по местному времени (кроме субботы, воскресенья и нерабочих праздничных дней) с </w:t>
            </w:r>
            <w:r w:rsidR="00A85A3A">
              <w:rPr>
                <w:sz w:val="28"/>
                <w:szCs w:val="28"/>
                <w:lang w:eastAsia="en-US"/>
              </w:rPr>
              <w:t>10.01</w:t>
            </w:r>
            <w:r>
              <w:rPr>
                <w:sz w:val="28"/>
                <w:szCs w:val="28"/>
                <w:lang w:eastAsia="en-US"/>
              </w:rPr>
              <w:t>.202</w:t>
            </w:r>
            <w:r w:rsidR="00A85A3A">
              <w:rPr>
                <w:sz w:val="28"/>
                <w:szCs w:val="28"/>
                <w:lang w:eastAsia="en-US"/>
              </w:rPr>
              <w:t>2</w:t>
            </w:r>
            <w:r w:rsidRPr="008E064F">
              <w:rPr>
                <w:sz w:val="28"/>
                <w:szCs w:val="28"/>
                <w:lang w:eastAsia="en-US"/>
              </w:rPr>
              <w:t xml:space="preserve"> года по </w:t>
            </w:r>
            <w:r w:rsidR="00A85A3A">
              <w:rPr>
                <w:sz w:val="28"/>
                <w:szCs w:val="28"/>
                <w:lang w:eastAsia="en-US"/>
              </w:rPr>
              <w:t>1</w:t>
            </w:r>
            <w:r w:rsidR="00465476">
              <w:rPr>
                <w:sz w:val="28"/>
                <w:szCs w:val="28"/>
                <w:lang w:eastAsia="en-US"/>
              </w:rPr>
              <w:t>0</w:t>
            </w:r>
            <w:r w:rsidRPr="008E064F">
              <w:rPr>
                <w:sz w:val="28"/>
                <w:szCs w:val="28"/>
                <w:lang w:eastAsia="en-US"/>
              </w:rPr>
              <w:t>.0</w:t>
            </w:r>
            <w:r w:rsidR="00A85A3A">
              <w:rPr>
                <w:sz w:val="28"/>
                <w:szCs w:val="28"/>
                <w:lang w:eastAsia="en-US"/>
              </w:rPr>
              <w:t>2</w:t>
            </w:r>
            <w:r w:rsidRPr="008E064F">
              <w:rPr>
                <w:sz w:val="28"/>
                <w:szCs w:val="28"/>
                <w:lang w:eastAsia="en-US"/>
              </w:rPr>
              <w:t>.202</w:t>
            </w:r>
            <w:r w:rsidR="00A85A3A">
              <w:rPr>
                <w:sz w:val="28"/>
                <w:szCs w:val="28"/>
                <w:lang w:eastAsia="en-US"/>
              </w:rPr>
              <w:t>2</w:t>
            </w:r>
            <w:r w:rsidRPr="008E064F">
              <w:rPr>
                <w:sz w:val="28"/>
                <w:szCs w:val="28"/>
                <w:lang w:eastAsia="en-US"/>
              </w:rPr>
              <w:t xml:space="preserve"> года (включительно), по адресу:</w:t>
            </w:r>
            <w:r w:rsidR="00700559">
              <w:rPr>
                <w:sz w:val="28"/>
                <w:szCs w:val="28"/>
                <w:lang w:eastAsia="en-US"/>
              </w:rPr>
              <w:t xml:space="preserve"> </w:t>
            </w:r>
            <w:r w:rsidRPr="008E064F">
              <w:rPr>
                <w:sz w:val="28"/>
                <w:szCs w:val="28"/>
                <w:lang w:eastAsia="en-US"/>
              </w:rPr>
              <w:t xml:space="preserve">Российская </w:t>
            </w:r>
            <w:r w:rsidRPr="008E064F">
              <w:rPr>
                <w:sz w:val="28"/>
                <w:szCs w:val="28"/>
                <w:lang w:eastAsia="en-US"/>
              </w:rPr>
              <w:lastRenderedPageBreak/>
              <w:t xml:space="preserve">Федерация, </w:t>
            </w:r>
            <w:r w:rsidR="00A85A3A">
              <w:rPr>
                <w:sz w:val="28"/>
                <w:szCs w:val="28"/>
              </w:rPr>
              <w:t>Республика Тыва</w:t>
            </w:r>
            <w:r w:rsidR="00700559">
              <w:rPr>
                <w:sz w:val="28"/>
                <w:szCs w:val="28"/>
              </w:rPr>
              <w:t xml:space="preserve">, </w:t>
            </w:r>
            <w:proofErr w:type="spellStart"/>
            <w:r w:rsidR="00A85A3A" w:rsidRPr="008E064F">
              <w:rPr>
                <w:sz w:val="28"/>
                <w:szCs w:val="28"/>
              </w:rPr>
              <w:t>г.</w:t>
            </w:r>
            <w:r w:rsidR="00A85A3A">
              <w:rPr>
                <w:sz w:val="28"/>
                <w:szCs w:val="28"/>
              </w:rPr>
              <w:t>Ак-Довурак</w:t>
            </w:r>
            <w:proofErr w:type="spellEnd"/>
            <w:r w:rsidR="00A85A3A" w:rsidRPr="008E064F">
              <w:rPr>
                <w:sz w:val="28"/>
                <w:szCs w:val="28"/>
              </w:rPr>
              <w:t xml:space="preserve">, ул. </w:t>
            </w:r>
            <w:r w:rsidR="00A85A3A">
              <w:rPr>
                <w:sz w:val="28"/>
                <w:szCs w:val="28"/>
              </w:rPr>
              <w:t>Комсомольская</w:t>
            </w:r>
            <w:r w:rsidR="00A85A3A" w:rsidRPr="008E064F">
              <w:rPr>
                <w:sz w:val="28"/>
                <w:szCs w:val="28"/>
              </w:rPr>
              <w:t xml:space="preserve">, д. </w:t>
            </w:r>
            <w:r w:rsidR="00A85A3A">
              <w:rPr>
                <w:sz w:val="28"/>
                <w:szCs w:val="28"/>
              </w:rPr>
              <w:t>3</w:t>
            </w:r>
            <w:proofErr w:type="gramStart"/>
            <w:r w:rsidR="00A85A3A">
              <w:rPr>
                <w:sz w:val="28"/>
                <w:szCs w:val="28"/>
              </w:rPr>
              <w:t>а</w:t>
            </w:r>
            <w:r w:rsidRPr="008E064F">
              <w:rPr>
                <w:sz w:val="28"/>
                <w:szCs w:val="28"/>
                <w:lang w:eastAsia="en-US"/>
              </w:rPr>
              <w:t xml:space="preserve">,  </w:t>
            </w:r>
            <w:proofErr w:type="spellStart"/>
            <w:r w:rsidRPr="008E064F">
              <w:rPr>
                <w:sz w:val="28"/>
                <w:szCs w:val="28"/>
                <w:lang w:eastAsia="en-US"/>
              </w:rPr>
              <w:t>каб</w:t>
            </w:r>
            <w:proofErr w:type="spellEnd"/>
            <w:proofErr w:type="gramEnd"/>
            <w:r w:rsidRPr="008E064F">
              <w:rPr>
                <w:sz w:val="28"/>
                <w:szCs w:val="28"/>
                <w:lang w:eastAsia="en-US"/>
              </w:rPr>
              <w:t xml:space="preserve">. № </w:t>
            </w:r>
            <w:r w:rsidR="00A85A3A">
              <w:rPr>
                <w:sz w:val="28"/>
                <w:szCs w:val="28"/>
                <w:lang w:eastAsia="en-US"/>
              </w:rPr>
              <w:t>101</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lang w:eastAsia="en-US"/>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A85A3A">
            <w:pPr>
              <w:jc w:val="center"/>
              <w:rPr>
                <w:sz w:val="28"/>
                <w:szCs w:val="28"/>
                <w:lang w:eastAsia="en-US"/>
              </w:rPr>
            </w:pPr>
            <w:r w:rsidRPr="008E064F">
              <w:rPr>
                <w:sz w:val="28"/>
                <w:szCs w:val="28"/>
                <w:lang w:eastAsia="en-US"/>
              </w:rPr>
              <w:t>Срок, место и порядок подачи заявок на участие в конкурсе</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723F2" w:rsidRPr="008E064F" w:rsidRDefault="00D723F2" w:rsidP="00A85A3A">
            <w:pPr>
              <w:jc w:val="both"/>
              <w:rPr>
                <w:sz w:val="28"/>
                <w:szCs w:val="28"/>
                <w:lang w:eastAsia="en-US"/>
              </w:rPr>
            </w:pPr>
            <w:r w:rsidRPr="008E064F">
              <w:rPr>
                <w:sz w:val="28"/>
                <w:szCs w:val="28"/>
                <w:lang w:eastAsia="en-US"/>
              </w:rPr>
              <w:t xml:space="preserve">Подача заявок на участие в конкурсе </w:t>
            </w:r>
            <w:proofErr w:type="gramStart"/>
            <w:r w:rsidRPr="008E064F">
              <w:rPr>
                <w:sz w:val="28"/>
                <w:szCs w:val="28"/>
                <w:lang w:eastAsia="en-US"/>
              </w:rPr>
              <w:t>осуществляется  ежедневно</w:t>
            </w:r>
            <w:proofErr w:type="gramEnd"/>
            <w:r w:rsidRPr="008E064F">
              <w:rPr>
                <w:sz w:val="28"/>
                <w:szCs w:val="28"/>
                <w:lang w:eastAsia="en-US"/>
              </w:rPr>
              <w:t xml:space="preserve"> (кроме субботы, воскресенья и нерабочих и праздничных дней) с 09:00 до 13:00 и с 14:00 до 18:00 часов (время местное)  с </w:t>
            </w:r>
            <w:r w:rsidR="00465476">
              <w:rPr>
                <w:sz w:val="28"/>
                <w:szCs w:val="28"/>
                <w:lang w:eastAsia="en-US"/>
              </w:rPr>
              <w:t>10.01.2022</w:t>
            </w:r>
            <w:r w:rsidRPr="008E064F">
              <w:rPr>
                <w:sz w:val="28"/>
                <w:szCs w:val="28"/>
                <w:lang w:eastAsia="en-US"/>
              </w:rPr>
              <w:t xml:space="preserve"> года до 10.00 часов (время местное)  </w:t>
            </w:r>
            <w:r w:rsidR="00465476">
              <w:rPr>
                <w:sz w:val="28"/>
                <w:szCs w:val="28"/>
                <w:lang w:eastAsia="en-US"/>
              </w:rPr>
              <w:t>11.02.2022</w:t>
            </w:r>
            <w:r w:rsidRPr="008E064F">
              <w:rPr>
                <w:sz w:val="28"/>
                <w:szCs w:val="28"/>
                <w:lang w:eastAsia="en-US"/>
              </w:rPr>
              <w:t xml:space="preserve"> года.</w:t>
            </w:r>
          </w:p>
          <w:p w:rsidR="00465476" w:rsidRDefault="00D723F2" w:rsidP="00465476">
            <w:pPr>
              <w:jc w:val="both"/>
              <w:rPr>
                <w:sz w:val="28"/>
                <w:szCs w:val="28"/>
              </w:rPr>
            </w:pPr>
            <w:r w:rsidRPr="00A75E86">
              <w:rPr>
                <w:b/>
                <w:sz w:val="28"/>
                <w:szCs w:val="28"/>
                <w:lang w:eastAsia="en-US"/>
              </w:rPr>
              <w:t>Подача заявок на участие в конкурсе осуществляется по адресу</w:t>
            </w:r>
            <w:r w:rsidRPr="008E064F">
              <w:rPr>
                <w:sz w:val="28"/>
                <w:szCs w:val="28"/>
                <w:lang w:eastAsia="en-US"/>
              </w:rPr>
              <w:t>: </w:t>
            </w:r>
            <w:r w:rsidR="00465476">
              <w:rPr>
                <w:sz w:val="28"/>
                <w:szCs w:val="28"/>
              </w:rPr>
              <w:t xml:space="preserve">Республика </w:t>
            </w:r>
            <w:proofErr w:type="gramStart"/>
            <w:r w:rsidR="00465476">
              <w:rPr>
                <w:sz w:val="28"/>
                <w:szCs w:val="28"/>
              </w:rPr>
              <w:t>Тыва</w:t>
            </w:r>
            <w:r w:rsidR="00465476" w:rsidRPr="008E064F">
              <w:rPr>
                <w:sz w:val="28"/>
                <w:szCs w:val="28"/>
              </w:rPr>
              <w:t xml:space="preserve">, </w:t>
            </w:r>
            <w:r w:rsidR="00465476">
              <w:rPr>
                <w:sz w:val="28"/>
                <w:szCs w:val="28"/>
              </w:rPr>
              <w:t xml:space="preserve">  </w:t>
            </w:r>
            <w:proofErr w:type="gramEnd"/>
            <w:r w:rsidR="00465476">
              <w:rPr>
                <w:sz w:val="28"/>
                <w:szCs w:val="28"/>
              </w:rPr>
              <w:t xml:space="preserve">                                     </w:t>
            </w:r>
            <w:r w:rsidR="00465476" w:rsidRPr="008E064F">
              <w:rPr>
                <w:sz w:val="28"/>
                <w:szCs w:val="28"/>
              </w:rPr>
              <w:t xml:space="preserve">г. </w:t>
            </w:r>
            <w:r w:rsidR="00465476">
              <w:rPr>
                <w:sz w:val="28"/>
                <w:szCs w:val="28"/>
              </w:rPr>
              <w:t>Ак-Довурак</w:t>
            </w:r>
            <w:r w:rsidR="00465476" w:rsidRPr="008E064F">
              <w:rPr>
                <w:sz w:val="28"/>
                <w:szCs w:val="28"/>
              </w:rPr>
              <w:t xml:space="preserve">, ул. </w:t>
            </w:r>
            <w:r w:rsidR="00465476">
              <w:rPr>
                <w:sz w:val="28"/>
                <w:szCs w:val="28"/>
              </w:rPr>
              <w:t>Комсомольская</w:t>
            </w:r>
            <w:r w:rsidR="00465476" w:rsidRPr="008E064F">
              <w:rPr>
                <w:sz w:val="28"/>
                <w:szCs w:val="28"/>
              </w:rPr>
              <w:t xml:space="preserve">, д. </w:t>
            </w:r>
            <w:r w:rsidR="00465476">
              <w:rPr>
                <w:sz w:val="28"/>
                <w:szCs w:val="28"/>
              </w:rPr>
              <w:t>3а</w:t>
            </w:r>
            <w:r w:rsidR="00465476" w:rsidRPr="008E064F">
              <w:rPr>
                <w:sz w:val="28"/>
                <w:szCs w:val="28"/>
                <w:lang w:eastAsia="en-US"/>
              </w:rPr>
              <w:t xml:space="preserve">,  </w:t>
            </w:r>
            <w:proofErr w:type="spellStart"/>
            <w:r w:rsidR="00465476" w:rsidRPr="008E064F">
              <w:rPr>
                <w:sz w:val="28"/>
                <w:szCs w:val="28"/>
                <w:lang w:eastAsia="en-US"/>
              </w:rPr>
              <w:t>каб</w:t>
            </w:r>
            <w:proofErr w:type="spellEnd"/>
            <w:r w:rsidR="00465476" w:rsidRPr="008E064F">
              <w:rPr>
                <w:sz w:val="28"/>
                <w:szCs w:val="28"/>
                <w:lang w:eastAsia="en-US"/>
              </w:rPr>
              <w:t xml:space="preserve">. № </w:t>
            </w:r>
            <w:r w:rsidR="00465476">
              <w:rPr>
                <w:sz w:val="28"/>
                <w:szCs w:val="28"/>
                <w:lang w:eastAsia="en-US"/>
              </w:rPr>
              <w:t>101</w:t>
            </w:r>
          </w:p>
          <w:p w:rsidR="00D723F2" w:rsidRPr="008E064F" w:rsidRDefault="00D723F2" w:rsidP="00A85A3A">
            <w:pPr>
              <w:pStyle w:val="af2"/>
              <w:shd w:val="clear" w:color="auto" w:fill="E6E6E6"/>
              <w:spacing w:before="0" w:beforeAutospacing="0" w:after="0" w:afterAutospacing="0"/>
              <w:ind w:firstLine="501"/>
              <w:jc w:val="both"/>
              <w:rPr>
                <w:sz w:val="28"/>
                <w:szCs w:val="28"/>
                <w:lang w:eastAsia="en-US"/>
              </w:rPr>
            </w:pPr>
            <w:r w:rsidRPr="008E064F">
              <w:rPr>
                <w:sz w:val="28"/>
                <w:szCs w:val="28"/>
                <w:lang w:eastAsia="en-US"/>
              </w:rPr>
              <w:t>Заявка на участие в конкурсе, подается в соответствии с требованиями, указанными в инструкции по ее заполнению, в письменном виде по утвержденной Заказчиком форме, в запечатанном конверте, не позволяющем просматривать содержание заявки до его вскрытия.</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Все конверты с заявками на участие в Конкурсе, поступившие до окончания срока подачи заявок, регистрируются Организатором конкурса.</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Каждый конверт с заявкой, поступившей в срок, регистрируется секретарем Комиссии. Запись о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В случае поступления конверта с заявкой на участие в конкурсе по почте расписка не выдается.</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 xml:space="preserve">Участник, подавший заявку на участие в конкурсе, вправе изменить или </w:t>
            </w:r>
            <w:proofErr w:type="gramStart"/>
            <w:r w:rsidRPr="008E064F">
              <w:rPr>
                <w:sz w:val="28"/>
                <w:szCs w:val="28"/>
                <w:lang w:eastAsia="en-US"/>
              </w:rPr>
              <w:t>отозвать  свою</w:t>
            </w:r>
            <w:proofErr w:type="gramEnd"/>
            <w:r w:rsidRPr="008E064F">
              <w:rPr>
                <w:sz w:val="28"/>
                <w:szCs w:val="28"/>
                <w:lang w:eastAsia="en-US"/>
              </w:rPr>
              <w:t xml:space="preserve"> заявку после ее подачи до истечения установленного срока представления конкурсных заявок.</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Такое уведомление об изменении или отзыве заявки действительно, если оно поступило до истечения срока подачи заявок на участие в конкурсе и составлено в письменном виде.</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lastRenderedPageBreak/>
              <w:t xml:space="preserve">Изменение или отзыв заявки осуществляется на основании письменного заявления участника на имя </w:t>
            </w:r>
            <w:proofErr w:type="gramStart"/>
            <w:r w:rsidRPr="008E064F">
              <w:rPr>
                <w:sz w:val="28"/>
                <w:szCs w:val="28"/>
                <w:lang w:eastAsia="en-US"/>
              </w:rPr>
              <w:t>Организатора  об</w:t>
            </w:r>
            <w:proofErr w:type="gramEnd"/>
            <w:r w:rsidRPr="008E064F">
              <w:rPr>
                <w:sz w:val="28"/>
                <w:szCs w:val="28"/>
                <w:lang w:eastAsia="en-US"/>
              </w:rPr>
              <w:t xml:space="preserve"> изменении или отзыве своей заявки.</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Заявление должно содержать:</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 наименование конкурса;</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 регистрационный номер заявки;</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 уведомление об изменении или отзыве заявки.</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Прием заявок на участие в конкурсе прекращается с наступлением срока вскрытия конвертов с заявками на участие в конкурсе.</w:t>
            </w:r>
          </w:p>
          <w:p w:rsidR="00D723F2" w:rsidRPr="008E064F" w:rsidRDefault="00D723F2" w:rsidP="00A85A3A">
            <w:pPr>
              <w:pStyle w:val="af2"/>
              <w:shd w:val="clear" w:color="auto" w:fill="E6E6E6"/>
              <w:spacing w:before="0" w:beforeAutospacing="0" w:after="0" w:afterAutospacing="0"/>
              <w:jc w:val="both"/>
              <w:rPr>
                <w:sz w:val="28"/>
                <w:szCs w:val="28"/>
                <w:lang w:eastAsia="en-US"/>
              </w:rPr>
            </w:pPr>
            <w:r w:rsidRPr="008E064F">
              <w:rPr>
                <w:sz w:val="28"/>
                <w:szCs w:val="28"/>
                <w:lang w:eastAsia="en-US"/>
              </w:rPr>
              <w:t>Организатор конкурса обеспечивает сохранность конвертов с заявками на участие в конкурсе и обеспечивает рассмотрение содержания заявок только после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вскрытия конвертов с заявками на участие конкурсе.</w:t>
            </w:r>
          </w:p>
          <w:p w:rsidR="00D723F2" w:rsidRPr="008E064F" w:rsidRDefault="00D723F2" w:rsidP="00A85A3A">
            <w:pPr>
              <w:jc w:val="both"/>
              <w:rPr>
                <w:sz w:val="28"/>
                <w:szCs w:val="28"/>
                <w:lang w:eastAsia="en-US"/>
              </w:rPr>
            </w:pP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lang w:eastAsia="en-US"/>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A85A3A">
            <w:pPr>
              <w:jc w:val="center"/>
              <w:rPr>
                <w:sz w:val="28"/>
                <w:szCs w:val="28"/>
                <w:lang w:eastAsia="en-US"/>
              </w:rPr>
            </w:pPr>
            <w:r w:rsidRPr="008E064F">
              <w:rPr>
                <w:sz w:val="28"/>
                <w:szCs w:val="28"/>
                <w:lang w:eastAsia="en-US"/>
              </w:rPr>
              <w:t>Место, дата, время  и порядок вскрытия конвертов с заявками на участие в конкурсе</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723F2" w:rsidRPr="00A75E86" w:rsidRDefault="00D723F2" w:rsidP="00A85A3A">
            <w:pPr>
              <w:jc w:val="both"/>
              <w:rPr>
                <w:b/>
                <w:sz w:val="28"/>
                <w:szCs w:val="28"/>
                <w:lang w:eastAsia="en-US"/>
              </w:rPr>
            </w:pPr>
            <w:r w:rsidRPr="00A75E86">
              <w:rPr>
                <w:b/>
                <w:sz w:val="28"/>
                <w:szCs w:val="28"/>
                <w:lang w:eastAsia="en-US"/>
              </w:rPr>
              <w:t>Место вскрытия конвертов с заявками на участие в конкурсе:</w:t>
            </w:r>
          </w:p>
          <w:p w:rsidR="00465476" w:rsidRDefault="00465476" w:rsidP="00465476">
            <w:pPr>
              <w:jc w:val="both"/>
              <w:rPr>
                <w:sz w:val="28"/>
                <w:szCs w:val="28"/>
              </w:rPr>
            </w:pPr>
            <w:r>
              <w:rPr>
                <w:sz w:val="28"/>
                <w:szCs w:val="28"/>
              </w:rPr>
              <w:t xml:space="preserve">Республика Тыва, </w:t>
            </w:r>
            <w:r w:rsidRPr="008E064F">
              <w:rPr>
                <w:sz w:val="28"/>
                <w:szCs w:val="28"/>
              </w:rPr>
              <w:t xml:space="preserve">г. </w:t>
            </w:r>
            <w:r>
              <w:rPr>
                <w:sz w:val="28"/>
                <w:szCs w:val="28"/>
              </w:rPr>
              <w:t>Ак-Довурак</w:t>
            </w:r>
            <w:r w:rsidRPr="008E064F">
              <w:rPr>
                <w:sz w:val="28"/>
                <w:szCs w:val="28"/>
              </w:rPr>
              <w:t xml:space="preserve">, ул. </w:t>
            </w:r>
            <w:r>
              <w:rPr>
                <w:sz w:val="28"/>
                <w:szCs w:val="28"/>
              </w:rPr>
              <w:t>Комсомольская</w:t>
            </w:r>
            <w:r w:rsidRPr="008E064F">
              <w:rPr>
                <w:sz w:val="28"/>
                <w:szCs w:val="28"/>
              </w:rPr>
              <w:t xml:space="preserve">, д. </w:t>
            </w:r>
            <w:r>
              <w:rPr>
                <w:sz w:val="28"/>
                <w:szCs w:val="28"/>
              </w:rPr>
              <w:t>3</w:t>
            </w:r>
            <w:proofErr w:type="gramStart"/>
            <w:r>
              <w:rPr>
                <w:sz w:val="28"/>
                <w:szCs w:val="28"/>
              </w:rPr>
              <w:t>а</w:t>
            </w:r>
            <w:r w:rsidRPr="008E064F">
              <w:rPr>
                <w:sz w:val="28"/>
                <w:szCs w:val="28"/>
                <w:lang w:eastAsia="en-US"/>
              </w:rPr>
              <w:t xml:space="preserve">,  </w:t>
            </w:r>
            <w:r>
              <w:rPr>
                <w:sz w:val="28"/>
                <w:szCs w:val="28"/>
                <w:lang w:eastAsia="en-US"/>
              </w:rPr>
              <w:t>актовый</w:t>
            </w:r>
            <w:proofErr w:type="gramEnd"/>
            <w:r>
              <w:rPr>
                <w:sz w:val="28"/>
                <w:szCs w:val="28"/>
                <w:lang w:eastAsia="en-US"/>
              </w:rPr>
              <w:t xml:space="preserve"> зал, 3 этаж.</w:t>
            </w:r>
          </w:p>
          <w:p w:rsidR="00D723F2" w:rsidRPr="008E064F" w:rsidRDefault="00D723F2" w:rsidP="00A85A3A">
            <w:pPr>
              <w:jc w:val="both"/>
              <w:rPr>
                <w:sz w:val="28"/>
                <w:szCs w:val="28"/>
                <w:lang w:eastAsia="en-US"/>
              </w:rPr>
            </w:pPr>
            <w:r w:rsidRPr="008E064F">
              <w:rPr>
                <w:sz w:val="28"/>
                <w:szCs w:val="28"/>
                <w:lang w:eastAsia="en-US"/>
              </w:rPr>
              <w:t>Дата и время вскрытия конвертов с заявками на участие в конкурсе:</w:t>
            </w:r>
          </w:p>
          <w:p w:rsidR="00D723F2" w:rsidRPr="008E064F" w:rsidRDefault="00465476" w:rsidP="00A85A3A">
            <w:pPr>
              <w:jc w:val="both"/>
              <w:rPr>
                <w:sz w:val="28"/>
                <w:szCs w:val="28"/>
                <w:lang w:eastAsia="en-US"/>
              </w:rPr>
            </w:pPr>
            <w:r>
              <w:rPr>
                <w:sz w:val="28"/>
                <w:szCs w:val="28"/>
                <w:lang w:eastAsia="en-US"/>
              </w:rPr>
              <w:t>11.02.2022</w:t>
            </w:r>
            <w:r w:rsidR="00D723F2" w:rsidRPr="00A75E86">
              <w:rPr>
                <w:sz w:val="28"/>
                <w:szCs w:val="28"/>
                <w:lang w:eastAsia="en-US"/>
              </w:rPr>
              <w:t xml:space="preserve"> г. в 10:00 часов (время местное)</w:t>
            </w:r>
          </w:p>
          <w:p w:rsidR="00D723F2" w:rsidRPr="008E064F" w:rsidRDefault="00D723F2" w:rsidP="00A85A3A">
            <w:pPr>
              <w:jc w:val="both"/>
              <w:rPr>
                <w:sz w:val="28"/>
                <w:szCs w:val="28"/>
                <w:lang w:eastAsia="en-US"/>
              </w:rPr>
            </w:pPr>
            <w:r w:rsidRPr="008E064F">
              <w:rPr>
                <w:sz w:val="28"/>
                <w:szCs w:val="28"/>
                <w:lang w:eastAsia="en-US"/>
              </w:rPr>
              <w:t>Вскрытие конвертов с заявками (включая изменения к заявкам) производится Комиссией.</w:t>
            </w:r>
          </w:p>
          <w:p w:rsidR="00D723F2" w:rsidRPr="008E064F" w:rsidRDefault="00D723F2" w:rsidP="00A85A3A">
            <w:pPr>
              <w:jc w:val="both"/>
              <w:rPr>
                <w:sz w:val="28"/>
                <w:szCs w:val="28"/>
                <w:lang w:eastAsia="en-US"/>
              </w:rPr>
            </w:pPr>
            <w:r w:rsidRPr="008E064F">
              <w:rPr>
                <w:sz w:val="28"/>
                <w:szCs w:val="28"/>
                <w:lang w:eastAsia="en-US"/>
              </w:rPr>
              <w:t>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участника конкурса; наличие сведений и документов, предусмотренных конкурсной документацией; предложения участников конкурса о качестве услуг, являющиеся критерием оценки заявок на участие в конкурсе.</w:t>
            </w:r>
          </w:p>
          <w:p w:rsidR="00D723F2" w:rsidRPr="008E064F" w:rsidRDefault="00D723F2" w:rsidP="00A85A3A">
            <w:pPr>
              <w:jc w:val="both"/>
              <w:rPr>
                <w:sz w:val="28"/>
                <w:szCs w:val="28"/>
                <w:lang w:eastAsia="en-US"/>
              </w:rPr>
            </w:pPr>
            <w:r w:rsidRPr="008E064F">
              <w:rPr>
                <w:sz w:val="28"/>
                <w:szCs w:val="28"/>
                <w:lang w:eastAsia="en-US"/>
              </w:rPr>
              <w:t>Участники, подавшие заявки, или их уполномоченные представители вправе присутствовать при вскрытии конвертов с заявками.</w:t>
            </w:r>
          </w:p>
          <w:p w:rsidR="00D723F2" w:rsidRPr="008E064F" w:rsidRDefault="00D723F2" w:rsidP="00A85A3A">
            <w:pPr>
              <w:jc w:val="both"/>
              <w:rPr>
                <w:sz w:val="28"/>
                <w:szCs w:val="28"/>
                <w:lang w:eastAsia="en-US"/>
              </w:rPr>
            </w:pPr>
            <w:r w:rsidRPr="008E064F">
              <w:rPr>
                <w:sz w:val="28"/>
                <w:szCs w:val="28"/>
                <w:lang w:eastAsia="en-US"/>
              </w:rPr>
              <w:t>Участники и уполномоченные представители участников, пожелавшие принять участие в процедуре вскрытия конвертов с заявками, должны подтвердить свое присутствие, зарегистрировавшись в Журнале регистрации участников и представителей участников, составляемом и подписываемом секретарем Комиссии.</w:t>
            </w:r>
          </w:p>
          <w:p w:rsidR="00D723F2" w:rsidRPr="008E064F" w:rsidRDefault="00D723F2" w:rsidP="00A85A3A">
            <w:pPr>
              <w:jc w:val="both"/>
              <w:rPr>
                <w:sz w:val="28"/>
                <w:szCs w:val="28"/>
                <w:lang w:eastAsia="en-US"/>
              </w:rPr>
            </w:pPr>
            <w:r w:rsidRPr="008E064F">
              <w:rPr>
                <w:sz w:val="28"/>
                <w:szCs w:val="28"/>
                <w:lang w:eastAsia="en-US"/>
              </w:rPr>
              <w:t xml:space="preserve">Участники и уполномоченные представители участников, присутствующие при вскрытии конвертов с заявками на участие в конкурсе, должны </w:t>
            </w:r>
            <w:r w:rsidRPr="008E064F">
              <w:rPr>
                <w:sz w:val="28"/>
                <w:szCs w:val="28"/>
                <w:lang w:eastAsia="en-US"/>
              </w:rPr>
              <w:lastRenderedPageBreak/>
              <w:t>предоставить паспорт и доверенность, выданную от имени участника конкурса.</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lang w:eastAsia="en-US"/>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A85A3A">
            <w:pPr>
              <w:jc w:val="center"/>
              <w:rPr>
                <w:sz w:val="28"/>
                <w:szCs w:val="28"/>
                <w:lang w:eastAsia="en-US"/>
              </w:rPr>
            </w:pPr>
            <w:r w:rsidRPr="008E064F">
              <w:rPr>
                <w:sz w:val="28"/>
                <w:szCs w:val="28"/>
                <w:lang w:eastAsia="en-US"/>
              </w:rPr>
              <w:t>Порядок рассмотрения заявок на участие в конкурсе</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723F2" w:rsidRPr="008E064F" w:rsidRDefault="00D723F2" w:rsidP="00A85A3A">
            <w:pPr>
              <w:jc w:val="both"/>
              <w:rPr>
                <w:sz w:val="28"/>
                <w:szCs w:val="28"/>
                <w:lang w:eastAsia="en-US"/>
              </w:rPr>
            </w:pPr>
            <w:r w:rsidRPr="008E064F">
              <w:rPr>
                <w:sz w:val="28"/>
                <w:szCs w:val="28"/>
                <w:lang w:eastAsia="en-US"/>
              </w:rPr>
              <w:t>Комиссия рассматривает заявки на участие в конкурсе на соответствие требованиям, установленным п. 5.2.1., 5.3. конкурсной документации, и соответствие участников конкурса требованиям, установленным пунктами 7.1.1. - 7.1.4 конкурсной документации.</w:t>
            </w:r>
          </w:p>
          <w:p w:rsidR="00D723F2" w:rsidRPr="008E064F" w:rsidRDefault="00D723F2" w:rsidP="00A85A3A">
            <w:pPr>
              <w:jc w:val="both"/>
              <w:rPr>
                <w:sz w:val="28"/>
                <w:szCs w:val="28"/>
                <w:lang w:eastAsia="en-US"/>
              </w:rPr>
            </w:pPr>
            <w:r w:rsidRPr="008E064F">
              <w:rPr>
                <w:sz w:val="28"/>
                <w:szCs w:val="28"/>
                <w:lang w:eastAsia="en-US"/>
              </w:rPr>
              <w:t>При рассмотрении заявок на участие в конкурсе участник конкурса не допускается Комиссией к участию в конкурсе в случае:</w:t>
            </w:r>
          </w:p>
          <w:p w:rsidR="00D723F2" w:rsidRPr="008E064F" w:rsidRDefault="00D723F2" w:rsidP="00A85A3A">
            <w:pPr>
              <w:jc w:val="both"/>
              <w:rPr>
                <w:sz w:val="28"/>
                <w:szCs w:val="28"/>
                <w:lang w:eastAsia="en-US"/>
              </w:rPr>
            </w:pPr>
            <w:r w:rsidRPr="008E064F">
              <w:rPr>
                <w:sz w:val="28"/>
                <w:szCs w:val="28"/>
                <w:lang w:eastAsia="en-US"/>
              </w:rPr>
              <w:t>- Непредставления документов, определенных пунктом 5.2.1. конкурсной документации, либо наличия в таких документах недостоверных сведений, представленных участником конкурса.</w:t>
            </w:r>
          </w:p>
          <w:p w:rsidR="00D723F2" w:rsidRPr="008E064F" w:rsidRDefault="00D723F2" w:rsidP="00A85A3A">
            <w:pPr>
              <w:jc w:val="both"/>
              <w:rPr>
                <w:sz w:val="28"/>
                <w:szCs w:val="28"/>
                <w:lang w:eastAsia="en-US"/>
              </w:rPr>
            </w:pPr>
            <w:r w:rsidRPr="008E064F">
              <w:rPr>
                <w:sz w:val="28"/>
                <w:szCs w:val="28"/>
                <w:lang w:eastAsia="en-US"/>
              </w:rPr>
              <w:t>- Несоответствия участника конкурса требованиям, установленным пунктами 7.1.1. - 7.1.4. настоящей документации.</w:t>
            </w:r>
          </w:p>
          <w:p w:rsidR="00D723F2" w:rsidRPr="008E064F" w:rsidRDefault="00D723F2" w:rsidP="00A85A3A">
            <w:pPr>
              <w:jc w:val="both"/>
              <w:rPr>
                <w:sz w:val="28"/>
                <w:szCs w:val="28"/>
                <w:lang w:eastAsia="en-US"/>
              </w:rPr>
            </w:pPr>
            <w:r w:rsidRPr="008E064F">
              <w:rPr>
                <w:sz w:val="28"/>
                <w:szCs w:val="28"/>
                <w:lang w:eastAsia="en-US"/>
              </w:rPr>
              <w:t>- Несоответствия заявки на участие в конкурсе требованиям конкурсной документации.</w:t>
            </w:r>
          </w:p>
          <w:p w:rsidR="00D723F2" w:rsidRPr="008E064F" w:rsidRDefault="00D723F2" w:rsidP="00A85A3A">
            <w:pPr>
              <w:jc w:val="both"/>
              <w:rPr>
                <w:sz w:val="28"/>
                <w:szCs w:val="28"/>
                <w:lang w:eastAsia="en-US"/>
              </w:rPr>
            </w:pPr>
            <w:r w:rsidRPr="008E064F">
              <w:rPr>
                <w:sz w:val="28"/>
                <w:szCs w:val="28"/>
                <w:lang w:eastAsia="en-US"/>
              </w:rPr>
              <w:t>На основании результатов рассмотрения заявок на участие в конкурсе Комиссией принимается решение:</w:t>
            </w:r>
          </w:p>
          <w:p w:rsidR="00D723F2" w:rsidRPr="008E064F" w:rsidRDefault="00D723F2" w:rsidP="00A85A3A">
            <w:pPr>
              <w:jc w:val="both"/>
              <w:rPr>
                <w:sz w:val="28"/>
                <w:szCs w:val="28"/>
                <w:lang w:eastAsia="en-US"/>
              </w:rPr>
            </w:pPr>
            <w:r w:rsidRPr="008E064F">
              <w:rPr>
                <w:sz w:val="28"/>
                <w:szCs w:val="28"/>
                <w:lang w:eastAsia="en-US"/>
              </w:rPr>
              <w:t xml:space="preserve">- о допуске к участию в конкурсе участника </w:t>
            </w:r>
            <w:proofErr w:type="gramStart"/>
            <w:r w:rsidRPr="008E064F">
              <w:rPr>
                <w:sz w:val="28"/>
                <w:szCs w:val="28"/>
                <w:lang w:eastAsia="en-US"/>
              </w:rPr>
              <w:t>конкурса  (</w:t>
            </w:r>
            <w:proofErr w:type="gramEnd"/>
            <w:r w:rsidRPr="008E064F">
              <w:rPr>
                <w:sz w:val="28"/>
                <w:szCs w:val="28"/>
                <w:lang w:eastAsia="en-US"/>
              </w:rPr>
              <w:t>признании его участником конкурса) или</w:t>
            </w:r>
          </w:p>
          <w:p w:rsidR="00D723F2" w:rsidRPr="008E064F" w:rsidRDefault="00D723F2" w:rsidP="00A85A3A">
            <w:pPr>
              <w:jc w:val="both"/>
              <w:rPr>
                <w:sz w:val="28"/>
                <w:szCs w:val="28"/>
                <w:lang w:eastAsia="en-US"/>
              </w:rPr>
            </w:pPr>
            <w:r w:rsidRPr="008E064F">
              <w:rPr>
                <w:sz w:val="28"/>
                <w:szCs w:val="28"/>
                <w:lang w:eastAsia="en-US"/>
              </w:rPr>
              <w:t xml:space="preserve">- об отказе в допуске </w:t>
            </w:r>
            <w:proofErr w:type="gramStart"/>
            <w:r w:rsidRPr="008E064F">
              <w:rPr>
                <w:sz w:val="28"/>
                <w:szCs w:val="28"/>
                <w:lang w:eastAsia="en-US"/>
              </w:rPr>
              <w:t>участника  к</w:t>
            </w:r>
            <w:proofErr w:type="gramEnd"/>
            <w:r w:rsidRPr="008E064F">
              <w:rPr>
                <w:sz w:val="28"/>
                <w:szCs w:val="28"/>
                <w:lang w:eastAsia="en-US"/>
              </w:rPr>
              <w:t xml:space="preserve"> участию в конкурсе в порядке  по основаниям, которые предусмотрены конкурсной документацией.</w:t>
            </w:r>
          </w:p>
          <w:p w:rsidR="00D723F2" w:rsidRPr="008E064F" w:rsidRDefault="00D723F2" w:rsidP="00A85A3A">
            <w:pPr>
              <w:jc w:val="both"/>
              <w:rPr>
                <w:sz w:val="28"/>
                <w:szCs w:val="28"/>
                <w:lang w:eastAsia="en-US"/>
              </w:rPr>
            </w:pPr>
            <w:r w:rsidRPr="008E064F">
              <w:rPr>
                <w:sz w:val="28"/>
                <w:szCs w:val="28"/>
                <w:lang w:eastAsia="en-US"/>
              </w:rPr>
              <w:t>Результаты рассмотрения заявок на участие в конкурсе оформляются протоколом рассмотрения заявок на участие в конкурсе, который ведется Комиссией и подписывается всеми присутствующими на заседании членами Комиссии.</w:t>
            </w:r>
          </w:p>
          <w:p w:rsidR="00D723F2" w:rsidRPr="008E064F" w:rsidRDefault="00D723F2" w:rsidP="00A85A3A">
            <w:pPr>
              <w:jc w:val="both"/>
              <w:rPr>
                <w:sz w:val="28"/>
                <w:szCs w:val="28"/>
                <w:lang w:eastAsia="en-US"/>
              </w:rPr>
            </w:pP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lang w:eastAsia="en-US"/>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A85A3A">
            <w:pPr>
              <w:jc w:val="center"/>
              <w:rPr>
                <w:sz w:val="28"/>
                <w:szCs w:val="28"/>
                <w:lang w:eastAsia="en-US"/>
              </w:rPr>
            </w:pPr>
            <w:r w:rsidRPr="008E064F">
              <w:rPr>
                <w:sz w:val="28"/>
                <w:szCs w:val="28"/>
                <w:lang w:eastAsia="en-US"/>
              </w:rPr>
              <w:t>Место и дата размещения результатов рассмотрения заявок на участие в конкурсе</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723F2" w:rsidRPr="00A75E86" w:rsidRDefault="00D723F2" w:rsidP="00A85A3A">
            <w:pPr>
              <w:jc w:val="both"/>
              <w:rPr>
                <w:b/>
                <w:sz w:val="28"/>
                <w:szCs w:val="28"/>
                <w:lang w:eastAsia="en-US"/>
              </w:rPr>
            </w:pPr>
            <w:r w:rsidRPr="00A75E86">
              <w:rPr>
                <w:b/>
                <w:sz w:val="28"/>
                <w:szCs w:val="28"/>
                <w:lang w:eastAsia="en-US"/>
              </w:rPr>
              <w:t>Место размещения результатов рассмотрения заявок на участие в конкурсе:</w:t>
            </w:r>
          </w:p>
          <w:p w:rsidR="00D723F2" w:rsidRPr="008E064F" w:rsidRDefault="00D723F2" w:rsidP="00A85A3A">
            <w:pPr>
              <w:jc w:val="both"/>
              <w:rPr>
                <w:sz w:val="28"/>
                <w:szCs w:val="28"/>
                <w:lang w:eastAsia="en-US"/>
              </w:rPr>
            </w:pPr>
            <w:r w:rsidRPr="008E064F">
              <w:rPr>
                <w:sz w:val="28"/>
                <w:szCs w:val="28"/>
                <w:lang w:eastAsia="en-US"/>
              </w:rPr>
              <w:t xml:space="preserve">Официальный сайт по адресу: </w:t>
            </w:r>
            <w:r w:rsidR="00700559" w:rsidRPr="00700559">
              <w:rPr>
                <w:sz w:val="28"/>
                <w:szCs w:val="28"/>
                <w:lang w:eastAsia="en-US"/>
              </w:rPr>
              <w:t>https://akdovurak.rtyva.ru/</w:t>
            </w:r>
          </w:p>
          <w:p w:rsidR="00D723F2" w:rsidRPr="008E064F" w:rsidRDefault="00D723F2" w:rsidP="00590560">
            <w:pPr>
              <w:jc w:val="both"/>
              <w:rPr>
                <w:sz w:val="28"/>
                <w:szCs w:val="28"/>
                <w:lang w:eastAsia="en-US"/>
              </w:rPr>
            </w:pPr>
            <w:r w:rsidRPr="00A75E86">
              <w:rPr>
                <w:b/>
                <w:sz w:val="28"/>
                <w:szCs w:val="28"/>
                <w:lang w:eastAsia="en-US"/>
              </w:rPr>
              <w:t>Дата размещения результатов рассмотрения заявок на участие в конкурсе:</w:t>
            </w:r>
            <w:r w:rsidR="00465476">
              <w:rPr>
                <w:b/>
                <w:sz w:val="28"/>
                <w:szCs w:val="28"/>
                <w:lang w:eastAsia="en-US"/>
              </w:rPr>
              <w:t xml:space="preserve"> </w:t>
            </w:r>
            <w:r w:rsidR="00590560">
              <w:rPr>
                <w:sz w:val="28"/>
                <w:szCs w:val="28"/>
                <w:lang w:eastAsia="en-US"/>
              </w:rPr>
              <w:t>11.02.2022 г.</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lang w:eastAsia="en-US"/>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A85A3A">
            <w:pPr>
              <w:jc w:val="center"/>
              <w:rPr>
                <w:sz w:val="28"/>
                <w:szCs w:val="28"/>
                <w:lang w:eastAsia="en-US"/>
              </w:rPr>
            </w:pPr>
            <w:r w:rsidRPr="008E064F">
              <w:rPr>
                <w:sz w:val="28"/>
                <w:szCs w:val="28"/>
                <w:lang w:eastAsia="en-US"/>
              </w:rPr>
              <w:t>Место и дата размещения протокола</w:t>
            </w:r>
          </w:p>
          <w:p w:rsidR="00D723F2" w:rsidRPr="008E064F" w:rsidRDefault="00D723F2" w:rsidP="00A85A3A">
            <w:pPr>
              <w:jc w:val="center"/>
              <w:rPr>
                <w:sz w:val="28"/>
                <w:szCs w:val="28"/>
                <w:lang w:eastAsia="en-US"/>
              </w:rPr>
            </w:pPr>
            <w:r w:rsidRPr="008E064F">
              <w:rPr>
                <w:sz w:val="28"/>
                <w:szCs w:val="28"/>
                <w:lang w:eastAsia="en-US"/>
              </w:rPr>
              <w:t>подведения итогов конкурса</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A75E86" w:rsidRDefault="00D723F2" w:rsidP="00A85A3A">
            <w:pPr>
              <w:jc w:val="both"/>
              <w:rPr>
                <w:b/>
                <w:sz w:val="28"/>
                <w:szCs w:val="28"/>
                <w:lang w:eastAsia="en-US"/>
              </w:rPr>
            </w:pPr>
            <w:r w:rsidRPr="00A75E86">
              <w:rPr>
                <w:b/>
                <w:sz w:val="28"/>
                <w:szCs w:val="28"/>
                <w:lang w:eastAsia="en-US"/>
              </w:rPr>
              <w:t>Место размещения протокола подведения итогов конкурса:</w:t>
            </w:r>
          </w:p>
          <w:p w:rsidR="00D723F2" w:rsidRPr="00A75E86" w:rsidRDefault="00D723F2" w:rsidP="00A85A3A">
            <w:pPr>
              <w:jc w:val="both"/>
              <w:rPr>
                <w:sz w:val="28"/>
                <w:szCs w:val="28"/>
                <w:lang w:eastAsia="en-US"/>
              </w:rPr>
            </w:pPr>
            <w:r w:rsidRPr="00A75E86">
              <w:rPr>
                <w:sz w:val="28"/>
                <w:szCs w:val="28"/>
                <w:lang w:eastAsia="en-US"/>
              </w:rPr>
              <w:t xml:space="preserve">Официальный сайт администрации города </w:t>
            </w:r>
            <w:r w:rsidR="00700559" w:rsidRPr="00700559">
              <w:rPr>
                <w:sz w:val="28"/>
                <w:szCs w:val="28"/>
                <w:lang w:eastAsia="en-US"/>
              </w:rPr>
              <w:t>https://akdovurak.rtyva.ru/</w:t>
            </w:r>
          </w:p>
          <w:p w:rsidR="00D723F2" w:rsidRPr="00A75E86" w:rsidRDefault="00D723F2" w:rsidP="00590560">
            <w:pPr>
              <w:jc w:val="both"/>
              <w:rPr>
                <w:sz w:val="28"/>
                <w:szCs w:val="28"/>
                <w:lang w:eastAsia="en-US"/>
              </w:rPr>
            </w:pPr>
            <w:r w:rsidRPr="00A75E86">
              <w:rPr>
                <w:b/>
                <w:sz w:val="28"/>
                <w:szCs w:val="28"/>
                <w:lang w:eastAsia="en-US"/>
              </w:rPr>
              <w:t xml:space="preserve">Дата размещения протокола подведения итогов конкурса: </w:t>
            </w:r>
            <w:r w:rsidR="00590560">
              <w:rPr>
                <w:sz w:val="28"/>
                <w:szCs w:val="28"/>
                <w:lang w:eastAsia="en-US"/>
              </w:rPr>
              <w:t>11.02.2022 г.</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lang w:eastAsia="en-US"/>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A85A3A">
            <w:pPr>
              <w:jc w:val="center"/>
              <w:rPr>
                <w:sz w:val="28"/>
                <w:szCs w:val="28"/>
                <w:lang w:eastAsia="en-US"/>
              </w:rPr>
            </w:pPr>
            <w:r w:rsidRPr="008E064F">
              <w:rPr>
                <w:sz w:val="28"/>
                <w:szCs w:val="28"/>
                <w:lang w:eastAsia="en-US"/>
              </w:rPr>
              <w:t>Срок подписания договора с  победителем конкурса</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590560" w:rsidP="00A85A3A">
            <w:pPr>
              <w:jc w:val="both"/>
              <w:rPr>
                <w:sz w:val="28"/>
                <w:szCs w:val="28"/>
                <w:lang w:eastAsia="en-US"/>
              </w:rPr>
            </w:pPr>
            <w:r>
              <w:rPr>
                <w:sz w:val="28"/>
                <w:szCs w:val="28"/>
                <w:lang w:eastAsia="en-US"/>
              </w:rPr>
              <w:t>Н</w:t>
            </w:r>
            <w:r w:rsidR="00D723F2" w:rsidRPr="00A75E86">
              <w:rPr>
                <w:sz w:val="28"/>
                <w:szCs w:val="28"/>
                <w:lang w:eastAsia="en-US"/>
              </w:rPr>
              <w:t>е ранее чем через 10 (десять) календарных дней со дня размещения протокола  подведения итогов конкурса  на официальном сайте, заключает</w:t>
            </w:r>
            <w:r>
              <w:rPr>
                <w:sz w:val="28"/>
                <w:szCs w:val="28"/>
                <w:lang w:eastAsia="en-US"/>
              </w:rPr>
              <w:t>ся</w:t>
            </w:r>
            <w:r w:rsidR="00D723F2" w:rsidRPr="00A75E86">
              <w:rPr>
                <w:sz w:val="28"/>
                <w:szCs w:val="28"/>
                <w:lang w:eastAsia="en-US"/>
              </w:rPr>
              <w:t>  договор с победителем конкурса</w:t>
            </w:r>
          </w:p>
        </w:tc>
      </w:tr>
      <w:tr w:rsidR="00D723F2" w:rsidRPr="008E064F" w:rsidTr="00700559">
        <w:tc>
          <w:tcPr>
            <w:tcW w:w="85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numPr>
                <w:ilvl w:val="0"/>
                <w:numId w:val="28"/>
              </w:numPr>
              <w:tabs>
                <w:tab w:val="left" w:pos="0"/>
                <w:tab w:val="left" w:pos="142"/>
              </w:tabs>
              <w:jc w:val="both"/>
              <w:rPr>
                <w:sz w:val="28"/>
                <w:szCs w:val="28"/>
                <w:lang w:eastAsia="en-US"/>
              </w:rPr>
            </w:pPr>
          </w:p>
        </w:tc>
        <w:tc>
          <w:tcPr>
            <w:tcW w:w="2909" w:type="dxa"/>
            <w:tcBorders>
              <w:top w:val="outset" w:sz="6" w:space="0" w:color="auto"/>
              <w:left w:val="outset" w:sz="6" w:space="0" w:color="auto"/>
              <w:bottom w:val="outset" w:sz="6" w:space="0" w:color="auto"/>
              <w:right w:val="outset" w:sz="6" w:space="0" w:color="auto"/>
            </w:tcBorders>
            <w:shd w:val="clear" w:color="auto" w:fill="FFFFFF"/>
          </w:tcPr>
          <w:p w:rsidR="00D723F2" w:rsidRPr="008E064F" w:rsidRDefault="00D723F2" w:rsidP="00A85A3A">
            <w:pPr>
              <w:jc w:val="center"/>
              <w:rPr>
                <w:sz w:val="28"/>
                <w:szCs w:val="28"/>
                <w:lang w:eastAsia="en-US"/>
              </w:rPr>
            </w:pPr>
            <w:r w:rsidRPr="008E064F">
              <w:rPr>
                <w:sz w:val="28"/>
                <w:szCs w:val="28"/>
                <w:lang w:eastAsia="en-US"/>
              </w:rPr>
              <w:t>Критерии и порядок оценки заявок на участие в конкурсе</w:t>
            </w:r>
          </w:p>
        </w:tc>
        <w:tc>
          <w:tcPr>
            <w:tcW w:w="687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D723F2" w:rsidRPr="008E064F" w:rsidRDefault="00D723F2" w:rsidP="00A85A3A">
            <w:pPr>
              <w:jc w:val="both"/>
              <w:rPr>
                <w:sz w:val="28"/>
                <w:szCs w:val="28"/>
                <w:lang w:eastAsia="en-US"/>
              </w:rPr>
            </w:pPr>
            <w:r w:rsidRPr="00A75E86">
              <w:rPr>
                <w:sz w:val="28"/>
                <w:szCs w:val="28"/>
                <w:lang w:eastAsia="en-US"/>
              </w:rPr>
              <w:t>Критерии и порядок оценки заявок на участие в к</w:t>
            </w:r>
            <w:r w:rsidR="00700559">
              <w:rPr>
                <w:sz w:val="28"/>
                <w:szCs w:val="28"/>
                <w:lang w:eastAsia="en-US"/>
              </w:rPr>
              <w:t>онкурсе указаны в Приложении № 3</w:t>
            </w:r>
            <w:r w:rsidRPr="00A75E86">
              <w:rPr>
                <w:sz w:val="28"/>
                <w:szCs w:val="28"/>
                <w:lang w:eastAsia="en-US"/>
              </w:rPr>
              <w:t xml:space="preserve"> к конкурсной документации</w:t>
            </w:r>
          </w:p>
        </w:tc>
      </w:tr>
    </w:tbl>
    <w:p w:rsidR="00D723F2" w:rsidRPr="00A75E86" w:rsidRDefault="00D723F2" w:rsidP="00D723F2">
      <w:pPr>
        <w:jc w:val="both"/>
        <w:rPr>
          <w:sz w:val="28"/>
          <w:szCs w:val="28"/>
          <w:lang w:eastAsia="en-US"/>
        </w:rPr>
      </w:pPr>
    </w:p>
    <w:p w:rsidR="00D723F2" w:rsidRPr="008E064F" w:rsidRDefault="00D723F2" w:rsidP="00D723F2">
      <w:pPr>
        <w:jc w:val="both"/>
        <w:rPr>
          <w:sz w:val="28"/>
          <w:szCs w:val="28"/>
          <w:lang w:eastAsia="en-US"/>
        </w:rPr>
      </w:pPr>
      <w:r w:rsidRPr="008E064F">
        <w:rPr>
          <w:sz w:val="28"/>
          <w:szCs w:val="28"/>
          <w:lang w:eastAsia="en-US"/>
        </w:rPr>
        <w:t>Порядок проведения открытого конкурса и иная информация, касающаяся организации и проведения конкурса изложены в конкурсной документации. </w:t>
      </w:r>
      <w:r w:rsidRPr="008E064F">
        <w:rPr>
          <w:sz w:val="28"/>
          <w:szCs w:val="28"/>
          <w:lang w:eastAsia="en-US"/>
        </w:rPr>
        <w:br/>
      </w:r>
    </w:p>
    <w:p w:rsidR="00D723F2" w:rsidRPr="008E064F" w:rsidRDefault="00D723F2" w:rsidP="00D723F2">
      <w:pPr>
        <w:jc w:val="both"/>
        <w:rPr>
          <w:sz w:val="28"/>
          <w:szCs w:val="28"/>
          <w:lang w:eastAsia="en-US"/>
        </w:rPr>
      </w:pPr>
      <w:r w:rsidRPr="008E064F">
        <w:rPr>
          <w:sz w:val="28"/>
          <w:szCs w:val="28"/>
          <w:lang w:eastAsia="en-US"/>
        </w:rPr>
        <w:t>Конкурсная документация (прилагается)</w:t>
      </w:r>
    </w:p>
    <w:p w:rsidR="00D723F2" w:rsidRPr="00A75E86" w:rsidRDefault="00D723F2" w:rsidP="00D723F2">
      <w:pPr>
        <w:suppressAutoHyphens/>
        <w:spacing w:line="276" w:lineRule="auto"/>
        <w:jc w:val="center"/>
        <w:rPr>
          <w:sz w:val="28"/>
          <w:szCs w:val="28"/>
          <w:lang w:eastAsia="en-US"/>
        </w:rPr>
      </w:pPr>
    </w:p>
    <w:p w:rsidR="00D723F2" w:rsidRDefault="00D723F2" w:rsidP="00D723F2">
      <w:pPr>
        <w:tabs>
          <w:tab w:val="left" w:pos="3450"/>
        </w:tabs>
        <w:jc w:val="center"/>
        <w:rPr>
          <w:sz w:val="28"/>
          <w:szCs w:val="28"/>
          <w:lang w:eastAsia="en-US"/>
        </w:rPr>
      </w:pPr>
    </w:p>
    <w:p w:rsidR="00D723F2" w:rsidRDefault="00D723F2" w:rsidP="00D723F2">
      <w:pPr>
        <w:tabs>
          <w:tab w:val="left" w:pos="3450"/>
        </w:tabs>
        <w:jc w:val="center"/>
        <w:rPr>
          <w:sz w:val="28"/>
          <w:szCs w:val="28"/>
          <w:lang w:eastAsia="en-US"/>
        </w:rPr>
      </w:pPr>
    </w:p>
    <w:p w:rsidR="00D723F2" w:rsidRDefault="00D723F2" w:rsidP="00D723F2">
      <w:pPr>
        <w:tabs>
          <w:tab w:val="left" w:pos="3450"/>
        </w:tabs>
        <w:jc w:val="center"/>
        <w:rPr>
          <w:sz w:val="28"/>
          <w:szCs w:val="28"/>
          <w:lang w:eastAsia="en-US"/>
        </w:rPr>
      </w:pPr>
    </w:p>
    <w:p w:rsidR="00D723F2" w:rsidRDefault="00D723F2"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D723F2" w:rsidRDefault="00D723F2" w:rsidP="00D723F2">
      <w:pPr>
        <w:tabs>
          <w:tab w:val="left" w:pos="3450"/>
        </w:tabs>
        <w:jc w:val="center"/>
        <w:rPr>
          <w:sz w:val="28"/>
          <w:szCs w:val="28"/>
          <w:lang w:eastAsia="en-US"/>
        </w:rPr>
      </w:pPr>
    </w:p>
    <w:p w:rsidR="00590560" w:rsidRDefault="00590560" w:rsidP="00700559">
      <w:pPr>
        <w:tabs>
          <w:tab w:val="left" w:pos="3450"/>
        </w:tabs>
        <w:rPr>
          <w:sz w:val="28"/>
          <w:szCs w:val="28"/>
          <w:lang w:eastAsia="en-US"/>
        </w:rPr>
      </w:pPr>
    </w:p>
    <w:p w:rsidR="00D723F2" w:rsidRDefault="00D723F2"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1F331D" w:rsidRDefault="001F331D" w:rsidP="00D723F2">
      <w:pPr>
        <w:tabs>
          <w:tab w:val="left" w:pos="3450"/>
        </w:tabs>
        <w:jc w:val="center"/>
        <w:rPr>
          <w:sz w:val="28"/>
          <w:szCs w:val="28"/>
          <w:lang w:eastAsia="en-US"/>
        </w:rPr>
      </w:pPr>
    </w:p>
    <w:p w:rsidR="00D723F2" w:rsidRDefault="00D723F2" w:rsidP="00D723F2">
      <w:pPr>
        <w:tabs>
          <w:tab w:val="left" w:pos="3450"/>
        </w:tabs>
        <w:jc w:val="center"/>
        <w:rPr>
          <w:sz w:val="28"/>
          <w:szCs w:val="28"/>
          <w:lang w:eastAsia="en-US"/>
        </w:rPr>
      </w:pPr>
    </w:p>
    <w:p w:rsidR="00D723F2" w:rsidRDefault="00D723F2" w:rsidP="00D723F2">
      <w:pPr>
        <w:tabs>
          <w:tab w:val="left" w:pos="3450"/>
        </w:tabs>
        <w:jc w:val="center"/>
        <w:rPr>
          <w:sz w:val="28"/>
          <w:szCs w:val="28"/>
          <w:lang w:eastAsia="en-US"/>
        </w:rPr>
      </w:pPr>
    </w:p>
    <w:tbl>
      <w:tblPr>
        <w:tblW w:w="0" w:type="auto"/>
        <w:tblLook w:val="04A0" w:firstRow="1" w:lastRow="0" w:firstColumn="1" w:lastColumn="0" w:noHBand="0" w:noVBand="1"/>
      </w:tblPr>
      <w:tblGrid>
        <w:gridCol w:w="4912"/>
        <w:gridCol w:w="4913"/>
      </w:tblGrid>
      <w:tr w:rsidR="00D723F2" w:rsidRPr="008058E8" w:rsidTr="00590560">
        <w:trPr>
          <w:trHeight w:val="1916"/>
        </w:trPr>
        <w:tc>
          <w:tcPr>
            <w:tcW w:w="4912" w:type="dxa"/>
            <w:shd w:val="clear" w:color="auto" w:fill="auto"/>
          </w:tcPr>
          <w:p w:rsidR="00D723F2" w:rsidRPr="008058E8" w:rsidRDefault="00D723F2" w:rsidP="00A85A3A">
            <w:pPr>
              <w:tabs>
                <w:tab w:val="left" w:pos="3450"/>
              </w:tabs>
              <w:jc w:val="center"/>
              <w:rPr>
                <w:sz w:val="28"/>
                <w:szCs w:val="28"/>
                <w:lang w:eastAsia="en-US"/>
              </w:rPr>
            </w:pPr>
          </w:p>
        </w:tc>
        <w:tc>
          <w:tcPr>
            <w:tcW w:w="4913" w:type="dxa"/>
            <w:shd w:val="clear" w:color="auto" w:fill="auto"/>
          </w:tcPr>
          <w:p w:rsidR="00D723F2" w:rsidRPr="008058E8" w:rsidRDefault="00D723F2" w:rsidP="00A85A3A">
            <w:pPr>
              <w:pStyle w:val="af2"/>
              <w:shd w:val="clear" w:color="auto" w:fill="FFFFFF"/>
              <w:spacing w:before="0" w:beforeAutospacing="0" w:after="0" w:afterAutospacing="0"/>
              <w:jc w:val="both"/>
              <w:rPr>
                <w:sz w:val="28"/>
                <w:szCs w:val="28"/>
                <w:lang w:eastAsia="en-US"/>
              </w:rPr>
            </w:pPr>
            <w:r w:rsidRPr="008058E8">
              <w:rPr>
                <w:sz w:val="28"/>
                <w:szCs w:val="28"/>
                <w:lang w:eastAsia="en-US"/>
              </w:rPr>
              <w:t>Приложение</w:t>
            </w:r>
          </w:p>
          <w:p w:rsidR="00D723F2" w:rsidRPr="008058E8" w:rsidRDefault="00D723F2" w:rsidP="00A85A3A">
            <w:pPr>
              <w:pStyle w:val="af2"/>
              <w:shd w:val="clear" w:color="auto" w:fill="FFFFFF"/>
              <w:spacing w:before="0" w:beforeAutospacing="0" w:after="0" w:afterAutospacing="0"/>
              <w:jc w:val="both"/>
              <w:rPr>
                <w:sz w:val="28"/>
                <w:szCs w:val="28"/>
                <w:lang w:eastAsia="en-US"/>
              </w:rPr>
            </w:pPr>
            <w:r w:rsidRPr="008058E8">
              <w:rPr>
                <w:sz w:val="28"/>
                <w:szCs w:val="28"/>
                <w:lang w:eastAsia="en-US"/>
              </w:rPr>
              <w:t xml:space="preserve">к извещению о проведении открытого конкурса по отбору специализированной </w:t>
            </w:r>
            <w:proofErr w:type="gramStart"/>
            <w:r w:rsidRPr="008058E8">
              <w:rPr>
                <w:sz w:val="28"/>
                <w:szCs w:val="28"/>
                <w:lang w:eastAsia="en-US"/>
              </w:rPr>
              <w:t>службы  по</w:t>
            </w:r>
            <w:proofErr w:type="gramEnd"/>
            <w:r w:rsidRPr="008058E8">
              <w:rPr>
                <w:sz w:val="28"/>
                <w:szCs w:val="28"/>
                <w:lang w:eastAsia="en-US"/>
              </w:rPr>
              <w:t xml:space="preserve"> вопросам похоронного дела на территории </w:t>
            </w:r>
            <w:r w:rsidR="00590560">
              <w:rPr>
                <w:sz w:val="28"/>
                <w:szCs w:val="28"/>
                <w:lang w:eastAsia="en-US"/>
              </w:rPr>
              <w:t>г. Ак-Довурак Республики Тыва</w:t>
            </w:r>
          </w:p>
          <w:p w:rsidR="00D723F2" w:rsidRPr="008058E8" w:rsidRDefault="00D723F2" w:rsidP="00A85A3A">
            <w:pPr>
              <w:pStyle w:val="af2"/>
              <w:shd w:val="clear" w:color="auto" w:fill="FFFFFF"/>
              <w:spacing w:before="0" w:beforeAutospacing="0" w:after="0" w:afterAutospacing="0"/>
              <w:jc w:val="both"/>
              <w:rPr>
                <w:sz w:val="28"/>
                <w:szCs w:val="28"/>
                <w:lang w:eastAsia="en-US"/>
              </w:rPr>
            </w:pPr>
          </w:p>
        </w:tc>
      </w:tr>
    </w:tbl>
    <w:p w:rsidR="00D723F2" w:rsidRDefault="00D723F2" w:rsidP="00D723F2">
      <w:pPr>
        <w:rPr>
          <w:sz w:val="28"/>
          <w:szCs w:val="28"/>
        </w:rPr>
      </w:pPr>
    </w:p>
    <w:p w:rsidR="00D723F2" w:rsidRDefault="00D723F2" w:rsidP="00D723F2">
      <w:pPr>
        <w:rPr>
          <w:sz w:val="28"/>
          <w:szCs w:val="28"/>
        </w:rPr>
      </w:pPr>
    </w:p>
    <w:p w:rsidR="00D723F2" w:rsidRPr="00AF5CA5" w:rsidRDefault="00D723F2" w:rsidP="00D723F2">
      <w:pPr>
        <w:jc w:val="center"/>
        <w:rPr>
          <w:sz w:val="28"/>
          <w:szCs w:val="28"/>
        </w:rPr>
      </w:pPr>
      <w:bookmarkStart w:id="0" w:name="_GoBack"/>
      <w:r w:rsidRPr="00AF5CA5">
        <w:rPr>
          <w:sz w:val="28"/>
          <w:szCs w:val="28"/>
        </w:rPr>
        <w:t xml:space="preserve">Конкурсная документация </w:t>
      </w:r>
    </w:p>
    <w:p w:rsidR="00D723F2" w:rsidRPr="00AF5CA5" w:rsidRDefault="00D723F2" w:rsidP="00D723F2">
      <w:pPr>
        <w:jc w:val="center"/>
        <w:rPr>
          <w:sz w:val="28"/>
          <w:szCs w:val="28"/>
        </w:rPr>
      </w:pPr>
      <w:r w:rsidRPr="00AF5CA5">
        <w:rPr>
          <w:sz w:val="28"/>
          <w:szCs w:val="28"/>
        </w:rPr>
        <w:t xml:space="preserve">по проведению открытого конкурса по отбору специализированной службы </w:t>
      </w:r>
    </w:p>
    <w:p w:rsidR="00590560" w:rsidRPr="008058E8" w:rsidRDefault="00D723F2" w:rsidP="00590560">
      <w:pPr>
        <w:pStyle w:val="af2"/>
        <w:shd w:val="clear" w:color="auto" w:fill="FFFFFF"/>
        <w:spacing w:before="0" w:beforeAutospacing="0" w:after="0" w:afterAutospacing="0"/>
        <w:jc w:val="both"/>
        <w:rPr>
          <w:sz w:val="28"/>
          <w:szCs w:val="28"/>
          <w:lang w:eastAsia="en-US"/>
        </w:rPr>
      </w:pPr>
      <w:r w:rsidRPr="00AF5CA5">
        <w:rPr>
          <w:sz w:val="28"/>
          <w:szCs w:val="28"/>
        </w:rPr>
        <w:t xml:space="preserve">по вопросам похоронного дела на территории </w:t>
      </w:r>
      <w:r w:rsidR="00590560">
        <w:rPr>
          <w:sz w:val="28"/>
          <w:szCs w:val="28"/>
          <w:lang w:eastAsia="en-US"/>
        </w:rPr>
        <w:t>г. Ак-Довурак Республики Тыва</w:t>
      </w:r>
    </w:p>
    <w:bookmarkEnd w:id="0"/>
    <w:p w:rsidR="00D723F2" w:rsidRPr="00AF5CA5" w:rsidRDefault="00D723F2" w:rsidP="00D723F2">
      <w:pPr>
        <w:jc w:val="center"/>
        <w:rPr>
          <w:sz w:val="28"/>
          <w:szCs w:val="28"/>
        </w:rPr>
      </w:pPr>
    </w:p>
    <w:p w:rsidR="00D723F2" w:rsidRPr="00AF5CA5" w:rsidRDefault="00D723F2" w:rsidP="00D723F2">
      <w:pPr>
        <w:jc w:val="center"/>
        <w:rPr>
          <w:sz w:val="28"/>
          <w:szCs w:val="28"/>
        </w:rPr>
      </w:pPr>
      <w:r w:rsidRPr="00AF5CA5">
        <w:rPr>
          <w:sz w:val="28"/>
          <w:szCs w:val="28"/>
        </w:rPr>
        <w:t>1. Общие положения</w:t>
      </w:r>
    </w:p>
    <w:p w:rsidR="00D723F2" w:rsidRPr="00AF5CA5" w:rsidRDefault="00D723F2" w:rsidP="00F77CA4">
      <w:pPr>
        <w:pStyle w:val="af2"/>
        <w:shd w:val="clear" w:color="auto" w:fill="FFFFFF"/>
        <w:spacing w:before="0" w:beforeAutospacing="0" w:after="0" w:afterAutospacing="0"/>
        <w:jc w:val="both"/>
        <w:rPr>
          <w:sz w:val="28"/>
          <w:szCs w:val="28"/>
          <w:lang w:eastAsia="en-US"/>
        </w:rPr>
      </w:pPr>
      <w:r w:rsidRPr="00AF5CA5">
        <w:rPr>
          <w:sz w:val="28"/>
          <w:szCs w:val="28"/>
        </w:rPr>
        <w:t xml:space="preserve">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w:t>
      </w:r>
      <w:r w:rsidR="00F77CA4">
        <w:rPr>
          <w:sz w:val="28"/>
          <w:szCs w:val="28"/>
          <w:lang w:eastAsia="en-US"/>
        </w:rPr>
        <w:t xml:space="preserve">г. Ак-Довурак Республики Тыва </w:t>
      </w:r>
      <w:r w:rsidRPr="00AF5CA5">
        <w:rPr>
          <w:sz w:val="28"/>
          <w:szCs w:val="28"/>
        </w:rPr>
        <w:t xml:space="preserve">(далее - конкурс). </w:t>
      </w:r>
    </w:p>
    <w:p w:rsidR="00D723F2" w:rsidRPr="00AF5CA5" w:rsidRDefault="00D723F2" w:rsidP="00D723F2">
      <w:pPr>
        <w:ind w:firstLine="709"/>
        <w:jc w:val="both"/>
        <w:rPr>
          <w:sz w:val="28"/>
          <w:szCs w:val="28"/>
        </w:rPr>
      </w:pPr>
      <w:r w:rsidRPr="00AF5CA5">
        <w:rPr>
          <w:sz w:val="28"/>
          <w:szCs w:val="28"/>
        </w:rPr>
        <w:t>1.2.</w:t>
      </w:r>
      <w:r w:rsidR="00F77CA4">
        <w:rPr>
          <w:sz w:val="28"/>
          <w:szCs w:val="28"/>
        </w:rPr>
        <w:t>1</w:t>
      </w:r>
      <w:r w:rsidRPr="00AF5CA5">
        <w:rPr>
          <w:sz w:val="28"/>
          <w:szCs w:val="28"/>
        </w:rPr>
        <w:t xml:space="preserve">. «Организатор открытого конкурса» (далее – Организатор) - </w:t>
      </w:r>
      <w:r w:rsidR="00F77CA4" w:rsidRPr="00AF5CA5">
        <w:rPr>
          <w:sz w:val="28"/>
          <w:szCs w:val="28"/>
        </w:rPr>
        <w:t xml:space="preserve">Администрация </w:t>
      </w:r>
      <w:r w:rsidR="00F77CA4">
        <w:rPr>
          <w:sz w:val="28"/>
          <w:szCs w:val="28"/>
          <w:lang w:eastAsia="en-US"/>
        </w:rPr>
        <w:t>г. Ак-Довурак</w:t>
      </w:r>
      <w:r w:rsidRPr="00AF5CA5">
        <w:rPr>
          <w:sz w:val="28"/>
          <w:szCs w:val="28"/>
        </w:rPr>
        <w:t xml:space="preserve">. </w:t>
      </w:r>
    </w:p>
    <w:p w:rsidR="00D723F2" w:rsidRPr="00AF5CA5" w:rsidRDefault="00F77CA4" w:rsidP="00D723F2">
      <w:pPr>
        <w:ind w:firstLine="709"/>
        <w:jc w:val="both"/>
        <w:rPr>
          <w:sz w:val="28"/>
          <w:szCs w:val="28"/>
        </w:rPr>
      </w:pPr>
      <w:r>
        <w:rPr>
          <w:sz w:val="28"/>
          <w:szCs w:val="28"/>
        </w:rPr>
        <w:t>1.2.2</w:t>
      </w:r>
      <w:r w:rsidR="00D723F2" w:rsidRPr="00AF5CA5">
        <w:rPr>
          <w:sz w:val="28"/>
          <w:szCs w:val="28"/>
        </w:rPr>
        <w:t>. «Конкурсная комиссия» (далее – Комиссия) - коллегиальный орган, создаваемый Организатором, с целью вскрытия конвертов с заявками, рассмотрения, оценки и сопоставления заявок на участие в конкурсе, подведения итогов конкурса и определения победителя конкурса.</w:t>
      </w:r>
    </w:p>
    <w:p w:rsidR="00D723F2" w:rsidRPr="00AF5CA5" w:rsidRDefault="00D723F2" w:rsidP="00D723F2">
      <w:pPr>
        <w:ind w:firstLine="709"/>
        <w:jc w:val="both"/>
        <w:rPr>
          <w:sz w:val="28"/>
          <w:szCs w:val="28"/>
        </w:rPr>
      </w:pPr>
      <w:r w:rsidRPr="00AF5CA5">
        <w:rPr>
          <w:sz w:val="28"/>
          <w:szCs w:val="28"/>
        </w:rPr>
        <w:t>1.2.4. «Участник конкурса» -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зарегистрированные в установленном законодательством Российской Федерации порядке.</w:t>
      </w:r>
    </w:p>
    <w:p w:rsidR="00D723F2" w:rsidRPr="00F77CA4" w:rsidRDefault="00D723F2" w:rsidP="00F77CA4">
      <w:pPr>
        <w:ind w:firstLine="480"/>
        <w:jc w:val="both"/>
        <w:textAlignment w:val="baseline"/>
        <w:rPr>
          <w:rFonts w:ascii="Arial" w:hAnsi="Arial" w:cs="Arial"/>
          <w:color w:val="444444"/>
          <w:sz w:val="24"/>
          <w:szCs w:val="24"/>
        </w:rPr>
      </w:pPr>
      <w:r w:rsidRPr="00AF5CA5">
        <w:rPr>
          <w:sz w:val="28"/>
          <w:szCs w:val="28"/>
        </w:rPr>
        <w:t xml:space="preserve">1.2.5. </w:t>
      </w:r>
      <w:r w:rsidR="00F77CA4" w:rsidRPr="00F77CA4">
        <w:rPr>
          <w:sz w:val="28"/>
          <w:szCs w:val="28"/>
        </w:rPr>
        <w:t>"Специализированная служба" - организация по вопросам похоронного дела, уполномоченная заказчиком осуществлять погребение умерших на территории городского округа г. Ак-Довурак на основании итогов проведения открытого конкурса.</w:t>
      </w:r>
      <w:r w:rsidR="00F77CA4" w:rsidRPr="00F77CA4">
        <w:rPr>
          <w:sz w:val="28"/>
          <w:szCs w:val="28"/>
        </w:rPr>
        <w:br/>
        <w:t xml:space="preserve">          Специализированная служба оказывает услуги согласно гарантированному перечню услуг по погребению в соответствии со ст. 9, 12 Федерального закона Российской Федерации </w:t>
      </w:r>
      <w:hyperlink r:id="rId6" w:history="1">
        <w:r w:rsidR="00F77CA4" w:rsidRPr="00F77CA4">
          <w:rPr>
            <w:sz w:val="28"/>
            <w:szCs w:val="28"/>
            <w:u w:val="single"/>
          </w:rPr>
          <w:t>от 12.01.1996 N 8-ФЗ "О погребении и похоронном деле"</w:t>
        </w:r>
      </w:hyperlink>
      <w:r w:rsidR="00F77CA4" w:rsidRPr="00F77CA4">
        <w:rPr>
          <w:sz w:val="28"/>
          <w:szCs w:val="28"/>
        </w:rPr>
        <w:t>.</w:t>
      </w:r>
      <w:r w:rsidR="00F77CA4" w:rsidRPr="00B21BE5">
        <w:rPr>
          <w:rFonts w:ascii="Arial" w:hAnsi="Arial" w:cs="Arial"/>
          <w:color w:val="444444"/>
          <w:sz w:val="24"/>
          <w:szCs w:val="24"/>
        </w:rPr>
        <w:br/>
      </w:r>
    </w:p>
    <w:p w:rsidR="00D723F2" w:rsidRDefault="00D723F2" w:rsidP="00D723F2">
      <w:pPr>
        <w:jc w:val="center"/>
        <w:rPr>
          <w:sz w:val="28"/>
          <w:szCs w:val="28"/>
        </w:rPr>
      </w:pPr>
      <w:r w:rsidRPr="00AF5CA5">
        <w:rPr>
          <w:sz w:val="28"/>
          <w:szCs w:val="28"/>
        </w:rPr>
        <w:t>2. Правовое регулирование</w:t>
      </w:r>
    </w:p>
    <w:p w:rsidR="00D723F2" w:rsidRPr="00AF5CA5" w:rsidRDefault="00D723F2" w:rsidP="00D723F2">
      <w:pPr>
        <w:jc w:val="center"/>
        <w:rPr>
          <w:sz w:val="28"/>
          <w:szCs w:val="28"/>
        </w:rPr>
      </w:pPr>
    </w:p>
    <w:p w:rsidR="00D723F2" w:rsidRPr="00AF5CA5" w:rsidRDefault="00D723F2" w:rsidP="00D723F2">
      <w:pPr>
        <w:ind w:firstLine="709"/>
        <w:jc w:val="both"/>
        <w:rPr>
          <w:sz w:val="28"/>
          <w:szCs w:val="28"/>
        </w:rPr>
      </w:pPr>
      <w:r w:rsidRPr="00AF5CA5">
        <w:rPr>
          <w:sz w:val="28"/>
          <w:szCs w:val="28"/>
        </w:rPr>
        <w:t>2.1. Конкурс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w:t>
      </w:r>
      <w:r w:rsidR="00D84042">
        <w:rPr>
          <w:sz w:val="28"/>
          <w:szCs w:val="28"/>
        </w:rPr>
        <w:t xml:space="preserve"> погребении и похоронном деле».</w:t>
      </w:r>
    </w:p>
    <w:p w:rsidR="00D723F2" w:rsidRDefault="00D723F2" w:rsidP="00D723F2">
      <w:pPr>
        <w:jc w:val="center"/>
        <w:rPr>
          <w:sz w:val="28"/>
          <w:szCs w:val="28"/>
        </w:rPr>
      </w:pPr>
      <w:r w:rsidRPr="00AF5CA5">
        <w:rPr>
          <w:sz w:val="28"/>
          <w:szCs w:val="28"/>
        </w:rPr>
        <w:t>3. Информационная карта открытого конкурса</w:t>
      </w:r>
    </w:p>
    <w:p w:rsidR="00D723F2" w:rsidRPr="00AF5CA5" w:rsidRDefault="00D723F2" w:rsidP="00D723F2">
      <w:pPr>
        <w:jc w:val="center"/>
        <w:rPr>
          <w:sz w:val="28"/>
          <w:szCs w:val="28"/>
        </w:rPr>
      </w:pPr>
    </w:p>
    <w:p w:rsidR="00D723F2" w:rsidRPr="00AF5CA5" w:rsidRDefault="00D723F2" w:rsidP="00D723F2">
      <w:pPr>
        <w:ind w:firstLine="709"/>
        <w:jc w:val="both"/>
        <w:rPr>
          <w:sz w:val="28"/>
          <w:szCs w:val="28"/>
        </w:rPr>
      </w:pPr>
      <w:r w:rsidRPr="00AF5CA5">
        <w:rPr>
          <w:sz w:val="28"/>
          <w:szCs w:val="28"/>
        </w:rPr>
        <w:t>3.1. Форма торгов: открытый конкурс.</w:t>
      </w:r>
    </w:p>
    <w:p w:rsidR="00D723F2" w:rsidRPr="00AF5CA5" w:rsidRDefault="00D723F2" w:rsidP="00D723F2">
      <w:pPr>
        <w:ind w:firstLine="709"/>
        <w:jc w:val="both"/>
        <w:rPr>
          <w:sz w:val="28"/>
          <w:szCs w:val="28"/>
        </w:rPr>
      </w:pPr>
      <w:r w:rsidRPr="00AF5CA5">
        <w:rPr>
          <w:sz w:val="28"/>
          <w:szCs w:val="28"/>
        </w:rPr>
        <w:t xml:space="preserve">3.2. Предмет открытого конкурса: отбор специализированной службы по вопросам похоронного дела на право заключения договора на оказание услуг по вопросам похоронного дела на территории </w:t>
      </w:r>
      <w:r w:rsidR="00D84042">
        <w:rPr>
          <w:sz w:val="28"/>
          <w:szCs w:val="28"/>
          <w:lang w:eastAsia="en-US"/>
        </w:rPr>
        <w:t>г. Ак-Довурак Республики Тыва</w:t>
      </w:r>
      <w:r w:rsidRPr="00AF5CA5">
        <w:rPr>
          <w:sz w:val="28"/>
          <w:szCs w:val="28"/>
        </w:rPr>
        <w:t>.</w:t>
      </w:r>
    </w:p>
    <w:p w:rsidR="00D723F2" w:rsidRPr="00AF5CA5" w:rsidRDefault="00D723F2" w:rsidP="00D723F2">
      <w:pPr>
        <w:ind w:firstLine="709"/>
        <w:jc w:val="both"/>
        <w:rPr>
          <w:sz w:val="28"/>
          <w:szCs w:val="28"/>
        </w:rPr>
      </w:pPr>
      <w:r w:rsidRPr="00AF5CA5">
        <w:rPr>
          <w:sz w:val="28"/>
          <w:szCs w:val="28"/>
        </w:rPr>
        <w:t>3.3. Перечень услуг: указан в Технической части конкурсной документации (Приложение № 6 к конкурсной документации).</w:t>
      </w:r>
    </w:p>
    <w:p w:rsidR="00D723F2" w:rsidRPr="00AF5CA5" w:rsidRDefault="00D723F2" w:rsidP="00D723F2">
      <w:pPr>
        <w:ind w:firstLine="709"/>
        <w:jc w:val="both"/>
        <w:rPr>
          <w:sz w:val="28"/>
          <w:szCs w:val="28"/>
        </w:rPr>
      </w:pPr>
      <w:r w:rsidRPr="00AF5CA5">
        <w:rPr>
          <w:sz w:val="28"/>
          <w:szCs w:val="28"/>
        </w:rPr>
        <w:lastRenderedPageBreak/>
        <w:t xml:space="preserve">3.4. Место оказания услуг: кладбища, расположенные на территории </w:t>
      </w:r>
      <w:r w:rsidR="00D84042">
        <w:rPr>
          <w:sz w:val="28"/>
          <w:szCs w:val="28"/>
        </w:rPr>
        <w:t xml:space="preserve">городского округа </w:t>
      </w:r>
      <w:r w:rsidR="00D84042">
        <w:rPr>
          <w:sz w:val="28"/>
          <w:szCs w:val="28"/>
          <w:lang w:eastAsia="en-US"/>
        </w:rPr>
        <w:t>г. Ак-Довурак Республики Тыва</w:t>
      </w:r>
      <w:r w:rsidRPr="00AF5CA5">
        <w:rPr>
          <w:sz w:val="28"/>
          <w:szCs w:val="28"/>
        </w:rPr>
        <w:t>.</w:t>
      </w:r>
    </w:p>
    <w:p w:rsidR="00D723F2" w:rsidRDefault="00D723F2" w:rsidP="00D723F2">
      <w:pPr>
        <w:ind w:firstLine="709"/>
        <w:jc w:val="both"/>
        <w:rPr>
          <w:sz w:val="28"/>
          <w:szCs w:val="28"/>
        </w:rPr>
      </w:pPr>
      <w:r w:rsidRPr="00AF5CA5">
        <w:rPr>
          <w:sz w:val="28"/>
          <w:szCs w:val="28"/>
        </w:rPr>
        <w:t xml:space="preserve">3.5. Срок оказания услуг: </w:t>
      </w:r>
      <w:r w:rsidR="00D84042">
        <w:rPr>
          <w:sz w:val="28"/>
          <w:szCs w:val="28"/>
        </w:rPr>
        <w:t>5 лет.</w:t>
      </w:r>
    </w:p>
    <w:p w:rsidR="00D723F2" w:rsidRPr="00AF5CA5" w:rsidRDefault="00D723F2" w:rsidP="00D723F2">
      <w:pPr>
        <w:ind w:firstLine="709"/>
        <w:jc w:val="both"/>
        <w:rPr>
          <w:sz w:val="28"/>
          <w:szCs w:val="28"/>
        </w:rPr>
      </w:pPr>
    </w:p>
    <w:p w:rsidR="00D723F2" w:rsidRDefault="00D723F2" w:rsidP="00D723F2">
      <w:pPr>
        <w:jc w:val="center"/>
        <w:rPr>
          <w:sz w:val="28"/>
          <w:szCs w:val="28"/>
        </w:rPr>
      </w:pPr>
      <w:r w:rsidRPr="00AF5CA5">
        <w:rPr>
          <w:sz w:val="28"/>
          <w:szCs w:val="28"/>
        </w:rPr>
        <w:t>4. Организация конкурса</w:t>
      </w:r>
    </w:p>
    <w:p w:rsidR="00D723F2" w:rsidRPr="00AF5CA5" w:rsidRDefault="00D723F2" w:rsidP="00D723F2">
      <w:pPr>
        <w:jc w:val="center"/>
        <w:rPr>
          <w:sz w:val="28"/>
          <w:szCs w:val="28"/>
        </w:rPr>
      </w:pPr>
    </w:p>
    <w:p w:rsidR="00D723F2" w:rsidRPr="00AF5CA5" w:rsidRDefault="00D723F2" w:rsidP="00D84042">
      <w:pPr>
        <w:ind w:firstLine="709"/>
        <w:jc w:val="both"/>
        <w:rPr>
          <w:sz w:val="28"/>
          <w:szCs w:val="28"/>
        </w:rPr>
      </w:pPr>
      <w:r w:rsidRPr="00AF5CA5">
        <w:rPr>
          <w:sz w:val="28"/>
          <w:szCs w:val="28"/>
        </w:rPr>
        <w:t xml:space="preserve">4.1. </w:t>
      </w:r>
    </w:p>
    <w:p w:rsidR="00D723F2" w:rsidRPr="00AF5CA5" w:rsidRDefault="00D723F2" w:rsidP="00D723F2">
      <w:pPr>
        <w:ind w:firstLine="709"/>
        <w:jc w:val="both"/>
        <w:rPr>
          <w:sz w:val="28"/>
          <w:szCs w:val="28"/>
        </w:rPr>
      </w:pPr>
      <w:r w:rsidRPr="00AF5CA5">
        <w:rPr>
          <w:sz w:val="28"/>
          <w:szCs w:val="28"/>
        </w:rPr>
        <w:t>4.3. Официальным изданием для опубликования информации о проведении конкурса являются «</w:t>
      </w:r>
      <w:r w:rsidR="00D84042">
        <w:rPr>
          <w:sz w:val="28"/>
          <w:szCs w:val="28"/>
        </w:rPr>
        <w:t>Ак-Довурак</w:t>
      </w:r>
      <w:r w:rsidRPr="00AF5CA5">
        <w:rPr>
          <w:sz w:val="28"/>
          <w:szCs w:val="28"/>
        </w:rPr>
        <w:t>».</w:t>
      </w:r>
    </w:p>
    <w:p w:rsidR="00D723F2" w:rsidRPr="00AF5CA5" w:rsidRDefault="00D723F2" w:rsidP="00D723F2">
      <w:pPr>
        <w:ind w:firstLine="709"/>
        <w:jc w:val="both"/>
        <w:rPr>
          <w:sz w:val="28"/>
          <w:szCs w:val="28"/>
        </w:rPr>
      </w:pPr>
      <w:r w:rsidRPr="00AF5CA5">
        <w:rPr>
          <w:sz w:val="28"/>
          <w:szCs w:val="28"/>
        </w:rPr>
        <w:t>4.4. Официальным сайтом в сети «Интернет» для размещения информации о проведении конкурса является адрес</w:t>
      </w:r>
      <w:r w:rsidRPr="00D84042">
        <w:rPr>
          <w:sz w:val="28"/>
          <w:szCs w:val="28"/>
          <w:highlight w:val="yellow"/>
        </w:rPr>
        <w:t xml:space="preserve">: </w:t>
      </w:r>
      <w:r w:rsidR="00700559" w:rsidRPr="00700559">
        <w:t>https://akdovurak.rtyva.ru/</w:t>
      </w:r>
      <w:r w:rsidRPr="00D84042">
        <w:rPr>
          <w:b/>
          <w:sz w:val="28"/>
          <w:szCs w:val="28"/>
          <w:highlight w:val="yellow"/>
        </w:rPr>
        <w:t>.</w:t>
      </w:r>
      <w:r w:rsidRPr="00AF5CA5">
        <w:rPr>
          <w:sz w:val="28"/>
          <w:szCs w:val="28"/>
        </w:rPr>
        <w:t xml:space="preserve"> </w:t>
      </w:r>
    </w:p>
    <w:p w:rsidR="00D723F2" w:rsidRPr="00AF5CA5" w:rsidRDefault="00D723F2" w:rsidP="00D723F2">
      <w:pPr>
        <w:ind w:firstLine="709"/>
        <w:jc w:val="both"/>
        <w:rPr>
          <w:sz w:val="28"/>
          <w:szCs w:val="28"/>
        </w:rPr>
      </w:pPr>
      <w:r w:rsidRPr="00AF5CA5">
        <w:rPr>
          <w:sz w:val="28"/>
          <w:szCs w:val="28"/>
        </w:rPr>
        <w:t>4.5. Порядок предоставления конкурсной документации:</w:t>
      </w:r>
    </w:p>
    <w:p w:rsidR="00D723F2" w:rsidRPr="00AF5CA5" w:rsidRDefault="00D723F2" w:rsidP="00D723F2">
      <w:pPr>
        <w:ind w:firstLine="709"/>
        <w:jc w:val="both"/>
        <w:rPr>
          <w:sz w:val="28"/>
          <w:szCs w:val="28"/>
        </w:rPr>
      </w:pPr>
      <w:r w:rsidRPr="00AF5CA5">
        <w:rPr>
          <w:sz w:val="28"/>
          <w:szCs w:val="28"/>
        </w:rPr>
        <w:t>4.5.1.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Организатор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D723F2" w:rsidRPr="00AF5CA5" w:rsidRDefault="00D723F2" w:rsidP="00D723F2">
      <w:pPr>
        <w:ind w:firstLine="709"/>
        <w:jc w:val="both"/>
        <w:rPr>
          <w:sz w:val="28"/>
          <w:szCs w:val="28"/>
        </w:rPr>
      </w:pPr>
      <w:r w:rsidRPr="00AF5CA5">
        <w:rPr>
          <w:sz w:val="28"/>
          <w:szCs w:val="28"/>
        </w:rPr>
        <w:t>4.6. Разъяснение положений конкурсной документации.</w:t>
      </w:r>
    </w:p>
    <w:p w:rsidR="00D723F2" w:rsidRPr="00AF5CA5" w:rsidRDefault="00D723F2" w:rsidP="00D723F2">
      <w:pPr>
        <w:ind w:firstLine="709"/>
        <w:jc w:val="both"/>
        <w:rPr>
          <w:sz w:val="28"/>
          <w:szCs w:val="28"/>
        </w:rPr>
      </w:pPr>
      <w:r w:rsidRPr="00AF5CA5">
        <w:rPr>
          <w:sz w:val="28"/>
          <w:szCs w:val="28"/>
        </w:rPr>
        <w:t>4.6.1. Любой участник конкурса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направ</w:t>
      </w:r>
      <w:r w:rsidR="009446C5">
        <w:rPr>
          <w:sz w:val="28"/>
          <w:szCs w:val="28"/>
        </w:rPr>
        <w:t>ляется</w:t>
      </w:r>
      <w:r w:rsidRPr="00AF5CA5">
        <w:rPr>
          <w:sz w:val="28"/>
          <w:szCs w:val="28"/>
        </w:rPr>
        <w:t xml:space="preserve"> в письменной </w:t>
      </w:r>
      <w:proofErr w:type="gramStart"/>
      <w:r w:rsidRPr="00AF5CA5">
        <w:rPr>
          <w:sz w:val="28"/>
          <w:szCs w:val="28"/>
        </w:rPr>
        <w:t>форме  разъяснения</w:t>
      </w:r>
      <w:proofErr w:type="gramEnd"/>
      <w:r w:rsidRPr="00AF5CA5">
        <w:rPr>
          <w:sz w:val="28"/>
          <w:szCs w:val="28"/>
        </w:rPr>
        <w:t xml:space="preserve"> положений конкурсной документации, е</w:t>
      </w:r>
      <w:r w:rsidR="009446C5">
        <w:rPr>
          <w:sz w:val="28"/>
          <w:szCs w:val="28"/>
        </w:rPr>
        <w:t xml:space="preserve">сли указанный запрос поступил </w:t>
      </w:r>
      <w:r w:rsidRPr="00AF5CA5">
        <w:rPr>
          <w:sz w:val="28"/>
          <w:szCs w:val="28"/>
        </w:rPr>
        <w:t xml:space="preserve">не позднее, чем за пять дней до дня окончания подачи заявок на участие в конкурсе. </w:t>
      </w:r>
    </w:p>
    <w:p w:rsidR="00D723F2" w:rsidRPr="00AF5CA5" w:rsidRDefault="00D723F2" w:rsidP="00D723F2">
      <w:pPr>
        <w:ind w:firstLine="709"/>
        <w:jc w:val="both"/>
        <w:rPr>
          <w:sz w:val="28"/>
          <w:szCs w:val="28"/>
        </w:rPr>
      </w:pPr>
      <w:r w:rsidRPr="00AF5CA5">
        <w:rPr>
          <w:sz w:val="28"/>
          <w:szCs w:val="28"/>
        </w:rPr>
        <w:t>4.7. Внесение изменений в извещение о проведении конкурса и в конкурсную документацию.</w:t>
      </w:r>
    </w:p>
    <w:p w:rsidR="00D723F2" w:rsidRPr="00AF5CA5" w:rsidRDefault="00D723F2" w:rsidP="00D723F2">
      <w:pPr>
        <w:ind w:firstLine="709"/>
        <w:jc w:val="both"/>
        <w:rPr>
          <w:sz w:val="28"/>
          <w:szCs w:val="28"/>
        </w:rPr>
      </w:pPr>
      <w:r w:rsidRPr="00AF5CA5">
        <w:rPr>
          <w:sz w:val="28"/>
          <w:szCs w:val="28"/>
        </w:rPr>
        <w:t xml:space="preserve">4.7.1. </w:t>
      </w:r>
      <w:r w:rsidR="009446C5">
        <w:rPr>
          <w:sz w:val="28"/>
          <w:szCs w:val="28"/>
        </w:rPr>
        <w:t>Организатор</w:t>
      </w:r>
      <w:r w:rsidRPr="00AF5CA5">
        <w:rPr>
          <w:sz w:val="28"/>
          <w:szCs w:val="28"/>
        </w:rPr>
        <w:t xml:space="preserve">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 в официальном печатном издании и размещаются на официальном сайте.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пятнадцать (календарных) дней.</w:t>
      </w:r>
    </w:p>
    <w:p w:rsidR="009446C5" w:rsidRDefault="00D723F2" w:rsidP="00D723F2">
      <w:pPr>
        <w:ind w:firstLine="709"/>
        <w:jc w:val="both"/>
        <w:rPr>
          <w:sz w:val="28"/>
          <w:szCs w:val="28"/>
        </w:rPr>
      </w:pPr>
      <w:r w:rsidRPr="00AF5CA5">
        <w:rPr>
          <w:sz w:val="28"/>
          <w:szCs w:val="28"/>
        </w:rPr>
        <w:t xml:space="preserve">4.7.2. Участники конкурса,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w:t>
      </w:r>
    </w:p>
    <w:p w:rsidR="00D723F2" w:rsidRPr="00AF5CA5" w:rsidRDefault="00D723F2" w:rsidP="00D723F2">
      <w:pPr>
        <w:ind w:firstLine="709"/>
        <w:jc w:val="both"/>
        <w:rPr>
          <w:sz w:val="28"/>
          <w:szCs w:val="28"/>
        </w:rPr>
      </w:pPr>
      <w:r w:rsidRPr="00AF5CA5">
        <w:rPr>
          <w:sz w:val="28"/>
          <w:szCs w:val="28"/>
        </w:rPr>
        <w:t>4.8. Отказ от проведения конкурса</w:t>
      </w:r>
    </w:p>
    <w:p w:rsidR="00D723F2" w:rsidRPr="00AF5CA5" w:rsidRDefault="00D723F2" w:rsidP="00D723F2">
      <w:pPr>
        <w:ind w:firstLine="709"/>
        <w:jc w:val="both"/>
        <w:rPr>
          <w:sz w:val="28"/>
          <w:szCs w:val="28"/>
        </w:rPr>
      </w:pPr>
      <w:r w:rsidRPr="00AF5CA5">
        <w:rPr>
          <w:sz w:val="28"/>
          <w:szCs w:val="28"/>
        </w:rPr>
        <w:t xml:space="preserve">4.8.1. </w:t>
      </w:r>
      <w:r w:rsidR="009446C5">
        <w:rPr>
          <w:sz w:val="28"/>
          <w:szCs w:val="28"/>
        </w:rPr>
        <w:t>З</w:t>
      </w:r>
      <w:r w:rsidR="009446C5" w:rsidRPr="00AF5CA5">
        <w:rPr>
          <w:sz w:val="28"/>
          <w:szCs w:val="28"/>
        </w:rPr>
        <w:t>а два рабочих дня до даты окончания подачи заявок на участие в конкурсе</w:t>
      </w:r>
      <w:r w:rsidR="009446C5" w:rsidRPr="00AF5CA5">
        <w:rPr>
          <w:sz w:val="28"/>
          <w:szCs w:val="28"/>
        </w:rPr>
        <w:t xml:space="preserve"> </w:t>
      </w:r>
      <w:r w:rsidRPr="00AF5CA5">
        <w:rPr>
          <w:sz w:val="28"/>
          <w:szCs w:val="28"/>
        </w:rPr>
        <w:t>вправе отказаться от проведения конкурса.</w:t>
      </w:r>
    </w:p>
    <w:p w:rsidR="00D723F2" w:rsidRPr="00AF5CA5" w:rsidRDefault="009446C5" w:rsidP="00D723F2">
      <w:pPr>
        <w:ind w:firstLine="709"/>
        <w:jc w:val="both"/>
        <w:rPr>
          <w:sz w:val="28"/>
          <w:szCs w:val="28"/>
        </w:rPr>
      </w:pPr>
      <w:r>
        <w:rPr>
          <w:sz w:val="28"/>
          <w:szCs w:val="28"/>
        </w:rPr>
        <w:t xml:space="preserve">4.8.2. В случае принятия </w:t>
      </w:r>
      <w:r w:rsidR="00D723F2" w:rsidRPr="00AF5CA5">
        <w:rPr>
          <w:sz w:val="28"/>
          <w:szCs w:val="28"/>
        </w:rPr>
        <w:t>решения об отказе от проведения конкурса, извещение об отказе от проведения открытого конкурса опубликовывается в официальном печатном издании и размещается на официальном сайте. В течение двух рабочих дней со дня принятия указанного решения направляет</w:t>
      </w:r>
      <w:r>
        <w:rPr>
          <w:sz w:val="28"/>
          <w:szCs w:val="28"/>
        </w:rPr>
        <w:t>ся</w:t>
      </w:r>
      <w:r w:rsidR="00D723F2" w:rsidRPr="00AF5CA5">
        <w:rPr>
          <w:sz w:val="28"/>
          <w:szCs w:val="28"/>
        </w:rPr>
        <w:t xml:space="preserve"> соответствующие уведомления всем участникам конкурса, подавшим заявки на участие в конкурсе.</w:t>
      </w:r>
    </w:p>
    <w:p w:rsidR="00D723F2" w:rsidRDefault="00D723F2" w:rsidP="00D723F2">
      <w:pPr>
        <w:jc w:val="center"/>
        <w:rPr>
          <w:sz w:val="28"/>
          <w:szCs w:val="28"/>
        </w:rPr>
      </w:pPr>
      <w:r w:rsidRPr="00AF5CA5">
        <w:rPr>
          <w:sz w:val="28"/>
          <w:szCs w:val="28"/>
        </w:rPr>
        <w:t>5. Заявка на участие в конкурсе</w:t>
      </w:r>
    </w:p>
    <w:p w:rsidR="00D723F2" w:rsidRPr="00AF5CA5" w:rsidRDefault="00D723F2" w:rsidP="00D723F2">
      <w:pPr>
        <w:jc w:val="center"/>
        <w:rPr>
          <w:sz w:val="28"/>
          <w:szCs w:val="28"/>
        </w:rPr>
      </w:pPr>
    </w:p>
    <w:p w:rsidR="00D723F2" w:rsidRPr="00AF5CA5" w:rsidRDefault="00D723F2" w:rsidP="00D723F2">
      <w:pPr>
        <w:ind w:firstLine="709"/>
        <w:jc w:val="both"/>
        <w:rPr>
          <w:rFonts w:ascii="Verdana" w:hAnsi="Verdana"/>
          <w:sz w:val="28"/>
          <w:szCs w:val="28"/>
        </w:rPr>
      </w:pPr>
      <w:r w:rsidRPr="00AF5CA5">
        <w:rPr>
          <w:sz w:val="28"/>
          <w:szCs w:val="28"/>
        </w:rPr>
        <w:lastRenderedPageBreak/>
        <w:t>5.1. Каждый участник конкурса может подать только одну заявку на участие в конкурсе. В случае установления факта подачи одним участником конкурса двух и более заявок на участие в конкурсе при условии, что поданные ранее такие заявки этим участником не отозваны, все заявки на участие в конкурсе, поданные этим участником, не рассматриваются и возвращаются ему.</w:t>
      </w:r>
    </w:p>
    <w:p w:rsidR="00D723F2" w:rsidRPr="00AF5CA5" w:rsidRDefault="00D723F2" w:rsidP="00D723F2">
      <w:pPr>
        <w:ind w:firstLine="709"/>
        <w:jc w:val="both"/>
        <w:rPr>
          <w:sz w:val="28"/>
          <w:szCs w:val="28"/>
        </w:rPr>
      </w:pPr>
      <w:r w:rsidRPr="00AF5CA5">
        <w:rPr>
          <w:sz w:val="28"/>
          <w:szCs w:val="28"/>
        </w:rPr>
        <w:t>Заявка оформляется участником конкурса в письменной форме.</w:t>
      </w:r>
    </w:p>
    <w:p w:rsidR="00D723F2" w:rsidRPr="00AF5CA5" w:rsidRDefault="00D723F2" w:rsidP="00D723F2">
      <w:pPr>
        <w:ind w:firstLine="709"/>
        <w:jc w:val="both"/>
        <w:rPr>
          <w:sz w:val="28"/>
          <w:szCs w:val="28"/>
        </w:rPr>
      </w:pPr>
      <w:r w:rsidRPr="00AF5CA5">
        <w:rPr>
          <w:sz w:val="28"/>
          <w:szCs w:val="28"/>
        </w:rPr>
        <w:t xml:space="preserve">Участник конкурса несет все расходы, связанные с подготовкой и подачей своей конкурсной заявки. </w:t>
      </w:r>
    </w:p>
    <w:p w:rsidR="00D723F2" w:rsidRPr="00AF5CA5" w:rsidRDefault="00D723F2" w:rsidP="00D723F2">
      <w:pPr>
        <w:ind w:firstLine="709"/>
        <w:jc w:val="both"/>
        <w:rPr>
          <w:sz w:val="28"/>
          <w:szCs w:val="28"/>
        </w:rPr>
      </w:pPr>
      <w:r w:rsidRPr="00AF5CA5">
        <w:rPr>
          <w:sz w:val="28"/>
          <w:szCs w:val="28"/>
        </w:rPr>
        <w:t>5.2. Перечень документов, предоставляемых в составе заявки</w:t>
      </w:r>
    </w:p>
    <w:p w:rsidR="00D723F2" w:rsidRPr="00AF5CA5" w:rsidRDefault="00D723F2" w:rsidP="00D723F2">
      <w:pPr>
        <w:ind w:firstLine="709"/>
        <w:jc w:val="both"/>
        <w:rPr>
          <w:sz w:val="28"/>
          <w:szCs w:val="28"/>
        </w:rPr>
      </w:pPr>
      <w:r w:rsidRPr="00AF5CA5">
        <w:rPr>
          <w:sz w:val="28"/>
          <w:szCs w:val="28"/>
        </w:rPr>
        <w:t>5.2.1. Для участия в конкурсе участники представляют следующие документы:</w:t>
      </w:r>
    </w:p>
    <w:p w:rsidR="00D723F2" w:rsidRPr="00AF5CA5" w:rsidRDefault="00D723F2" w:rsidP="00D723F2">
      <w:pPr>
        <w:ind w:firstLine="709"/>
        <w:jc w:val="both"/>
        <w:rPr>
          <w:sz w:val="28"/>
          <w:szCs w:val="28"/>
        </w:rPr>
      </w:pPr>
      <w:r w:rsidRPr="00AF5CA5">
        <w:rPr>
          <w:sz w:val="28"/>
          <w:szCs w:val="28"/>
        </w:rPr>
        <w:t xml:space="preserve">- Заявка на участие в конкурсе (по форме согласно Приложению № </w:t>
      </w:r>
      <w:r w:rsidR="00700559">
        <w:rPr>
          <w:sz w:val="28"/>
          <w:szCs w:val="28"/>
        </w:rPr>
        <w:t>1</w:t>
      </w:r>
      <w:r w:rsidRPr="00AF5CA5">
        <w:rPr>
          <w:sz w:val="28"/>
          <w:szCs w:val="28"/>
        </w:rPr>
        <w:t xml:space="preserve"> к конкурсной документации);</w:t>
      </w:r>
    </w:p>
    <w:p w:rsidR="00D723F2" w:rsidRPr="00AF5CA5" w:rsidRDefault="00D723F2" w:rsidP="00D723F2">
      <w:pPr>
        <w:ind w:firstLine="709"/>
        <w:jc w:val="both"/>
        <w:rPr>
          <w:sz w:val="28"/>
          <w:szCs w:val="28"/>
        </w:rPr>
      </w:pPr>
      <w:r w:rsidRPr="00AF5CA5">
        <w:rPr>
          <w:sz w:val="28"/>
          <w:szCs w:val="28"/>
        </w:rPr>
        <w:t xml:space="preserve">-  Предложение о качестве услуг (по форме согласно Приложению № </w:t>
      </w:r>
      <w:r w:rsidR="00700559">
        <w:rPr>
          <w:sz w:val="28"/>
          <w:szCs w:val="28"/>
        </w:rPr>
        <w:t>2</w:t>
      </w:r>
      <w:r w:rsidRPr="00AF5CA5">
        <w:rPr>
          <w:sz w:val="28"/>
          <w:szCs w:val="28"/>
        </w:rPr>
        <w:t xml:space="preserve"> к конкурсной документации);</w:t>
      </w:r>
    </w:p>
    <w:p w:rsidR="00D723F2" w:rsidRPr="00AF5CA5" w:rsidRDefault="00D723F2" w:rsidP="00D723F2">
      <w:pPr>
        <w:ind w:firstLine="709"/>
        <w:jc w:val="both"/>
        <w:rPr>
          <w:sz w:val="28"/>
          <w:szCs w:val="28"/>
        </w:rPr>
      </w:pPr>
      <w:r w:rsidRPr="00AF5CA5">
        <w:rPr>
          <w:sz w:val="28"/>
          <w:szCs w:val="28"/>
        </w:rPr>
        <w:t>-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D723F2" w:rsidRPr="00AF5CA5" w:rsidRDefault="00D723F2" w:rsidP="00D723F2">
      <w:pPr>
        <w:ind w:firstLine="709"/>
        <w:jc w:val="both"/>
        <w:rPr>
          <w:sz w:val="28"/>
          <w:szCs w:val="28"/>
        </w:rPr>
      </w:pPr>
      <w:r w:rsidRPr="00AF5CA5">
        <w:rPr>
          <w:sz w:val="28"/>
          <w:szCs w:val="28"/>
        </w:rPr>
        <w:t>-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надлежаще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D723F2" w:rsidRPr="00AF5CA5" w:rsidRDefault="00D723F2" w:rsidP="00D723F2">
      <w:pPr>
        <w:ind w:firstLine="709"/>
        <w:jc w:val="both"/>
        <w:rPr>
          <w:sz w:val="28"/>
          <w:szCs w:val="28"/>
        </w:rPr>
      </w:pPr>
      <w:r w:rsidRPr="00AF5CA5">
        <w:rPr>
          <w:sz w:val="28"/>
          <w:szCs w:val="28"/>
        </w:rPr>
        <w:t>- Копии учредительных документов участника конкурса (для юридических лиц).</w:t>
      </w:r>
    </w:p>
    <w:p w:rsidR="00D723F2" w:rsidRPr="00AF5CA5" w:rsidRDefault="00D723F2" w:rsidP="00D723F2">
      <w:pPr>
        <w:ind w:firstLine="709"/>
        <w:jc w:val="both"/>
        <w:rPr>
          <w:sz w:val="28"/>
          <w:szCs w:val="28"/>
        </w:rPr>
      </w:pPr>
      <w:r w:rsidRPr="00AF5CA5">
        <w:rPr>
          <w:sz w:val="28"/>
          <w:szCs w:val="28"/>
        </w:rPr>
        <w:t>5.3. Инструкция по заполнению заявки на участие в конкурсе</w:t>
      </w:r>
    </w:p>
    <w:p w:rsidR="00D723F2" w:rsidRPr="00AF5CA5" w:rsidRDefault="00D723F2" w:rsidP="00D723F2">
      <w:pPr>
        <w:ind w:firstLine="709"/>
        <w:jc w:val="both"/>
        <w:rPr>
          <w:sz w:val="28"/>
          <w:szCs w:val="28"/>
        </w:rPr>
      </w:pPr>
      <w:r w:rsidRPr="00AF5CA5">
        <w:rPr>
          <w:sz w:val="28"/>
          <w:szCs w:val="28"/>
        </w:rPr>
        <w:t>5.3.1. Все листы заявки на участие в конкурсе должны быть прошиты и пронумерованы. Заявка на участие в конкурсе должн</w:t>
      </w:r>
      <w:r>
        <w:rPr>
          <w:sz w:val="28"/>
          <w:szCs w:val="28"/>
        </w:rPr>
        <w:t>а</w:t>
      </w:r>
      <w:r w:rsidRPr="00AF5CA5">
        <w:rPr>
          <w:sz w:val="28"/>
          <w:szCs w:val="28"/>
        </w:rPr>
        <w:t xml:space="preserve"> содержать опись входящих в ее состав документов (по форме согласно Приложению № 4 к конкурсной документации), быть скреплены печатью участника конкурса и подписаны участником конкурса или уполномоченным лицом участника конкурса. В случае отсутствия печати делается отметка «печати не имею».</w:t>
      </w:r>
    </w:p>
    <w:p w:rsidR="00D723F2" w:rsidRPr="00AF5CA5" w:rsidRDefault="00D723F2" w:rsidP="00D723F2">
      <w:pPr>
        <w:ind w:firstLine="709"/>
        <w:jc w:val="both"/>
        <w:rPr>
          <w:sz w:val="28"/>
          <w:szCs w:val="28"/>
        </w:rPr>
      </w:pPr>
      <w:r w:rsidRPr="00AF5CA5">
        <w:rPr>
          <w:sz w:val="28"/>
          <w:szCs w:val="28"/>
        </w:rPr>
        <w:t>5.3.2. Порядок оформления конвертов с заявками</w:t>
      </w:r>
    </w:p>
    <w:p w:rsidR="00D723F2" w:rsidRPr="00AF5CA5" w:rsidRDefault="00D723F2" w:rsidP="00D723F2">
      <w:pPr>
        <w:ind w:firstLine="709"/>
        <w:jc w:val="both"/>
        <w:rPr>
          <w:sz w:val="28"/>
          <w:szCs w:val="28"/>
        </w:rPr>
      </w:pPr>
      <w:proofErr w:type="gramStart"/>
      <w:r w:rsidRPr="00AF5CA5">
        <w:rPr>
          <w:sz w:val="28"/>
          <w:szCs w:val="28"/>
        </w:rPr>
        <w:t>Заявка  предоставляется</w:t>
      </w:r>
      <w:proofErr w:type="gramEnd"/>
      <w:r w:rsidRPr="00AF5CA5">
        <w:rPr>
          <w:sz w:val="28"/>
          <w:szCs w:val="28"/>
        </w:rPr>
        <w:t xml:space="preserve"> в запечатанном конверте.</w:t>
      </w:r>
    </w:p>
    <w:p w:rsidR="00D723F2" w:rsidRPr="00AF5CA5" w:rsidRDefault="00D723F2" w:rsidP="00D723F2">
      <w:pPr>
        <w:ind w:firstLine="709"/>
        <w:jc w:val="both"/>
        <w:rPr>
          <w:sz w:val="28"/>
          <w:szCs w:val="28"/>
        </w:rPr>
      </w:pPr>
      <w:r w:rsidRPr="00AF5CA5">
        <w:rPr>
          <w:sz w:val="28"/>
          <w:szCs w:val="28"/>
        </w:rPr>
        <w:t>Участники конкурса должны выполнить следующие требования по опечатыванию и маркировке конвертов с конкурсными заявками:</w:t>
      </w:r>
    </w:p>
    <w:p w:rsidR="00D723F2" w:rsidRPr="00AF5CA5" w:rsidRDefault="00D723F2" w:rsidP="00D723F2">
      <w:pPr>
        <w:ind w:firstLine="709"/>
        <w:jc w:val="both"/>
        <w:rPr>
          <w:sz w:val="28"/>
          <w:szCs w:val="28"/>
        </w:rPr>
      </w:pPr>
      <w:r w:rsidRPr="00AF5CA5">
        <w:rPr>
          <w:sz w:val="28"/>
          <w:szCs w:val="28"/>
        </w:rPr>
        <w:lastRenderedPageBreak/>
        <w:t xml:space="preserve"> на конверте указывается:</w:t>
      </w:r>
    </w:p>
    <w:p w:rsidR="00D723F2" w:rsidRPr="00AF5CA5" w:rsidRDefault="00D723F2" w:rsidP="00D723F2">
      <w:pPr>
        <w:ind w:firstLine="709"/>
        <w:jc w:val="both"/>
        <w:rPr>
          <w:sz w:val="28"/>
          <w:szCs w:val="28"/>
        </w:rPr>
      </w:pPr>
      <w:r w:rsidRPr="00AF5CA5">
        <w:rPr>
          <w:sz w:val="28"/>
          <w:szCs w:val="28"/>
        </w:rPr>
        <w:t xml:space="preserve"> - наименование открытого конкурса, на участие в котором подается данная заявка;</w:t>
      </w:r>
    </w:p>
    <w:p w:rsidR="00D723F2" w:rsidRPr="00AF5CA5" w:rsidRDefault="00D723F2" w:rsidP="00D723F2">
      <w:pPr>
        <w:ind w:firstLine="709"/>
        <w:jc w:val="both"/>
        <w:rPr>
          <w:sz w:val="28"/>
          <w:szCs w:val="28"/>
        </w:rPr>
      </w:pPr>
      <w:r w:rsidRPr="00AF5CA5">
        <w:rPr>
          <w:sz w:val="28"/>
          <w:szCs w:val="28"/>
        </w:rPr>
        <w:t>- слова "не вскрывать до", с указанием времени и даты вскрытия конвертов, установленных извещением о проведении конкурса;</w:t>
      </w:r>
    </w:p>
    <w:p w:rsidR="00D723F2" w:rsidRPr="00AF5CA5" w:rsidRDefault="00D723F2" w:rsidP="00D723F2">
      <w:pPr>
        <w:ind w:firstLine="709"/>
        <w:jc w:val="both"/>
        <w:rPr>
          <w:sz w:val="28"/>
          <w:szCs w:val="28"/>
        </w:rPr>
      </w:pPr>
      <w:r w:rsidRPr="00AF5CA5">
        <w:rPr>
          <w:sz w:val="28"/>
          <w:szCs w:val="28"/>
        </w:rPr>
        <w:t>- наименование организатора конкурса;</w:t>
      </w:r>
    </w:p>
    <w:p w:rsidR="00D723F2" w:rsidRPr="00AF5CA5" w:rsidRDefault="00D723F2" w:rsidP="00D723F2">
      <w:pPr>
        <w:ind w:firstLine="709"/>
        <w:jc w:val="both"/>
        <w:rPr>
          <w:sz w:val="28"/>
          <w:szCs w:val="28"/>
        </w:rPr>
      </w:pPr>
      <w:r w:rsidRPr="00AF5CA5">
        <w:rPr>
          <w:sz w:val="28"/>
          <w:szCs w:val="28"/>
        </w:rPr>
        <w:t>- адрес места подачи заявок на участие в конкурсе.</w:t>
      </w:r>
    </w:p>
    <w:p w:rsidR="00D723F2" w:rsidRPr="00AF5CA5" w:rsidRDefault="00D723F2" w:rsidP="00D723F2">
      <w:pPr>
        <w:ind w:firstLine="709"/>
        <w:jc w:val="both"/>
        <w:rPr>
          <w:sz w:val="28"/>
          <w:szCs w:val="28"/>
        </w:rPr>
      </w:pPr>
      <w:r w:rsidRPr="00AF5CA5">
        <w:rPr>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723F2" w:rsidRPr="00AF5CA5" w:rsidRDefault="00D723F2" w:rsidP="00D723F2">
      <w:pPr>
        <w:ind w:firstLine="709"/>
        <w:jc w:val="both"/>
        <w:rPr>
          <w:sz w:val="28"/>
          <w:szCs w:val="28"/>
        </w:rPr>
      </w:pPr>
      <w:r w:rsidRPr="00AF5CA5">
        <w:rPr>
          <w:sz w:val="28"/>
          <w:szCs w:val="28"/>
        </w:rPr>
        <w:t>5.4.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w:t>
      </w:r>
    </w:p>
    <w:p w:rsidR="00D723F2" w:rsidRDefault="00D723F2" w:rsidP="00D723F2">
      <w:pPr>
        <w:jc w:val="center"/>
        <w:rPr>
          <w:sz w:val="28"/>
          <w:szCs w:val="28"/>
        </w:rPr>
      </w:pPr>
      <w:r w:rsidRPr="00AF5CA5">
        <w:rPr>
          <w:sz w:val="28"/>
          <w:szCs w:val="28"/>
        </w:rPr>
        <w:t xml:space="preserve">6. Порядок подачи заявок на участие в конкурсе. </w:t>
      </w:r>
    </w:p>
    <w:p w:rsidR="00D723F2" w:rsidRPr="00AF5CA5" w:rsidRDefault="00D723F2" w:rsidP="00D723F2">
      <w:pPr>
        <w:jc w:val="center"/>
        <w:rPr>
          <w:sz w:val="28"/>
          <w:szCs w:val="28"/>
        </w:rPr>
      </w:pPr>
      <w:r w:rsidRPr="00AF5CA5">
        <w:rPr>
          <w:sz w:val="28"/>
          <w:szCs w:val="28"/>
        </w:rPr>
        <w:t>Порядок внесения изменений в поданные заявки. Отзыв заявок</w:t>
      </w:r>
    </w:p>
    <w:p w:rsidR="00D723F2" w:rsidRPr="00AF5CA5" w:rsidRDefault="00D723F2" w:rsidP="00D723F2">
      <w:pPr>
        <w:ind w:firstLine="709"/>
        <w:jc w:val="both"/>
        <w:rPr>
          <w:sz w:val="28"/>
          <w:szCs w:val="28"/>
        </w:rPr>
      </w:pPr>
      <w:r w:rsidRPr="00AF5CA5">
        <w:rPr>
          <w:sz w:val="28"/>
          <w:szCs w:val="28"/>
        </w:rPr>
        <w:t xml:space="preserve">6.1. Срок и место подачи заявок на участие в конкурсе указан в извещении </w:t>
      </w:r>
      <w:proofErr w:type="gramStart"/>
      <w:r w:rsidRPr="00AF5CA5">
        <w:rPr>
          <w:sz w:val="28"/>
          <w:szCs w:val="28"/>
        </w:rPr>
        <w:t>о  провед</w:t>
      </w:r>
      <w:r w:rsidR="00630F6F">
        <w:rPr>
          <w:sz w:val="28"/>
          <w:szCs w:val="28"/>
        </w:rPr>
        <w:t>ении</w:t>
      </w:r>
      <w:proofErr w:type="gramEnd"/>
      <w:r w:rsidR="00630F6F">
        <w:rPr>
          <w:sz w:val="28"/>
          <w:szCs w:val="28"/>
        </w:rPr>
        <w:t xml:space="preserve"> открытого конкурса.</w:t>
      </w:r>
      <w:r w:rsidRPr="00AF5CA5">
        <w:rPr>
          <w:sz w:val="28"/>
          <w:szCs w:val="28"/>
        </w:rPr>
        <w:t xml:space="preserve"> </w:t>
      </w:r>
    </w:p>
    <w:p w:rsidR="00D723F2" w:rsidRPr="00AF5CA5" w:rsidRDefault="00D723F2" w:rsidP="00D723F2">
      <w:pPr>
        <w:ind w:firstLine="709"/>
        <w:jc w:val="both"/>
        <w:rPr>
          <w:sz w:val="28"/>
          <w:szCs w:val="28"/>
        </w:rPr>
      </w:pPr>
      <w:r w:rsidRPr="00AF5CA5">
        <w:rPr>
          <w:sz w:val="28"/>
          <w:szCs w:val="28"/>
        </w:rPr>
        <w:t>6.2. Заявки на участие в конкурсе до дня срока окончания подачи заявок подаются секретарю Комиссии по адресу, указанному в извещении о проведении конкурса.</w:t>
      </w:r>
    </w:p>
    <w:p w:rsidR="00D723F2" w:rsidRPr="00AF5CA5" w:rsidRDefault="00D723F2" w:rsidP="00D723F2">
      <w:pPr>
        <w:ind w:firstLine="709"/>
        <w:jc w:val="both"/>
        <w:rPr>
          <w:sz w:val="28"/>
          <w:szCs w:val="28"/>
        </w:rPr>
      </w:pPr>
      <w:r w:rsidRPr="00AF5CA5">
        <w:rPr>
          <w:sz w:val="28"/>
          <w:szCs w:val="28"/>
        </w:rPr>
        <w:t>6.3.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участникам конкурса.</w:t>
      </w:r>
    </w:p>
    <w:p w:rsidR="00D723F2" w:rsidRPr="00AF5CA5" w:rsidRDefault="00D723F2" w:rsidP="00D723F2">
      <w:pPr>
        <w:ind w:firstLine="709"/>
        <w:jc w:val="both"/>
        <w:rPr>
          <w:sz w:val="28"/>
          <w:szCs w:val="28"/>
        </w:rPr>
      </w:pPr>
      <w:r w:rsidRPr="00AF5CA5">
        <w:rPr>
          <w:sz w:val="28"/>
          <w:szCs w:val="28"/>
        </w:rPr>
        <w:t>6.4. Каждый конверт с заявкой, поступившей в срок, регистрируется секретарем Комиссии. Запись о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w:t>
      </w:r>
    </w:p>
    <w:p w:rsidR="00D723F2" w:rsidRPr="00AF5CA5" w:rsidRDefault="00D723F2" w:rsidP="00D723F2">
      <w:pPr>
        <w:ind w:firstLine="709"/>
        <w:jc w:val="both"/>
        <w:rPr>
          <w:sz w:val="28"/>
          <w:szCs w:val="28"/>
        </w:rPr>
      </w:pPr>
      <w:r w:rsidRPr="00AF5CA5">
        <w:rPr>
          <w:sz w:val="28"/>
          <w:szCs w:val="28"/>
        </w:rPr>
        <w:t xml:space="preserve">6.5. 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 </w:t>
      </w:r>
    </w:p>
    <w:p w:rsidR="00D723F2" w:rsidRPr="00AF5CA5" w:rsidRDefault="00D723F2" w:rsidP="00D723F2">
      <w:pPr>
        <w:ind w:firstLine="709"/>
        <w:jc w:val="both"/>
        <w:rPr>
          <w:sz w:val="28"/>
          <w:szCs w:val="28"/>
        </w:rPr>
      </w:pPr>
      <w:r w:rsidRPr="00AF5CA5">
        <w:rPr>
          <w:sz w:val="28"/>
          <w:szCs w:val="28"/>
        </w:rPr>
        <w:t>В случае поступления конверта с заявкой на участие в конкурсе по почте расписка не выдается.</w:t>
      </w:r>
    </w:p>
    <w:p w:rsidR="00D723F2" w:rsidRPr="00AF5CA5" w:rsidRDefault="00D723F2" w:rsidP="00D723F2">
      <w:pPr>
        <w:ind w:firstLine="709"/>
        <w:jc w:val="both"/>
        <w:rPr>
          <w:sz w:val="28"/>
          <w:szCs w:val="28"/>
        </w:rPr>
      </w:pPr>
      <w:r w:rsidRPr="00AF5CA5">
        <w:rPr>
          <w:sz w:val="28"/>
          <w:szCs w:val="28"/>
        </w:rPr>
        <w:t xml:space="preserve">6.6. Участник, подавший заявку на участие в конкурсе, вправе изменить или </w:t>
      </w:r>
      <w:proofErr w:type="gramStart"/>
      <w:r w:rsidRPr="00AF5CA5">
        <w:rPr>
          <w:sz w:val="28"/>
          <w:szCs w:val="28"/>
        </w:rPr>
        <w:t>отозвать  свою</w:t>
      </w:r>
      <w:proofErr w:type="gramEnd"/>
      <w:r w:rsidRPr="00AF5CA5">
        <w:rPr>
          <w:sz w:val="28"/>
          <w:szCs w:val="28"/>
        </w:rPr>
        <w:t xml:space="preserve"> заявку после ее подачи до истечения установленного срока представления конкурсных заявок.</w:t>
      </w:r>
    </w:p>
    <w:p w:rsidR="00D723F2" w:rsidRPr="00AF5CA5" w:rsidRDefault="00D723F2" w:rsidP="00D723F2">
      <w:pPr>
        <w:ind w:firstLine="709"/>
        <w:jc w:val="both"/>
        <w:rPr>
          <w:sz w:val="28"/>
          <w:szCs w:val="28"/>
        </w:rPr>
      </w:pPr>
      <w:r w:rsidRPr="00AF5CA5">
        <w:rPr>
          <w:sz w:val="28"/>
          <w:szCs w:val="28"/>
        </w:rPr>
        <w:t>Такое уведомление об изменении или отзыве заявки действительно, если оно поступило до истечения срока подачи заявок на участие в конкурсе и составлено в письменном виде.</w:t>
      </w:r>
    </w:p>
    <w:p w:rsidR="00D723F2" w:rsidRPr="00AF5CA5" w:rsidRDefault="00D723F2" w:rsidP="00D723F2">
      <w:pPr>
        <w:ind w:firstLine="709"/>
        <w:jc w:val="both"/>
        <w:rPr>
          <w:sz w:val="28"/>
          <w:szCs w:val="28"/>
        </w:rPr>
      </w:pPr>
      <w:r w:rsidRPr="00AF5CA5">
        <w:rPr>
          <w:sz w:val="28"/>
          <w:szCs w:val="28"/>
        </w:rPr>
        <w:t xml:space="preserve">Изменение или отзыв заявки осуществляется на основании письменного заявления участника об изменении или отзыве своей заявки. </w:t>
      </w:r>
    </w:p>
    <w:p w:rsidR="00D723F2" w:rsidRPr="00AF5CA5" w:rsidRDefault="00D723F2" w:rsidP="00D723F2">
      <w:pPr>
        <w:ind w:firstLine="709"/>
        <w:jc w:val="both"/>
        <w:rPr>
          <w:sz w:val="28"/>
          <w:szCs w:val="28"/>
        </w:rPr>
      </w:pPr>
      <w:r w:rsidRPr="00AF5CA5">
        <w:rPr>
          <w:sz w:val="28"/>
          <w:szCs w:val="28"/>
        </w:rPr>
        <w:t>Заявление должно содержать:</w:t>
      </w:r>
    </w:p>
    <w:p w:rsidR="00D723F2" w:rsidRPr="00AF5CA5" w:rsidRDefault="00D723F2" w:rsidP="00D723F2">
      <w:pPr>
        <w:ind w:firstLine="709"/>
        <w:jc w:val="both"/>
        <w:rPr>
          <w:sz w:val="28"/>
          <w:szCs w:val="28"/>
        </w:rPr>
      </w:pPr>
      <w:r w:rsidRPr="00AF5CA5">
        <w:rPr>
          <w:sz w:val="28"/>
          <w:szCs w:val="28"/>
        </w:rPr>
        <w:t>- наименование конкурса;</w:t>
      </w:r>
    </w:p>
    <w:p w:rsidR="00D723F2" w:rsidRPr="00AF5CA5" w:rsidRDefault="00D723F2" w:rsidP="00D723F2">
      <w:pPr>
        <w:ind w:firstLine="709"/>
        <w:jc w:val="both"/>
        <w:rPr>
          <w:sz w:val="28"/>
          <w:szCs w:val="28"/>
        </w:rPr>
      </w:pPr>
      <w:r w:rsidRPr="00AF5CA5">
        <w:rPr>
          <w:sz w:val="28"/>
          <w:szCs w:val="28"/>
        </w:rPr>
        <w:t>- регистрационный номер заявки;</w:t>
      </w:r>
    </w:p>
    <w:p w:rsidR="00D723F2" w:rsidRPr="00AF5CA5" w:rsidRDefault="00D723F2" w:rsidP="00D723F2">
      <w:pPr>
        <w:ind w:firstLine="709"/>
        <w:jc w:val="both"/>
        <w:rPr>
          <w:sz w:val="28"/>
          <w:szCs w:val="28"/>
        </w:rPr>
      </w:pPr>
      <w:r w:rsidRPr="00AF5CA5">
        <w:rPr>
          <w:sz w:val="28"/>
          <w:szCs w:val="28"/>
        </w:rPr>
        <w:t>- уведомление об изменении или отзыве заявки.</w:t>
      </w:r>
    </w:p>
    <w:p w:rsidR="00D723F2" w:rsidRPr="00AF5CA5" w:rsidRDefault="00D723F2" w:rsidP="00D723F2">
      <w:pPr>
        <w:jc w:val="center"/>
        <w:rPr>
          <w:sz w:val="28"/>
          <w:szCs w:val="28"/>
        </w:rPr>
      </w:pPr>
      <w:r w:rsidRPr="00AF5CA5">
        <w:rPr>
          <w:sz w:val="28"/>
          <w:szCs w:val="28"/>
        </w:rPr>
        <w:t>7. Требования к участникам конкурса</w:t>
      </w:r>
    </w:p>
    <w:p w:rsidR="00D723F2" w:rsidRPr="00AF5CA5" w:rsidRDefault="00D723F2" w:rsidP="00D723F2">
      <w:pPr>
        <w:ind w:firstLine="709"/>
        <w:jc w:val="both"/>
        <w:rPr>
          <w:sz w:val="28"/>
          <w:szCs w:val="28"/>
        </w:rPr>
      </w:pPr>
      <w:r w:rsidRPr="00AF5CA5">
        <w:rPr>
          <w:sz w:val="28"/>
          <w:szCs w:val="28"/>
        </w:rPr>
        <w:t>7.1. К участникам конкурса устанавливаются следующие требования:</w:t>
      </w:r>
    </w:p>
    <w:p w:rsidR="00D723F2" w:rsidRPr="00AF5CA5" w:rsidRDefault="00D723F2" w:rsidP="00D723F2">
      <w:pPr>
        <w:ind w:firstLine="709"/>
        <w:jc w:val="both"/>
        <w:rPr>
          <w:sz w:val="28"/>
          <w:szCs w:val="28"/>
        </w:rPr>
      </w:pPr>
      <w:r w:rsidRPr="00AF5CA5">
        <w:rPr>
          <w:sz w:val="28"/>
          <w:szCs w:val="28"/>
        </w:rPr>
        <w:lastRenderedPageBreak/>
        <w:t>7.1.1. Соответствие участников конкурса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D723F2" w:rsidRPr="00AF5CA5" w:rsidRDefault="00D723F2" w:rsidP="00D723F2">
      <w:pPr>
        <w:ind w:firstLine="709"/>
        <w:jc w:val="both"/>
        <w:rPr>
          <w:sz w:val="28"/>
          <w:szCs w:val="28"/>
        </w:rPr>
      </w:pPr>
      <w:r w:rsidRPr="00AF5CA5">
        <w:rPr>
          <w:sz w:val="28"/>
          <w:szCs w:val="28"/>
        </w:rPr>
        <w:t xml:space="preserve">7.1.2. </w:t>
      </w:r>
      <w:proofErr w:type="spellStart"/>
      <w:r w:rsidRPr="00AF5CA5">
        <w:rPr>
          <w:sz w:val="28"/>
          <w:szCs w:val="28"/>
        </w:rPr>
        <w:t>Непроведение</w:t>
      </w:r>
      <w:proofErr w:type="spellEnd"/>
      <w:r w:rsidRPr="00AF5CA5">
        <w:rPr>
          <w:sz w:val="28"/>
          <w:szCs w:val="28"/>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D723F2" w:rsidRPr="00AF5CA5" w:rsidRDefault="00D723F2" w:rsidP="00D723F2">
      <w:pPr>
        <w:ind w:firstLine="709"/>
        <w:jc w:val="both"/>
        <w:rPr>
          <w:sz w:val="28"/>
          <w:szCs w:val="28"/>
        </w:rPr>
      </w:pPr>
      <w:r w:rsidRPr="00AF5CA5">
        <w:rPr>
          <w:sz w:val="28"/>
          <w:szCs w:val="28"/>
        </w:rPr>
        <w:t>7.1.3.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D723F2" w:rsidRPr="00AF5CA5" w:rsidRDefault="00D723F2" w:rsidP="00D723F2">
      <w:pPr>
        <w:ind w:firstLine="709"/>
        <w:jc w:val="both"/>
        <w:rPr>
          <w:sz w:val="28"/>
          <w:szCs w:val="28"/>
        </w:rPr>
      </w:pPr>
      <w:r w:rsidRPr="00AF5CA5">
        <w:rPr>
          <w:sz w:val="28"/>
          <w:szCs w:val="28"/>
        </w:rPr>
        <w:t>7.1.4.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D723F2" w:rsidRPr="00AF5CA5" w:rsidRDefault="00D723F2" w:rsidP="00D723F2">
      <w:pPr>
        <w:ind w:firstLine="709"/>
        <w:jc w:val="both"/>
        <w:rPr>
          <w:sz w:val="28"/>
          <w:szCs w:val="28"/>
        </w:rPr>
      </w:pPr>
      <w:r w:rsidRPr="00AF5CA5">
        <w:rPr>
          <w:sz w:val="28"/>
          <w:szCs w:val="28"/>
        </w:rPr>
        <w:t>7.1.5. Требования, указанные в пунктах 7.1.1 - 7.1.4, предъявляются ко всем участникам конкурса.</w:t>
      </w:r>
    </w:p>
    <w:p w:rsidR="00D723F2" w:rsidRPr="00AF5CA5" w:rsidRDefault="00D723F2" w:rsidP="00D723F2">
      <w:pPr>
        <w:ind w:firstLine="709"/>
        <w:jc w:val="both"/>
        <w:rPr>
          <w:sz w:val="28"/>
          <w:szCs w:val="28"/>
        </w:rPr>
      </w:pPr>
      <w:r w:rsidRPr="00AF5CA5">
        <w:rPr>
          <w:sz w:val="28"/>
          <w:szCs w:val="28"/>
        </w:rPr>
        <w:t xml:space="preserve">7.1.6. </w:t>
      </w:r>
      <w:r w:rsidR="00630F6F">
        <w:rPr>
          <w:sz w:val="28"/>
          <w:szCs w:val="28"/>
        </w:rPr>
        <w:t>К</w:t>
      </w:r>
      <w:r w:rsidRPr="00AF5CA5">
        <w:rPr>
          <w:sz w:val="28"/>
          <w:szCs w:val="28"/>
        </w:rPr>
        <w:t>омиссия вправе проверять соответствие участников конкурса указанным требованиям, а также вправе возлагать на участников конкурса обязанность подтверждать соответствие данным требованиям.</w:t>
      </w:r>
    </w:p>
    <w:p w:rsidR="00D723F2" w:rsidRPr="00AF5CA5" w:rsidRDefault="00D723F2" w:rsidP="00D723F2">
      <w:pPr>
        <w:jc w:val="center"/>
        <w:rPr>
          <w:sz w:val="28"/>
          <w:szCs w:val="28"/>
        </w:rPr>
      </w:pPr>
      <w:r w:rsidRPr="00AF5CA5">
        <w:rPr>
          <w:sz w:val="28"/>
          <w:szCs w:val="28"/>
        </w:rPr>
        <w:t>8. Условия допуска к участию в конкурсе</w:t>
      </w:r>
    </w:p>
    <w:p w:rsidR="00D723F2" w:rsidRPr="00AF5CA5" w:rsidRDefault="00D723F2" w:rsidP="00D723F2">
      <w:pPr>
        <w:ind w:firstLine="709"/>
        <w:jc w:val="both"/>
        <w:rPr>
          <w:sz w:val="28"/>
          <w:szCs w:val="28"/>
        </w:rPr>
      </w:pPr>
      <w:r w:rsidRPr="00AF5CA5">
        <w:rPr>
          <w:sz w:val="28"/>
          <w:szCs w:val="28"/>
        </w:rPr>
        <w:t>8.1. При рассмотрении заявок на участие в конкурсе участник конкурса не допускается Комиссией к участию в конкурсе в случае:</w:t>
      </w:r>
    </w:p>
    <w:p w:rsidR="00D723F2" w:rsidRPr="00AF5CA5" w:rsidRDefault="00D723F2" w:rsidP="00D723F2">
      <w:pPr>
        <w:ind w:firstLine="709"/>
        <w:jc w:val="both"/>
        <w:rPr>
          <w:sz w:val="28"/>
          <w:szCs w:val="28"/>
        </w:rPr>
      </w:pPr>
      <w:r w:rsidRPr="00AF5CA5">
        <w:rPr>
          <w:sz w:val="28"/>
          <w:szCs w:val="28"/>
        </w:rPr>
        <w:t xml:space="preserve">- Непредставления документов, определенных пунктом 5.2.1 настоящей документации, либо наличия в таких документах недостоверных сведений, представленных участником конкурса. </w:t>
      </w:r>
    </w:p>
    <w:p w:rsidR="00D723F2" w:rsidRPr="00AF5CA5" w:rsidRDefault="00D723F2" w:rsidP="00D723F2">
      <w:pPr>
        <w:ind w:firstLine="709"/>
        <w:jc w:val="both"/>
        <w:rPr>
          <w:sz w:val="28"/>
          <w:szCs w:val="28"/>
        </w:rPr>
      </w:pPr>
      <w:r w:rsidRPr="00AF5CA5">
        <w:rPr>
          <w:sz w:val="28"/>
          <w:szCs w:val="28"/>
        </w:rPr>
        <w:t>- Несоответствия участника Конкурса требования</w:t>
      </w:r>
      <w:r>
        <w:rPr>
          <w:sz w:val="28"/>
          <w:szCs w:val="28"/>
        </w:rPr>
        <w:t>м, установленным пунктами 7.1.1</w:t>
      </w:r>
      <w:r w:rsidRPr="00AF5CA5">
        <w:rPr>
          <w:sz w:val="28"/>
          <w:szCs w:val="28"/>
        </w:rPr>
        <w:t xml:space="preserve"> - 7.1.4 настоящей документации.</w:t>
      </w:r>
    </w:p>
    <w:p w:rsidR="00D723F2" w:rsidRPr="00AF5CA5" w:rsidRDefault="00D723F2" w:rsidP="00D723F2">
      <w:pPr>
        <w:ind w:firstLine="709"/>
        <w:jc w:val="both"/>
        <w:rPr>
          <w:sz w:val="28"/>
          <w:szCs w:val="28"/>
        </w:rPr>
      </w:pPr>
      <w:r w:rsidRPr="00AF5CA5">
        <w:rPr>
          <w:sz w:val="28"/>
          <w:szCs w:val="28"/>
        </w:rPr>
        <w:t>- Несоответствия заявки на участие в конкурсе требованиям конкурсной документации.</w:t>
      </w:r>
    </w:p>
    <w:p w:rsidR="00D723F2" w:rsidRPr="00AF5CA5" w:rsidRDefault="00D723F2" w:rsidP="00D723F2">
      <w:pPr>
        <w:ind w:firstLine="709"/>
        <w:jc w:val="both"/>
        <w:rPr>
          <w:sz w:val="28"/>
          <w:szCs w:val="28"/>
        </w:rPr>
      </w:pPr>
      <w:r w:rsidRPr="00AF5CA5">
        <w:rPr>
          <w:sz w:val="28"/>
          <w:szCs w:val="28"/>
        </w:rPr>
        <w:t xml:space="preserve">8.2. В случае установления недостоверности сведений, содержащихся в документах, представленных участником конкурса в соответствии с условиями настоящей конкурсной документации, установления факта проведения ликвидации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 факта наличия у такого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Комиссия обязаны отстранить такого участника конкурса от участия в конкурсе на любом этапе его проведения, в том числе на этапе заключения договора на оказание услуг по вопросам похоронного дела на территории </w:t>
      </w:r>
      <w:r w:rsidR="00630F6F">
        <w:rPr>
          <w:sz w:val="28"/>
          <w:szCs w:val="28"/>
        </w:rPr>
        <w:t>г. Ак-Довурак</w:t>
      </w:r>
      <w:r w:rsidRPr="00AF5CA5">
        <w:rPr>
          <w:sz w:val="28"/>
          <w:szCs w:val="28"/>
        </w:rPr>
        <w:t>.</w:t>
      </w:r>
    </w:p>
    <w:p w:rsidR="00D723F2" w:rsidRDefault="00D723F2" w:rsidP="00D723F2">
      <w:pPr>
        <w:jc w:val="center"/>
        <w:rPr>
          <w:sz w:val="28"/>
          <w:szCs w:val="28"/>
        </w:rPr>
      </w:pPr>
      <w:r w:rsidRPr="00AF5CA5">
        <w:rPr>
          <w:sz w:val="28"/>
          <w:szCs w:val="28"/>
        </w:rPr>
        <w:t xml:space="preserve">9. Порядок вскрытия конвертов с заявками, </w:t>
      </w:r>
    </w:p>
    <w:p w:rsidR="00D723F2" w:rsidRPr="00AF5CA5" w:rsidRDefault="00D723F2" w:rsidP="00D723F2">
      <w:pPr>
        <w:jc w:val="center"/>
        <w:rPr>
          <w:sz w:val="28"/>
          <w:szCs w:val="28"/>
        </w:rPr>
      </w:pPr>
      <w:r w:rsidRPr="00AF5CA5">
        <w:rPr>
          <w:sz w:val="28"/>
          <w:szCs w:val="28"/>
        </w:rPr>
        <w:t>рассмотрения заявок на участие в конкурсе и допуск к участию в конкурсе</w:t>
      </w:r>
    </w:p>
    <w:p w:rsidR="00D723F2" w:rsidRPr="00AF5CA5" w:rsidRDefault="00D723F2" w:rsidP="00D723F2">
      <w:pPr>
        <w:ind w:firstLine="709"/>
        <w:jc w:val="both"/>
        <w:rPr>
          <w:sz w:val="28"/>
          <w:szCs w:val="28"/>
        </w:rPr>
      </w:pPr>
      <w:r w:rsidRPr="00AF5CA5">
        <w:rPr>
          <w:sz w:val="28"/>
          <w:szCs w:val="28"/>
        </w:rPr>
        <w:t>9.1. Место, дата и время, порядок вскрытия конвертов с заявками и рассмотрения заявок на участие в конкурсе указаны в извещении о проведении открытого конкурса.</w:t>
      </w:r>
    </w:p>
    <w:p w:rsidR="00630F6F" w:rsidRDefault="00D723F2" w:rsidP="00D723F2">
      <w:pPr>
        <w:ind w:firstLine="709"/>
        <w:jc w:val="both"/>
        <w:rPr>
          <w:sz w:val="28"/>
          <w:szCs w:val="28"/>
        </w:rPr>
      </w:pPr>
      <w:r w:rsidRPr="00AF5CA5">
        <w:rPr>
          <w:sz w:val="28"/>
          <w:szCs w:val="28"/>
        </w:rPr>
        <w:t xml:space="preserve">9.2. В целях вскрытия, рассмотрения, оценки и сопоставления конкурсных заявок, определения победителя, Организатором формируется Комиссия. Комиссия </w:t>
      </w:r>
      <w:r w:rsidRPr="00AF5CA5">
        <w:rPr>
          <w:sz w:val="28"/>
          <w:szCs w:val="28"/>
        </w:rPr>
        <w:lastRenderedPageBreak/>
        <w:t xml:space="preserve">состоит из председателя и её членов, общее число членов комиссии с председателем должно составлять не менее пяти. </w:t>
      </w:r>
    </w:p>
    <w:p w:rsidR="00D723F2" w:rsidRPr="00AF5CA5" w:rsidRDefault="00D723F2" w:rsidP="00D723F2">
      <w:pPr>
        <w:ind w:firstLine="709"/>
        <w:jc w:val="both"/>
        <w:rPr>
          <w:sz w:val="28"/>
          <w:szCs w:val="28"/>
        </w:rPr>
      </w:pPr>
      <w:r w:rsidRPr="00AF5CA5">
        <w:rPr>
          <w:sz w:val="28"/>
          <w:szCs w:val="28"/>
        </w:rPr>
        <w:t>Комиссия правомочна осуществлять свою деятельность в случае присутствия на заседании Комиссии не менее 50% от числа её членов.</w:t>
      </w:r>
    </w:p>
    <w:p w:rsidR="00D723F2" w:rsidRPr="00AF5CA5" w:rsidRDefault="00D723F2" w:rsidP="00D723F2">
      <w:pPr>
        <w:ind w:firstLine="709"/>
        <w:jc w:val="both"/>
        <w:rPr>
          <w:sz w:val="28"/>
          <w:szCs w:val="28"/>
        </w:rPr>
      </w:pPr>
      <w:r w:rsidRPr="00AF5CA5">
        <w:rPr>
          <w:sz w:val="28"/>
          <w:szCs w:val="28"/>
        </w:rPr>
        <w:t>9.3. Участники, подавшие заявки, или их уполномоченные представители вправе присутствовать при вскрытии конвертов с заявками.</w:t>
      </w:r>
    </w:p>
    <w:p w:rsidR="00D723F2" w:rsidRPr="00AF5CA5" w:rsidRDefault="00D723F2" w:rsidP="00D723F2">
      <w:pPr>
        <w:ind w:firstLine="709"/>
        <w:jc w:val="both"/>
        <w:rPr>
          <w:sz w:val="28"/>
          <w:szCs w:val="28"/>
        </w:rPr>
      </w:pPr>
      <w:r w:rsidRPr="00AF5CA5">
        <w:rPr>
          <w:sz w:val="28"/>
          <w:szCs w:val="28"/>
        </w:rPr>
        <w:t>Участники и уполномоченные представители участников, пожелавшие принять участие в процедуре вскрытия конвертов с заявками, должны подтвердить свое присутствие, зарегистрировавшись в Журнале регистрации участников и представителей участников, составляемом и подписываемом секретарем Комиссии.</w:t>
      </w:r>
    </w:p>
    <w:p w:rsidR="00D723F2" w:rsidRPr="00AF5CA5" w:rsidRDefault="00D723F2" w:rsidP="00D723F2">
      <w:pPr>
        <w:ind w:firstLine="709"/>
        <w:jc w:val="both"/>
        <w:rPr>
          <w:sz w:val="28"/>
          <w:szCs w:val="28"/>
        </w:rPr>
      </w:pPr>
      <w:r w:rsidRPr="00AF5CA5">
        <w:rPr>
          <w:sz w:val="28"/>
          <w:szCs w:val="28"/>
        </w:rPr>
        <w:t>Участники и уполномоченные представители участников, присутствующие при вскрытии конвертов с заявками на участие в конкурсе, должны предоставить паспорт и доверенность, выданную от имени участника конкурса.</w:t>
      </w:r>
    </w:p>
    <w:p w:rsidR="00D723F2" w:rsidRPr="00AF5CA5" w:rsidRDefault="00D723F2" w:rsidP="00D723F2">
      <w:pPr>
        <w:ind w:firstLine="709"/>
        <w:jc w:val="both"/>
        <w:rPr>
          <w:sz w:val="28"/>
          <w:szCs w:val="28"/>
        </w:rPr>
      </w:pPr>
      <w:r w:rsidRPr="00AF5CA5">
        <w:rPr>
          <w:sz w:val="28"/>
          <w:szCs w:val="28"/>
        </w:rPr>
        <w:t xml:space="preserve">9.4. Вскрытие конвертов с заявками (включая изменения к заявкам) производится Комиссией. </w:t>
      </w:r>
    </w:p>
    <w:p w:rsidR="00D723F2" w:rsidRPr="00AF5CA5" w:rsidRDefault="00D723F2" w:rsidP="00D723F2">
      <w:pPr>
        <w:ind w:firstLine="709"/>
        <w:jc w:val="both"/>
        <w:rPr>
          <w:sz w:val="28"/>
          <w:szCs w:val="28"/>
        </w:rPr>
      </w:pPr>
      <w:r w:rsidRPr="00AF5CA5">
        <w:rPr>
          <w:sz w:val="28"/>
          <w:szCs w:val="28"/>
        </w:rPr>
        <w:t>9.5.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участника конкурса; наличие сведений и документов, предусмотренных конкурсной документацией; предложения участников конкурса о качестве услуг, являющиеся критерием оценки заявок на участие в конкурсе.</w:t>
      </w:r>
    </w:p>
    <w:p w:rsidR="00D723F2" w:rsidRPr="00AF5CA5" w:rsidRDefault="00D723F2" w:rsidP="00D723F2">
      <w:pPr>
        <w:ind w:firstLine="709"/>
        <w:jc w:val="both"/>
        <w:rPr>
          <w:sz w:val="28"/>
          <w:szCs w:val="28"/>
        </w:rPr>
      </w:pPr>
      <w:r w:rsidRPr="00AF5CA5">
        <w:rPr>
          <w:sz w:val="28"/>
          <w:szCs w:val="28"/>
        </w:rPr>
        <w:t>9.6. Комиссия рассматривает заявки на участие в конкурсе на соответствие требованиям, установленным настоящей документацией, и соответствие участников конкурса требованиям, установленным пунктами 7.1.1 - 7.1.4.</w:t>
      </w:r>
    </w:p>
    <w:p w:rsidR="00D723F2" w:rsidRPr="00AF5CA5" w:rsidRDefault="00D723F2" w:rsidP="00D723F2">
      <w:pPr>
        <w:ind w:firstLine="709"/>
        <w:jc w:val="both"/>
        <w:rPr>
          <w:sz w:val="28"/>
          <w:szCs w:val="28"/>
        </w:rPr>
      </w:pPr>
      <w:r w:rsidRPr="00AF5CA5">
        <w:rPr>
          <w:sz w:val="28"/>
          <w:szCs w:val="28"/>
        </w:rPr>
        <w:t xml:space="preserve">9.7. Комиссия вправе потребовать от участников конкурса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участников конкурса не могут изменять содержание заявок. </w:t>
      </w:r>
    </w:p>
    <w:p w:rsidR="00D723F2" w:rsidRPr="00AF5CA5" w:rsidRDefault="00D723F2" w:rsidP="00D723F2">
      <w:pPr>
        <w:ind w:firstLine="709"/>
        <w:jc w:val="both"/>
        <w:rPr>
          <w:sz w:val="28"/>
          <w:szCs w:val="28"/>
        </w:rPr>
      </w:pPr>
      <w:r w:rsidRPr="00AF5CA5">
        <w:rPr>
          <w:sz w:val="28"/>
          <w:szCs w:val="28"/>
        </w:rPr>
        <w:t>9.8. На основании результатов рассмотрения заявок на участие в конкурсе Комиссией принимается решение:</w:t>
      </w:r>
    </w:p>
    <w:p w:rsidR="00D723F2" w:rsidRPr="00AF5CA5" w:rsidRDefault="00D723F2" w:rsidP="00D723F2">
      <w:pPr>
        <w:ind w:firstLine="709"/>
        <w:jc w:val="both"/>
        <w:rPr>
          <w:sz w:val="28"/>
          <w:szCs w:val="28"/>
        </w:rPr>
      </w:pPr>
      <w:r w:rsidRPr="00AF5CA5">
        <w:rPr>
          <w:sz w:val="28"/>
          <w:szCs w:val="28"/>
        </w:rPr>
        <w:t>- о допуске к участию в конкурсе участника конкурса и признании его участником конкурса или</w:t>
      </w:r>
    </w:p>
    <w:p w:rsidR="00D723F2" w:rsidRPr="00AF5CA5" w:rsidRDefault="00D723F2" w:rsidP="00D723F2">
      <w:pPr>
        <w:ind w:firstLine="709"/>
        <w:jc w:val="both"/>
        <w:rPr>
          <w:sz w:val="28"/>
          <w:szCs w:val="28"/>
        </w:rPr>
      </w:pPr>
      <w:r w:rsidRPr="00AF5CA5">
        <w:rPr>
          <w:sz w:val="28"/>
          <w:szCs w:val="28"/>
        </w:rPr>
        <w:t>- об отказе в допуске участника конкурса к участию в конкурсе в порядке и по основаниям, которые предусмотрены настоящей конкурсной документацией.</w:t>
      </w:r>
    </w:p>
    <w:p w:rsidR="00D723F2" w:rsidRPr="00AF5CA5" w:rsidRDefault="00D723F2" w:rsidP="00D723F2">
      <w:pPr>
        <w:ind w:firstLine="709"/>
        <w:jc w:val="both"/>
        <w:rPr>
          <w:sz w:val="28"/>
          <w:szCs w:val="28"/>
        </w:rPr>
      </w:pPr>
      <w:r w:rsidRPr="00AF5CA5">
        <w:rPr>
          <w:sz w:val="28"/>
          <w:szCs w:val="28"/>
        </w:rPr>
        <w:t xml:space="preserve"> </w:t>
      </w:r>
      <w:r w:rsidRPr="00AF5CA5">
        <w:rPr>
          <w:rFonts w:eastAsia="Calibri"/>
          <w:sz w:val="28"/>
          <w:szCs w:val="28"/>
          <w:lang w:eastAsia="en-US"/>
        </w:rPr>
        <w:t xml:space="preserve">Результаты рассмотрения заявок на участие в конкурсе оформляются протоколом, </w:t>
      </w:r>
      <w:r w:rsidRPr="00AF5CA5">
        <w:rPr>
          <w:sz w:val="28"/>
          <w:szCs w:val="28"/>
        </w:rPr>
        <w:t>который ведется Комиссией и подписывается всеми присутствующими на заседании членами Комиссии.</w:t>
      </w:r>
    </w:p>
    <w:p w:rsidR="00D723F2" w:rsidRPr="00AF5CA5" w:rsidRDefault="00D723F2" w:rsidP="00D723F2">
      <w:pPr>
        <w:ind w:firstLine="709"/>
        <w:jc w:val="both"/>
        <w:rPr>
          <w:sz w:val="28"/>
          <w:szCs w:val="28"/>
        </w:rPr>
      </w:pPr>
      <w:r w:rsidRPr="00AF5CA5">
        <w:rPr>
          <w:sz w:val="28"/>
          <w:szCs w:val="28"/>
        </w:rPr>
        <w:t>9.9. Протокол должен содержать сведения об участниках конкурса, подавших заявки на участие в конкурсе, решение о допуске к участию в конкурсе участника (</w:t>
      </w:r>
      <w:proofErr w:type="gramStart"/>
      <w:r w:rsidRPr="00AF5CA5">
        <w:rPr>
          <w:sz w:val="28"/>
          <w:szCs w:val="28"/>
        </w:rPr>
        <w:t>признании  участником</w:t>
      </w:r>
      <w:proofErr w:type="gramEnd"/>
      <w:r w:rsidRPr="00AF5CA5">
        <w:rPr>
          <w:sz w:val="28"/>
          <w:szCs w:val="28"/>
        </w:rPr>
        <w:t xml:space="preserve"> конкурса) или об отказе в допуске участника к участию в конкурсе с обоснованием такого решения. Указанный протокол подписывается всеми присутствующими на заседании членами Комиссии в день окончания рассмотрения заявок на участие в конкурсе, и размещается на официальном сайте.</w:t>
      </w:r>
    </w:p>
    <w:p w:rsidR="00D723F2" w:rsidRPr="00AF5CA5" w:rsidRDefault="00D723F2" w:rsidP="00D723F2">
      <w:pPr>
        <w:ind w:firstLine="709"/>
        <w:jc w:val="both"/>
        <w:rPr>
          <w:sz w:val="28"/>
          <w:szCs w:val="28"/>
        </w:rPr>
      </w:pPr>
      <w:r w:rsidRPr="00AF5CA5">
        <w:rPr>
          <w:sz w:val="28"/>
          <w:szCs w:val="28"/>
        </w:rPr>
        <w:t>9.10.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w:t>
      </w:r>
    </w:p>
    <w:p w:rsidR="00D723F2" w:rsidRDefault="00D723F2" w:rsidP="00D723F2">
      <w:pPr>
        <w:ind w:firstLine="709"/>
        <w:jc w:val="both"/>
        <w:rPr>
          <w:sz w:val="28"/>
          <w:szCs w:val="28"/>
        </w:rPr>
      </w:pPr>
      <w:r w:rsidRPr="00AF5CA5">
        <w:rPr>
          <w:sz w:val="28"/>
          <w:szCs w:val="28"/>
        </w:rPr>
        <w:t xml:space="preserve">9.11. В случае, если конкурс признан несостоявшимся и только один участник, подавший заявку на участие в конкурсе, допущен к участию в конкурсе и признан </w:t>
      </w:r>
      <w:r w:rsidRPr="00AF5CA5">
        <w:rPr>
          <w:sz w:val="28"/>
          <w:szCs w:val="28"/>
        </w:rPr>
        <w:lastRenderedPageBreak/>
        <w:t xml:space="preserve">участником конкурса, </w:t>
      </w:r>
      <w:r>
        <w:rPr>
          <w:sz w:val="28"/>
          <w:szCs w:val="28"/>
        </w:rPr>
        <w:t>Заказчик</w:t>
      </w:r>
      <w:r w:rsidRPr="00AF5CA5">
        <w:rPr>
          <w:sz w:val="28"/>
          <w:szCs w:val="28"/>
        </w:rPr>
        <w:t xml:space="preserve"> в течение десяти дней со дня подписания протокола рассмотрения заявок на участие в конкурсе, </w:t>
      </w:r>
      <w:r>
        <w:rPr>
          <w:sz w:val="28"/>
          <w:szCs w:val="28"/>
        </w:rPr>
        <w:t>заключает с</w:t>
      </w:r>
      <w:r w:rsidRPr="00AF5CA5">
        <w:rPr>
          <w:sz w:val="28"/>
          <w:szCs w:val="28"/>
        </w:rPr>
        <w:t xml:space="preserve"> указанн</w:t>
      </w:r>
      <w:r>
        <w:rPr>
          <w:sz w:val="28"/>
          <w:szCs w:val="28"/>
        </w:rPr>
        <w:t>ы</w:t>
      </w:r>
      <w:r w:rsidRPr="00AF5CA5">
        <w:rPr>
          <w:sz w:val="28"/>
          <w:szCs w:val="28"/>
        </w:rPr>
        <w:t>м участник</w:t>
      </w:r>
      <w:r>
        <w:rPr>
          <w:sz w:val="28"/>
          <w:szCs w:val="28"/>
        </w:rPr>
        <w:t>ом</w:t>
      </w:r>
      <w:r w:rsidRPr="00AF5CA5">
        <w:rPr>
          <w:sz w:val="28"/>
          <w:szCs w:val="28"/>
        </w:rPr>
        <w:t xml:space="preserve"> конкурса </w:t>
      </w:r>
      <w:r w:rsidRPr="00C13190">
        <w:rPr>
          <w:sz w:val="28"/>
          <w:szCs w:val="28"/>
        </w:rPr>
        <w:t>договор</w:t>
      </w:r>
      <w:r>
        <w:rPr>
          <w:sz w:val="28"/>
          <w:szCs w:val="28"/>
        </w:rPr>
        <w:t xml:space="preserve"> </w:t>
      </w:r>
      <w:r w:rsidRPr="00C13190">
        <w:rPr>
          <w:sz w:val="28"/>
          <w:szCs w:val="28"/>
        </w:rPr>
        <w:t>на оказание услуг по вопросам похоронного дела</w:t>
      </w:r>
      <w:r>
        <w:rPr>
          <w:sz w:val="28"/>
          <w:szCs w:val="28"/>
        </w:rPr>
        <w:t xml:space="preserve"> </w:t>
      </w:r>
      <w:r w:rsidRPr="00C13190">
        <w:rPr>
          <w:sz w:val="28"/>
          <w:szCs w:val="28"/>
        </w:rPr>
        <w:t xml:space="preserve">на территории </w:t>
      </w:r>
      <w:r w:rsidR="00F92B0A">
        <w:rPr>
          <w:sz w:val="28"/>
          <w:szCs w:val="28"/>
        </w:rPr>
        <w:t>г. Ак-Довурак</w:t>
      </w:r>
      <w:r w:rsidRPr="00AF5CA5">
        <w:rPr>
          <w:sz w:val="28"/>
          <w:szCs w:val="28"/>
        </w:rPr>
        <w:t xml:space="preserve">. </w:t>
      </w:r>
    </w:p>
    <w:p w:rsidR="00D723F2" w:rsidRPr="00AF5CA5" w:rsidRDefault="00D723F2" w:rsidP="00D723F2">
      <w:pPr>
        <w:ind w:firstLine="709"/>
        <w:jc w:val="both"/>
        <w:rPr>
          <w:sz w:val="28"/>
          <w:szCs w:val="28"/>
        </w:rPr>
      </w:pPr>
      <w:r w:rsidRPr="00AF5CA5">
        <w:rPr>
          <w:sz w:val="28"/>
          <w:szCs w:val="28"/>
        </w:rPr>
        <w:t xml:space="preserve">Такой участник не вправе отказаться от исполнения возложенных на него обязанностей. </w:t>
      </w:r>
    </w:p>
    <w:p w:rsidR="00D723F2" w:rsidRPr="00AF5CA5" w:rsidRDefault="00D723F2" w:rsidP="00D723F2">
      <w:pPr>
        <w:ind w:firstLine="709"/>
        <w:jc w:val="both"/>
        <w:rPr>
          <w:sz w:val="28"/>
          <w:szCs w:val="28"/>
        </w:rPr>
      </w:pPr>
      <w:r w:rsidRPr="00AF5CA5">
        <w:rPr>
          <w:sz w:val="28"/>
          <w:szCs w:val="28"/>
        </w:rPr>
        <w:t xml:space="preserve">При этом указанный </w:t>
      </w:r>
      <w:r>
        <w:rPr>
          <w:sz w:val="28"/>
          <w:szCs w:val="28"/>
        </w:rPr>
        <w:t>договор с</w:t>
      </w:r>
      <w:r w:rsidRPr="00AF5CA5">
        <w:rPr>
          <w:sz w:val="28"/>
          <w:szCs w:val="28"/>
        </w:rPr>
        <w:t xml:space="preserve"> единственн</w:t>
      </w:r>
      <w:r>
        <w:rPr>
          <w:sz w:val="28"/>
          <w:szCs w:val="28"/>
        </w:rPr>
        <w:t>ым</w:t>
      </w:r>
      <w:r w:rsidRPr="00AF5CA5">
        <w:rPr>
          <w:sz w:val="28"/>
          <w:szCs w:val="28"/>
        </w:rPr>
        <w:t xml:space="preserve"> исполнител</w:t>
      </w:r>
      <w:r>
        <w:rPr>
          <w:sz w:val="28"/>
          <w:szCs w:val="28"/>
        </w:rPr>
        <w:t>ем</w:t>
      </w:r>
      <w:r w:rsidRPr="00AF5CA5">
        <w:rPr>
          <w:sz w:val="28"/>
          <w:szCs w:val="28"/>
        </w:rPr>
        <w:t xml:space="preserve"> </w:t>
      </w:r>
      <w:r>
        <w:rPr>
          <w:sz w:val="28"/>
          <w:szCs w:val="28"/>
        </w:rPr>
        <w:t xml:space="preserve">заключается </w:t>
      </w:r>
      <w:r w:rsidRPr="00AF5CA5">
        <w:rPr>
          <w:sz w:val="28"/>
          <w:szCs w:val="28"/>
        </w:rPr>
        <w:t>на условиях, предусмотренных конкурсной документацией.</w:t>
      </w:r>
      <w:r>
        <w:rPr>
          <w:sz w:val="28"/>
          <w:szCs w:val="28"/>
        </w:rPr>
        <w:t xml:space="preserve"> </w:t>
      </w:r>
    </w:p>
    <w:p w:rsidR="00D723F2" w:rsidRPr="00AF5CA5" w:rsidRDefault="00D723F2" w:rsidP="00D723F2">
      <w:pPr>
        <w:ind w:firstLine="709"/>
        <w:rPr>
          <w:sz w:val="28"/>
          <w:szCs w:val="28"/>
        </w:rPr>
      </w:pPr>
      <w:r w:rsidRPr="00AF5CA5">
        <w:rPr>
          <w:sz w:val="28"/>
          <w:szCs w:val="28"/>
        </w:rPr>
        <w:t>10. Критерии и порядок оценки заявок на участие в конкурсе</w:t>
      </w:r>
      <w:r>
        <w:rPr>
          <w:sz w:val="28"/>
          <w:szCs w:val="28"/>
        </w:rPr>
        <w:t>.</w:t>
      </w:r>
    </w:p>
    <w:p w:rsidR="00D723F2" w:rsidRPr="00AF5CA5" w:rsidRDefault="00D723F2" w:rsidP="00D723F2">
      <w:pPr>
        <w:ind w:firstLine="709"/>
        <w:jc w:val="both"/>
        <w:rPr>
          <w:sz w:val="28"/>
          <w:szCs w:val="28"/>
        </w:rPr>
      </w:pPr>
      <w:r w:rsidRPr="00AF5CA5">
        <w:rPr>
          <w:sz w:val="28"/>
          <w:szCs w:val="28"/>
        </w:rPr>
        <w:t>10.1.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D723F2" w:rsidRPr="00AF5CA5" w:rsidRDefault="00D723F2" w:rsidP="00D723F2">
      <w:pPr>
        <w:ind w:firstLine="709"/>
        <w:jc w:val="both"/>
        <w:rPr>
          <w:sz w:val="28"/>
          <w:szCs w:val="28"/>
        </w:rPr>
      </w:pPr>
      <w:r w:rsidRPr="00AF5CA5">
        <w:rPr>
          <w:sz w:val="28"/>
          <w:szCs w:val="28"/>
        </w:rPr>
        <w:t xml:space="preserve">10.2. Комиссия осуществляет оценку и сопоставление заявок, поданных участниками конкурса в соответствии с критериями и порядком оценки заявок на участие в конкурсе (Приложение № 5 к конкурсной документации). </w:t>
      </w:r>
    </w:p>
    <w:p w:rsidR="00D723F2" w:rsidRPr="00AF5CA5" w:rsidRDefault="00D723F2" w:rsidP="00D723F2">
      <w:pPr>
        <w:ind w:firstLine="709"/>
        <w:jc w:val="both"/>
        <w:rPr>
          <w:sz w:val="28"/>
          <w:szCs w:val="28"/>
        </w:rPr>
      </w:pPr>
      <w:r w:rsidRPr="00AF5CA5">
        <w:rPr>
          <w:sz w:val="28"/>
          <w:szCs w:val="28"/>
        </w:rPr>
        <w:t>10.3. В случае непредставления участниками конкурса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D723F2" w:rsidRPr="00AF5CA5" w:rsidRDefault="00D723F2" w:rsidP="00D723F2">
      <w:pPr>
        <w:ind w:firstLine="709"/>
        <w:jc w:val="both"/>
        <w:rPr>
          <w:sz w:val="28"/>
          <w:szCs w:val="28"/>
        </w:rPr>
      </w:pPr>
      <w:r w:rsidRPr="00AF5CA5">
        <w:rPr>
          <w:sz w:val="28"/>
          <w:szCs w:val="28"/>
        </w:rPr>
        <w:t>10.4. Победителем конкурса признается тот участник конкурса, заявке которого присвоен первый номер.</w:t>
      </w:r>
    </w:p>
    <w:p w:rsidR="00D723F2" w:rsidRPr="00AF5CA5" w:rsidRDefault="00D723F2" w:rsidP="00D723F2">
      <w:pPr>
        <w:ind w:firstLine="709"/>
        <w:jc w:val="both"/>
        <w:rPr>
          <w:sz w:val="28"/>
          <w:szCs w:val="28"/>
        </w:rPr>
      </w:pPr>
      <w:r w:rsidRPr="00AF5CA5">
        <w:rPr>
          <w:sz w:val="28"/>
          <w:szCs w:val="28"/>
        </w:rPr>
        <w:t xml:space="preserve">10.5. Комиссия оформляет </w:t>
      </w:r>
      <w:r w:rsidRPr="00AF5CA5">
        <w:rPr>
          <w:rFonts w:eastAsia="Calibri"/>
          <w:sz w:val="28"/>
          <w:szCs w:val="28"/>
          <w:lang w:eastAsia="ar-SA"/>
        </w:rPr>
        <w:t xml:space="preserve">протокол подведения итогов открытого конкурса по отбору специализированной службы по вопросам похоронного дела на территории </w:t>
      </w:r>
      <w:r w:rsidR="00F92B0A">
        <w:rPr>
          <w:sz w:val="28"/>
          <w:szCs w:val="28"/>
        </w:rPr>
        <w:t>г. Ак-Довурак</w:t>
      </w:r>
      <w:r w:rsidR="00F92B0A" w:rsidRPr="00AF5CA5">
        <w:rPr>
          <w:rFonts w:eastAsia="Calibri"/>
          <w:sz w:val="28"/>
          <w:szCs w:val="28"/>
          <w:lang w:eastAsia="ar-SA"/>
        </w:rPr>
        <w:t xml:space="preserve"> </w:t>
      </w:r>
      <w:r w:rsidRPr="00AF5CA5">
        <w:rPr>
          <w:rFonts w:eastAsia="Calibri"/>
          <w:sz w:val="28"/>
          <w:szCs w:val="28"/>
          <w:lang w:eastAsia="ar-SA"/>
        </w:rPr>
        <w:t>(далее по тексту – протокол подведения итогов конкурса)</w:t>
      </w:r>
      <w:r w:rsidRPr="00AF5CA5">
        <w:rPr>
          <w:rFonts w:eastAsia="Calibri"/>
          <w:sz w:val="24"/>
          <w:szCs w:val="24"/>
          <w:lang w:eastAsia="ar-SA"/>
        </w:rPr>
        <w:t xml:space="preserve"> </w:t>
      </w:r>
      <w:r w:rsidRPr="00AF5CA5">
        <w:rPr>
          <w:sz w:val="28"/>
          <w:szCs w:val="28"/>
        </w:rPr>
        <w:t>в двух экземплярах, который подписывается членами Комиссии, присутствующими на заседании, и в день его подписания размещается Заказчиком на официальном сайте.</w:t>
      </w:r>
    </w:p>
    <w:p w:rsidR="00D723F2" w:rsidRPr="00AF5CA5" w:rsidRDefault="00D723F2" w:rsidP="00D723F2">
      <w:pPr>
        <w:ind w:firstLine="709"/>
        <w:jc w:val="both"/>
        <w:rPr>
          <w:sz w:val="28"/>
          <w:szCs w:val="28"/>
        </w:rPr>
      </w:pPr>
      <w:r w:rsidRPr="00AF5CA5">
        <w:rPr>
          <w:sz w:val="28"/>
          <w:szCs w:val="28"/>
        </w:rPr>
        <w:t xml:space="preserve">10.6. Организатор в течение трех рабочих дней со дня подписания </w:t>
      </w:r>
      <w:proofErr w:type="gramStart"/>
      <w:r w:rsidRPr="00AF5CA5">
        <w:rPr>
          <w:sz w:val="28"/>
          <w:szCs w:val="28"/>
        </w:rPr>
        <w:t>протокола  подведения</w:t>
      </w:r>
      <w:proofErr w:type="gramEnd"/>
      <w:r w:rsidRPr="00AF5CA5">
        <w:rPr>
          <w:sz w:val="28"/>
          <w:szCs w:val="28"/>
        </w:rPr>
        <w:t xml:space="preserve"> итогов конкурса передаёт победителю конкурса один экземпляр протокола  подведения итогов конкурса и проект договора (по форме согласно Приложению № 7 к конкурсной документации), который составляется путем включения условий исполнения договора, предложенных победителем конкурса в заявке на участие в конкурсе, в проект договора. </w:t>
      </w:r>
    </w:p>
    <w:p w:rsidR="00D723F2" w:rsidRPr="00AF5CA5" w:rsidRDefault="00D723F2" w:rsidP="00D723F2">
      <w:pPr>
        <w:ind w:firstLine="709"/>
        <w:jc w:val="both"/>
        <w:rPr>
          <w:sz w:val="28"/>
          <w:szCs w:val="28"/>
        </w:rPr>
      </w:pPr>
      <w:r w:rsidRPr="00AF5CA5">
        <w:rPr>
          <w:sz w:val="28"/>
          <w:szCs w:val="28"/>
        </w:rPr>
        <w:t xml:space="preserve">10.7. Любой участник конкурса после размещения на официальном сайте </w:t>
      </w:r>
      <w:proofErr w:type="gramStart"/>
      <w:r w:rsidRPr="00AF5CA5">
        <w:rPr>
          <w:sz w:val="28"/>
          <w:szCs w:val="28"/>
        </w:rPr>
        <w:t>протокола  подведения</w:t>
      </w:r>
      <w:proofErr w:type="gramEnd"/>
      <w:r w:rsidRPr="00AF5CA5">
        <w:rPr>
          <w:sz w:val="28"/>
          <w:szCs w:val="28"/>
        </w:rPr>
        <w:t xml:space="preserve"> итогов конкурса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D723F2" w:rsidRPr="00AF5CA5" w:rsidRDefault="00D723F2" w:rsidP="00D723F2">
      <w:pPr>
        <w:ind w:firstLine="709"/>
        <w:rPr>
          <w:sz w:val="28"/>
          <w:szCs w:val="28"/>
        </w:rPr>
      </w:pPr>
      <w:r w:rsidRPr="00AF5CA5">
        <w:rPr>
          <w:sz w:val="28"/>
          <w:szCs w:val="28"/>
        </w:rPr>
        <w:t>11. Присвоение статуса специализированной службы</w:t>
      </w:r>
      <w:r>
        <w:rPr>
          <w:sz w:val="28"/>
          <w:szCs w:val="28"/>
        </w:rPr>
        <w:t>.</w:t>
      </w:r>
    </w:p>
    <w:p w:rsidR="00D723F2" w:rsidRPr="00AF5CA5" w:rsidRDefault="00D723F2" w:rsidP="00D723F2">
      <w:pPr>
        <w:ind w:firstLine="709"/>
        <w:jc w:val="both"/>
        <w:rPr>
          <w:sz w:val="28"/>
          <w:szCs w:val="28"/>
        </w:rPr>
      </w:pPr>
      <w:r w:rsidRPr="00AF5CA5">
        <w:rPr>
          <w:sz w:val="28"/>
          <w:szCs w:val="28"/>
        </w:rPr>
        <w:t>11.1.</w:t>
      </w:r>
      <w:r w:rsidR="00F92B0A">
        <w:rPr>
          <w:sz w:val="28"/>
          <w:szCs w:val="28"/>
        </w:rPr>
        <w:t xml:space="preserve"> Н</w:t>
      </w:r>
      <w:r w:rsidRPr="00AF5CA5">
        <w:rPr>
          <w:sz w:val="28"/>
          <w:szCs w:val="28"/>
        </w:rPr>
        <w:t xml:space="preserve">е ранее чем через десять дней со дня подписания </w:t>
      </w:r>
      <w:proofErr w:type="gramStart"/>
      <w:r w:rsidRPr="00AF5CA5">
        <w:rPr>
          <w:sz w:val="28"/>
          <w:szCs w:val="28"/>
        </w:rPr>
        <w:t>протокола  подведения</w:t>
      </w:r>
      <w:proofErr w:type="gramEnd"/>
      <w:r w:rsidRPr="00AF5CA5">
        <w:rPr>
          <w:sz w:val="28"/>
          <w:szCs w:val="28"/>
        </w:rPr>
        <w:t xml:space="preserve"> итогов конкурса и размещения данного протокола на официальном сайте, присваивает победителю конкурса статус специализированной службы по вопросам похоронного дела  на территории </w:t>
      </w:r>
      <w:r w:rsidR="00F92B0A">
        <w:rPr>
          <w:sz w:val="28"/>
          <w:szCs w:val="28"/>
        </w:rPr>
        <w:t>г. Ак-Довурак</w:t>
      </w:r>
      <w:r w:rsidRPr="00AF5CA5">
        <w:rPr>
          <w:sz w:val="28"/>
          <w:szCs w:val="28"/>
        </w:rPr>
        <w:t xml:space="preserve"> и заключает с ним договор.</w:t>
      </w:r>
    </w:p>
    <w:p w:rsidR="00D723F2" w:rsidRPr="00AF5CA5" w:rsidRDefault="00D723F2" w:rsidP="00D723F2">
      <w:pPr>
        <w:jc w:val="both"/>
        <w:rPr>
          <w:sz w:val="28"/>
          <w:szCs w:val="28"/>
        </w:rPr>
      </w:pPr>
    </w:p>
    <w:p w:rsidR="00D723F2" w:rsidRPr="00AF5CA5" w:rsidRDefault="00D723F2" w:rsidP="00D723F2">
      <w:pPr>
        <w:jc w:val="center"/>
        <w:rPr>
          <w:rFonts w:eastAsia="Calibri"/>
          <w:sz w:val="28"/>
          <w:szCs w:val="28"/>
          <w:lang w:eastAsia="ar-SA"/>
        </w:rPr>
      </w:pPr>
      <w:r w:rsidRPr="00AF5CA5">
        <w:rPr>
          <w:rFonts w:eastAsia="Calibri"/>
          <w:sz w:val="28"/>
          <w:szCs w:val="28"/>
          <w:lang w:eastAsia="ar-SA"/>
        </w:rPr>
        <w:t>Приложения к конкурсной документации:</w:t>
      </w:r>
    </w:p>
    <w:p w:rsidR="00D723F2" w:rsidRPr="00AF5CA5" w:rsidRDefault="00D723F2" w:rsidP="00D723F2">
      <w:pPr>
        <w:suppressAutoHyphens/>
        <w:rPr>
          <w:rFonts w:eastAsia="Calibri"/>
          <w:sz w:val="28"/>
          <w:szCs w:val="28"/>
          <w:lang w:eastAsia="ar-SA"/>
        </w:rPr>
      </w:pPr>
      <w:r w:rsidRPr="00AF5CA5">
        <w:rPr>
          <w:rFonts w:eastAsia="Calibri"/>
          <w:sz w:val="28"/>
          <w:szCs w:val="28"/>
          <w:lang w:eastAsia="ar-SA"/>
        </w:rPr>
        <w:t xml:space="preserve">- Приложение № </w:t>
      </w:r>
      <w:r w:rsidR="00700559">
        <w:rPr>
          <w:rFonts w:eastAsia="Calibri"/>
          <w:sz w:val="28"/>
          <w:szCs w:val="28"/>
          <w:lang w:eastAsia="ar-SA"/>
        </w:rPr>
        <w:t>1</w:t>
      </w:r>
      <w:r w:rsidRPr="00AF5CA5">
        <w:rPr>
          <w:rFonts w:eastAsia="Calibri"/>
          <w:sz w:val="28"/>
          <w:szCs w:val="28"/>
          <w:lang w:eastAsia="ar-SA"/>
        </w:rPr>
        <w:t xml:space="preserve"> - ФОРМА заявки на участие в конкурсе;</w:t>
      </w:r>
    </w:p>
    <w:p w:rsidR="00D723F2" w:rsidRPr="00AF5CA5" w:rsidRDefault="00D723F2" w:rsidP="00D723F2">
      <w:pPr>
        <w:suppressAutoHyphens/>
        <w:jc w:val="both"/>
        <w:rPr>
          <w:rFonts w:eastAsia="Calibri"/>
          <w:sz w:val="28"/>
          <w:szCs w:val="28"/>
          <w:lang w:eastAsia="ar-SA"/>
        </w:rPr>
      </w:pPr>
      <w:r w:rsidRPr="00AF5CA5">
        <w:rPr>
          <w:rFonts w:eastAsia="Calibri"/>
          <w:sz w:val="28"/>
          <w:szCs w:val="28"/>
          <w:lang w:eastAsia="ar-SA"/>
        </w:rPr>
        <w:t xml:space="preserve">- Приложение № </w:t>
      </w:r>
      <w:r w:rsidR="00700559">
        <w:rPr>
          <w:rFonts w:eastAsia="Calibri"/>
          <w:sz w:val="28"/>
          <w:szCs w:val="28"/>
          <w:lang w:eastAsia="ar-SA"/>
        </w:rPr>
        <w:t>2</w:t>
      </w:r>
      <w:r w:rsidRPr="00AF5CA5">
        <w:rPr>
          <w:rFonts w:eastAsia="Calibri"/>
          <w:sz w:val="28"/>
          <w:szCs w:val="28"/>
          <w:lang w:eastAsia="ar-SA"/>
        </w:rPr>
        <w:t xml:space="preserve"> - ФОРМА предложения о качестве услуг;</w:t>
      </w:r>
    </w:p>
    <w:p w:rsidR="00D723F2" w:rsidRPr="00AF5CA5" w:rsidRDefault="00D723F2" w:rsidP="00D723F2">
      <w:pPr>
        <w:suppressAutoHyphens/>
        <w:jc w:val="both"/>
        <w:rPr>
          <w:iCs/>
          <w:color w:val="000000"/>
          <w:sz w:val="28"/>
          <w:szCs w:val="28"/>
          <w:lang w:eastAsia="ar-SA"/>
        </w:rPr>
      </w:pPr>
      <w:r w:rsidRPr="00AF5CA5">
        <w:rPr>
          <w:rFonts w:eastAsia="Calibri"/>
          <w:sz w:val="28"/>
          <w:szCs w:val="28"/>
          <w:lang w:eastAsia="ar-SA"/>
        </w:rPr>
        <w:t xml:space="preserve">- Приложение № </w:t>
      </w:r>
      <w:r w:rsidR="00700559">
        <w:rPr>
          <w:rFonts w:eastAsia="Calibri"/>
          <w:sz w:val="28"/>
          <w:szCs w:val="28"/>
          <w:lang w:eastAsia="ar-SA"/>
        </w:rPr>
        <w:t>3</w:t>
      </w:r>
      <w:r w:rsidRPr="00AF5CA5">
        <w:rPr>
          <w:rFonts w:eastAsia="Calibri"/>
          <w:sz w:val="28"/>
          <w:szCs w:val="28"/>
          <w:lang w:eastAsia="ar-SA"/>
        </w:rPr>
        <w:t xml:space="preserve"> -</w:t>
      </w:r>
      <w:r w:rsidRPr="00AF5CA5">
        <w:rPr>
          <w:iCs/>
          <w:color w:val="000000"/>
          <w:sz w:val="28"/>
          <w:szCs w:val="28"/>
          <w:lang w:eastAsia="ar-SA"/>
        </w:rPr>
        <w:t xml:space="preserve"> Критерии и порядок оценки заявок на участие в конкурсе;</w:t>
      </w:r>
    </w:p>
    <w:p w:rsidR="00D723F2" w:rsidRPr="00AF5CA5" w:rsidRDefault="00D723F2" w:rsidP="00D723F2">
      <w:pPr>
        <w:suppressAutoHyphens/>
        <w:jc w:val="both"/>
        <w:rPr>
          <w:rFonts w:eastAsia="Calibri"/>
          <w:sz w:val="28"/>
          <w:szCs w:val="28"/>
          <w:lang w:eastAsia="ar-SA"/>
        </w:rPr>
      </w:pPr>
      <w:r w:rsidRPr="00AF5CA5">
        <w:rPr>
          <w:rFonts w:eastAsia="Calibri"/>
          <w:sz w:val="28"/>
          <w:szCs w:val="28"/>
          <w:lang w:eastAsia="ar-SA"/>
        </w:rPr>
        <w:t xml:space="preserve">- Приложение № </w:t>
      </w:r>
      <w:r w:rsidR="00700559">
        <w:rPr>
          <w:rFonts w:eastAsia="Calibri"/>
          <w:sz w:val="28"/>
          <w:szCs w:val="28"/>
          <w:lang w:eastAsia="ar-SA"/>
        </w:rPr>
        <w:t>4</w:t>
      </w:r>
      <w:r w:rsidRPr="00AF5CA5">
        <w:rPr>
          <w:rFonts w:eastAsia="Calibri"/>
          <w:sz w:val="28"/>
          <w:szCs w:val="28"/>
          <w:lang w:eastAsia="ar-SA"/>
        </w:rPr>
        <w:t xml:space="preserve"> - Техническая часть конкурсной документации;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 Приложение № </w:t>
      </w:r>
      <w:r w:rsidR="00700559">
        <w:rPr>
          <w:rFonts w:eastAsia="Calibri"/>
          <w:sz w:val="28"/>
          <w:szCs w:val="28"/>
          <w:lang w:eastAsia="ar-SA"/>
        </w:rPr>
        <w:t>5</w:t>
      </w:r>
      <w:r w:rsidRPr="00AF5CA5">
        <w:rPr>
          <w:rFonts w:eastAsia="Calibri"/>
          <w:sz w:val="28"/>
          <w:szCs w:val="28"/>
          <w:lang w:eastAsia="ar-SA"/>
        </w:rPr>
        <w:t xml:space="preserve"> – Проект договора.</w:t>
      </w:r>
    </w:p>
    <w:p w:rsidR="00D723F2" w:rsidRPr="00AF5CA5" w:rsidRDefault="00D723F2" w:rsidP="00D723F2">
      <w:pPr>
        <w:suppressAutoHyphens/>
        <w:spacing w:line="276" w:lineRule="auto"/>
        <w:jc w:val="both"/>
        <w:rPr>
          <w:rFonts w:eastAsia="Calibri"/>
          <w:sz w:val="28"/>
          <w:szCs w:val="28"/>
          <w:lang w:eastAsia="ar-SA"/>
        </w:rPr>
      </w:pPr>
    </w:p>
    <w:p w:rsidR="00D723F2" w:rsidRDefault="00D723F2" w:rsidP="00D723F2">
      <w:pPr>
        <w:jc w:val="right"/>
        <w:rPr>
          <w:rFonts w:eastAsia="Calibri"/>
          <w:sz w:val="28"/>
          <w:szCs w:val="28"/>
          <w:lang w:eastAsia="ar-SA"/>
        </w:rPr>
      </w:pPr>
    </w:p>
    <w:p w:rsidR="00D723F2" w:rsidRPr="00386097" w:rsidRDefault="00D723F2" w:rsidP="00D723F2">
      <w:pPr>
        <w:ind w:left="6096"/>
        <w:rPr>
          <w:rFonts w:eastAsia="Calibri"/>
          <w:sz w:val="28"/>
          <w:szCs w:val="28"/>
          <w:lang w:eastAsia="ar-SA"/>
        </w:rPr>
      </w:pPr>
      <w:r w:rsidRPr="00386097">
        <w:rPr>
          <w:rFonts w:eastAsia="Calibri"/>
          <w:sz w:val="28"/>
          <w:szCs w:val="28"/>
          <w:lang w:eastAsia="ar-SA"/>
        </w:rPr>
        <w:t xml:space="preserve">Приложение № </w:t>
      </w:r>
      <w:r w:rsidR="00F92B0A">
        <w:rPr>
          <w:rFonts w:eastAsia="Calibri"/>
          <w:sz w:val="28"/>
          <w:szCs w:val="28"/>
          <w:lang w:eastAsia="ar-SA"/>
        </w:rPr>
        <w:t>1</w:t>
      </w:r>
      <w:r w:rsidRPr="00386097">
        <w:rPr>
          <w:rFonts w:eastAsia="Calibri"/>
          <w:sz w:val="28"/>
          <w:szCs w:val="28"/>
          <w:lang w:eastAsia="ar-SA"/>
        </w:rPr>
        <w:t xml:space="preserve"> </w:t>
      </w:r>
    </w:p>
    <w:p w:rsidR="00D723F2" w:rsidRPr="00386097" w:rsidRDefault="00D723F2" w:rsidP="00D723F2">
      <w:pPr>
        <w:ind w:left="6096"/>
        <w:rPr>
          <w:rFonts w:eastAsia="Calibri"/>
          <w:sz w:val="28"/>
          <w:szCs w:val="28"/>
          <w:lang w:eastAsia="ar-SA"/>
        </w:rPr>
      </w:pPr>
      <w:r w:rsidRPr="00386097">
        <w:rPr>
          <w:rFonts w:eastAsia="Calibri"/>
          <w:sz w:val="28"/>
          <w:szCs w:val="28"/>
          <w:lang w:eastAsia="ar-SA"/>
        </w:rPr>
        <w:t>к конкурсной документации</w:t>
      </w:r>
    </w:p>
    <w:p w:rsidR="00D723F2" w:rsidRPr="00AF5CA5" w:rsidRDefault="00D723F2" w:rsidP="00D723F2">
      <w:pPr>
        <w:suppressAutoHyphens/>
        <w:spacing w:line="276" w:lineRule="auto"/>
        <w:jc w:val="right"/>
        <w:rPr>
          <w:rFonts w:eastAsia="Calibri"/>
          <w:sz w:val="28"/>
          <w:szCs w:val="28"/>
          <w:lang w:eastAsia="ar-SA"/>
        </w:rPr>
      </w:pPr>
    </w:p>
    <w:p w:rsidR="00D723F2" w:rsidRPr="00AF5CA5" w:rsidRDefault="00D723F2" w:rsidP="00D723F2">
      <w:pPr>
        <w:suppressAutoHyphens/>
        <w:rPr>
          <w:iCs/>
          <w:color w:val="000000"/>
          <w:sz w:val="24"/>
          <w:szCs w:val="24"/>
          <w:lang w:eastAsia="ar-SA"/>
        </w:rPr>
      </w:pPr>
    </w:p>
    <w:p w:rsidR="00D723F2" w:rsidRPr="00AF5CA5" w:rsidRDefault="00D723F2" w:rsidP="00D723F2">
      <w:pPr>
        <w:suppressAutoHyphens/>
        <w:jc w:val="center"/>
        <w:rPr>
          <w:iCs/>
          <w:color w:val="000000"/>
          <w:sz w:val="28"/>
          <w:szCs w:val="28"/>
          <w:lang w:eastAsia="ar-SA"/>
        </w:rPr>
      </w:pPr>
      <w:r w:rsidRPr="00AF5CA5">
        <w:rPr>
          <w:iCs/>
          <w:color w:val="000000"/>
          <w:sz w:val="24"/>
          <w:szCs w:val="24"/>
          <w:lang w:eastAsia="ar-SA"/>
        </w:rPr>
        <w:t xml:space="preserve">ФОРМА </w:t>
      </w:r>
      <w:r w:rsidRPr="00AF5CA5">
        <w:rPr>
          <w:iCs/>
          <w:color w:val="000000"/>
          <w:sz w:val="28"/>
          <w:szCs w:val="28"/>
          <w:lang w:eastAsia="ar-SA"/>
        </w:rPr>
        <w:t>заявки на участие в конкурсе</w:t>
      </w:r>
    </w:p>
    <w:p w:rsidR="00D723F2" w:rsidRPr="00AF5CA5" w:rsidRDefault="00D723F2" w:rsidP="00D723F2">
      <w:pPr>
        <w:suppressAutoHyphens/>
        <w:jc w:val="center"/>
        <w:rPr>
          <w:iCs/>
          <w:color w:val="000000"/>
          <w:sz w:val="18"/>
          <w:szCs w:val="18"/>
          <w:lang w:eastAsia="ar-SA"/>
        </w:rPr>
      </w:pPr>
    </w:p>
    <w:p w:rsidR="00D723F2" w:rsidRPr="00AF5CA5" w:rsidRDefault="00D723F2" w:rsidP="00D723F2">
      <w:pPr>
        <w:suppressAutoHyphens/>
        <w:rPr>
          <w:i/>
          <w:iCs/>
          <w:sz w:val="24"/>
          <w:szCs w:val="24"/>
          <w:lang w:eastAsia="ar-SA"/>
        </w:rPr>
      </w:pPr>
      <w:r w:rsidRPr="00AF5CA5">
        <w:rPr>
          <w:i/>
          <w:iCs/>
          <w:color w:val="000000"/>
          <w:sz w:val="18"/>
          <w:szCs w:val="18"/>
          <w:lang w:eastAsia="ar-SA"/>
        </w:rPr>
        <w:t> </w:t>
      </w:r>
    </w:p>
    <w:tbl>
      <w:tblPr>
        <w:tblW w:w="0" w:type="auto"/>
        <w:tblLayout w:type="fixed"/>
        <w:tblCellMar>
          <w:left w:w="0" w:type="dxa"/>
          <w:right w:w="0" w:type="dxa"/>
        </w:tblCellMar>
        <w:tblLook w:val="0000" w:firstRow="0" w:lastRow="0" w:firstColumn="0" w:lastColumn="0" w:noHBand="0" w:noVBand="0"/>
      </w:tblPr>
      <w:tblGrid>
        <w:gridCol w:w="5010"/>
        <w:gridCol w:w="5010"/>
      </w:tblGrid>
      <w:tr w:rsidR="00D723F2" w:rsidRPr="00AF5CA5" w:rsidTr="00F92B0A">
        <w:trPr>
          <w:trHeight w:val="975"/>
        </w:trPr>
        <w:tc>
          <w:tcPr>
            <w:tcW w:w="5010" w:type="dxa"/>
            <w:shd w:val="clear" w:color="auto" w:fill="auto"/>
          </w:tcPr>
          <w:p w:rsidR="00D723F2" w:rsidRPr="00AF5CA5" w:rsidRDefault="00D723F2" w:rsidP="00A85A3A">
            <w:pPr>
              <w:suppressAutoHyphens/>
              <w:rPr>
                <w:i/>
                <w:iCs/>
                <w:sz w:val="28"/>
                <w:szCs w:val="28"/>
                <w:lang w:eastAsia="ar-SA"/>
              </w:rPr>
            </w:pPr>
            <w:r w:rsidRPr="00AF5CA5">
              <w:rPr>
                <w:i/>
                <w:iCs/>
                <w:sz w:val="28"/>
                <w:szCs w:val="28"/>
                <w:lang w:eastAsia="ar-SA"/>
              </w:rPr>
              <w:t>На бланке исходящей документации</w:t>
            </w:r>
            <w:r w:rsidR="00F92B0A">
              <w:rPr>
                <w:i/>
                <w:iCs/>
                <w:sz w:val="28"/>
                <w:szCs w:val="28"/>
                <w:lang w:eastAsia="ar-SA"/>
              </w:rPr>
              <w:t xml:space="preserve">            </w:t>
            </w:r>
          </w:p>
          <w:p w:rsidR="00D723F2" w:rsidRPr="00AF5CA5" w:rsidRDefault="00D723F2" w:rsidP="00A85A3A">
            <w:pPr>
              <w:suppressAutoHyphens/>
              <w:rPr>
                <w:b/>
                <w:bCs/>
                <w:i/>
                <w:iCs/>
                <w:sz w:val="28"/>
                <w:szCs w:val="28"/>
                <w:lang w:eastAsia="ar-SA"/>
              </w:rPr>
            </w:pPr>
            <w:r w:rsidRPr="00AF5CA5">
              <w:rPr>
                <w:i/>
                <w:iCs/>
                <w:sz w:val="28"/>
                <w:szCs w:val="28"/>
                <w:lang w:eastAsia="ar-SA"/>
              </w:rPr>
              <w:t>Дата, исх. номер</w:t>
            </w:r>
          </w:p>
          <w:p w:rsidR="00D723F2" w:rsidRPr="00AF5CA5" w:rsidRDefault="00D723F2" w:rsidP="00A85A3A">
            <w:pPr>
              <w:suppressAutoHyphens/>
              <w:rPr>
                <w:b/>
                <w:bCs/>
                <w:i/>
                <w:iCs/>
                <w:sz w:val="28"/>
                <w:szCs w:val="28"/>
                <w:lang w:eastAsia="ar-SA"/>
              </w:rPr>
            </w:pPr>
            <w:r w:rsidRPr="00AF5CA5">
              <w:rPr>
                <w:b/>
                <w:bCs/>
                <w:i/>
                <w:iCs/>
                <w:sz w:val="28"/>
                <w:szCs w:val="28"/>
                <w:lang w:eastAsia="ar-SA"/>
              </w:rPr>
              <w:t> </w:t>
            </w:r>
          </w:p>
        </w:tc>
        <w:tc>
          <w:tcPr>
            <w:tcW w:w="5010" w:type="dxa"/>
            <w:shd w:val="clear" w:color="auto" w:fill="auto"/>
          </w:tcPr>
          <w:p w:rsidR="00D723F2" w:rsidRPr="00AF5CA5" w:rsidRDefault="00D723F2" w:rsidP="00F92B0A">
            <w:pPr>
              <w:suppressAutoHyphens/>
              <w:rPr>
                <w:rFonts w:ascii="Calibri" w:eastAsia="Calibri" w:hAnsi="Calibri"/>
                <w:sz w:val="28"/>
                <w:szCs w:val="28"/>
                <w:lang w:eastAsia="ar-SA"/>
              </w:rPr>
            </w:pPr>
            <w:r w:rsidRPr="00AF5CA5">
              <w:rPr>
                <w:b/>
                <w:bCs/>
                <w:i/>
                <w:iCs/>
                <w:sz w:val="28"/>
                <w:szCs w:val="28"/>
                <w:lang w:eastAsia="ar-SA"/>
              </w:rPr>
              <w:t xml:space="preserve">Администрации города </w:t>
            </w:r>
            <w:r w:rsidR="00F92B0A">
              <w:rPr>
                <w:b/>
                <w:bCs/>
                <w:i/>
                <w:iCs/>
                <w:sz w:val="28"/>
                <w:szCs w:val="28"/>
                <w:lang w:eastAsia="ar-SA"/>
              </w:rPr>
              <w:t>Ак-Довурак</w:t>
            </w:r>
          </w:p>
        </w:tc>
      </w:tr>
    </w:tbl>
    <w:p w:rsidR="00D723F2" w:rsidRPr="00AF5CA5" w:rsidRDefault="00D723F2" w:rsidP="00D723F2">
      <w:pPr>
        <w:suppressAutoHyphens/>
        <w:rPr>
          <w:rFonts w:eastAsia="Calibri"/>
          <w:sz w:val="28"/>
          <w:szCs w:val="28"/>
          <w:lang w:eastAsia="ar-SA"/>
        </w:rPr>
      </w:pPr>
      <w:r w:rsidRPr="00AF5CA5">
        <w:rPr>
          <w:b/>
          <w:bCs/>
          <w:i/>
          <w:iCs/>
          <w:color w:val="000000"/>
          <w:sz w:val="28"/>
          <w:szCs w:val="28"/>
          <w:lang w:eastAsia="ar-SA"/>
        </w:rPr>
        <w:t> </w:t>
      </w:r>
    </w:p>
    <w:p w:rsidR="00D723F2" w:rsidRPr="00AF5CA5" w:rsidRDefault="00D723F2" w:rsidP="00D723F2">
      <w:pPr>
        <w:suppressAutoHyphens/>
        <w:jc w:val="center"/>
        <w:rPr>
          <w:rFonts w:eastAsia="Calibri"/>
          <w:sz w:val="28"/>
          <w:szCs w:val="28"/>
          <w:lang w:eastAsia="ar-SA"/>
        </w:rPr>
      </w:pPr>
      <w:r w:rsidRPr="00AF5CA5">
        <w:rPr>
          <w:rFonts w:eastAsia="Calibri"/>
          <w:sz w:val="28"/>
          <w:szCs w:val="28"/>
          <w:lang w:eastAsia="ar-SA"/>
        </w:rPr>
        <w:t>ЗАЯВКА НА УЧАСТИЕ В КОНКУРСЕ</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 xml:space="preserve"> 1. Изучив конкурсную документацию и извещение открытого конкурса по отбору специализированной службы по вопросам похоронного дела на территории муниципального образования </w:t>
      </w:r>
      <w:r w:rsidR="006C5F54">
        <w:rPr>
          <w:rFonts w:eastAsia="Calibri"/>
          <w:sz w:val="28"/>
          <w:szCs w:val="28"/>
          <w:lang w:eastAsia="ar-SA"/>
        </w:rPr>
        <w:t>г. Ак-Довурак</w:t>
      </w:r>
      <w:r w:rsidRPr="00AF5CA5">
        <w:rPr>
          <w:rFonts w:eastAsia="Calibri"/>
          <w:sz w:val="28"/>
          <w:szCs w:val="28"/>
          <w:lang w:eastAsia="ar-SA"/>
        </w:rPr>
        <w:t>, а также применимое к данному конкурсу законодательство и нормативно-правовые акты ________________________________________ (наименование участника конкурса) в лице, _________________________________________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извещении о проведении открытого конкурса.</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2. Сообщаем, что мы (</w:t>
      </w:r>
      <w:proofErr w:type="gramStart"/>
      <w:r w:rsidRPr="00AF5CA5">
        <w:rPr>
          <w:rFonts w:eastAsia="Calibri"/>
          <w:sz w:val="28"/>
          <w:szCs w:val="28"/>
          <w:lang w:eastAsia="ar-SA"/>
        </w:rPr>
        <w:t>я)  _</w:t>
      </w:r>
      <w:proofErr w:type="gramEnd"/>
      <w:r w:rsidRPr="00AF5CA5">
        <w:rPr>
          <w:rFonts w:eastAsia="Calibri"/>
          <w:sz w:val="28"/>
          <w:szCs w:val="28"/>
          <w:lang w:eastAsia="ar-SA"/>
        </w:rPr>
        <w:t>_____________________________ (наименование организации,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3. Сообщаем, что у нас (меня) ______________________________________________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4.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5. Настоящая заявка действительна в течение всего срока проведения процедуры конкурса и до его завершения.</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 xml:space="preserve">6. Наши:  </w:t>
      </w:r>
    </w:p>
    <w:p w:rsidR="00D723F2" w:rsidRPr="00AF5CA5" w:rsidRDefault="00D723F2" w:rsidP="00D723F2">
      <w:pPr>
        <w:suppressAutoHyphens/>
        <w:jc w:val="both"/>
        <w:rPr>
          <w:rFonts w:eastAsia="Calibri"/>
          <w:sz w:val="28"/>
          <w:szCs w:val="28"/>
          <w:lang w:eastAsia="ar-SA"/>
        </w:rPr>
      </w:pPr>
      <w:r w:rsidRPr="00AF5CA5">
        <w:rPr>
          <w:rFonts w:eastAsia="Calibri"/>
          <w:sz w:val="28"/>
          <w:szCs w:val="28"/>
          <w:lang w:eastAsia="ar-SA"/>
        </w:rPr>
        <w:t>- полное, сокращенное, фирменное (при наличии) наименование;</w:t>
      </w:r>
    </w:p>
    <w:p w:rsidR="00D723F2" w:rsidRPr="00AF5CA5" w:rsidRDefault="00D723F2" w:rsidP="00D723F2">
      <w:pPr>
        <w:suppressAutoHyphens/>
        <w:jc w:val="both"/>
        <w:rPr>
          <w:rFonts w:eastAsia="Calibri"/>
          <w:sz w:val="28"/>
          <w:szCs w:val="28"/>
          <w:lang w:eastAsia="ar-SA"/>
        </w:rPr>
      </w:pPr>
      <w:r w:rsidRPr="00AF5CA5">
        <w:rPr>
          <w:rFonts w:eastAsia="Calibri"/>
          <w:sz w:val="28"/>
          <w:szCs w:val="28"/>
          <w:lang w:eastAsia="ar-SA"/>
        </w:rPr>
        <w:t>- организационно-правовая форма;</w:t>
      </w:r>
    </w:p>
    <w:p w:rsidR="00D723F2" w:rsidRPr="00AF5CA5" w:rsidRDefault="00D723F2" w:rsidP="00D723F2">
      <w:pPr>
        <w:suppressAutoHyphens/>
        <w:jc w:val="both"/>
        <w:rPr>
          <w:rFonts w:eastAsia="Calibri"/>
          <w:sz w:val="28"/>
          <w:szCs w:val="28"/>
          <w:lang w:eastAsia="ar-SA"/>
        </w:rPr>
      </w:pPr>
      <w:r w:rsidRPr="00AF5CA5">
        <w:rPr>
          <w:rFonts w:eastAsia="Calibri"/>
          <w:sz w:val="28"/>
          <w:szCs w:val="28"/>
          <w:lang w:eastAsia="ar-SA"/>
        </w:rPr>
        <w:t>- ФИО, паспортные данные, сведения о месте жительства (для физического лица);</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 (контактная информация уполномоченного лица). Все </w:t>
      </w:r>
      <w:r w:rsidRPr="00AF5CA5">
        <w:rPr>
          <w:rFonts w:eastAsia="Calibri"/>
          <w:sz w:val="28"/>
          <w:szCs w:val="28"/>
          <w:lang w:eastAsia="ar-SA"/>
        </w:rPr>
        <w:lastRenderedPageBreak/>
        <w:t>сведения о проведении конкурса просим сообщать указанному уполномоченному лицу.</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8. Юридический и фактический адреса/ место жительства, телефон, факс: _____</w:t>
      </w:r>
      <w:r>
        <w:rPr>
          <w:rFonts w:eastAsia="Calibri"/>
          <w:sz w:val="28"/>
          <w:szCs w:val="28"/>
          <w:lang w:eastAsia="ar-SA"/>
        </w:rPr>
        <w:t>_____________________________________________________</w:t>
      </w:r>
      <w:r w:rsidRPr="00AF5CA5">
        <w:rPr>
          <w:rFonts w:eastAsia="Calibri"/>
          <w:sz w:val="28"/>
          <w:szCs w:val="28"/>
          <w:lang w:eastAsia="ar-SA"/>
        </w:rPr>
        <w:t>___</w:t>
      </w:r>
      <w:proofErr w:type="gramStart"/>
      <w:r w:rsidRPr="00AF5CA5">
        <w:rPr>
          <w:rFonts w:eastAsia="Calibri"/>
          <w:sz w:val="28"/>
          <w:szCs w:val="28"/>
          <w:lang w:eastAsia="ar-SA"/>
        </w:rPr>
        <w:t>_ ;</w:t>
      </w:r>
      <w:proofErr w:type="gramEnd"/>
    </w:p>
    <w:p w:rsidR="00D723F2" w:rsidRPr="00AF5CA5" w:rsidRDefault="00D723F2" w:rsidP="00D723F2">
      <w:pPr>
        <w:suppressAutoHyphens/>
        <w:jc w:val="both"/>
        <w:rPr>
          <w:rFonts w:eastAsia="Calibri"/>
          <w:sz w:val="28"/>
          <w:szCs w:val="28"/>
          <w:lang w:eastAsia="ar-SA"/>
        </w:rPr>
      </w:pPr>
      <w:r w:rsidRPr="00AF5CA5">
        <w:rPr>
          <w:rFonts w:eastAsia="Calibri"/>
          <w:sz w:val="28"/>
          <w:szCs w:val="28"/>
          <w:lang w:eastAsia="ar-SA"/>
        </w:rPr>
        <w:t>адрес электронной почты ___________________________;</w:t>
      </w:r>
    </w:p>
    <w:p w:rsidR="00D723F2" w:rsidRPr="00AF5CA5" w:rsidRDefault="00D723F2" w:rsidP="00D723F2">
      <w:pPr>
        <w:suppressAutoHyphens/>
        <w:jc w:val="both"/>
        <w:rPr>
          <w:rFonts w:eastAsia="Calibri"/>
          <w:sz w:val="28"/>
          <w:szCs w:val="28"/>
          <w:lang w:eastAsia="ar-SA"/>
        </w:rPr>
      </w:pPr>
      <w:r w:rsidRPr="00AF5CA5">
        <w:rPr>
          <w:rFonts w:eastAsia="Calibri"/>
          <w:sz w:val="28"/>
          <w:szCs w:val="28"/>
          <w:lang w:eastAsia="ar-SA"/>
        </w:rPr>
        <w:t>банковские реквизиты: ______________________________</w:t>
      </w:r>
    </w:p>
    <w:p w:rsidR="00D723F2" w:rsidRPr="00AF5CA5" w:rsidRDefault="00D723F2" w:rsidP="00D723F2">
      <w:pPr>
        <w:suppressAutoHyphens/>
        <w:ind w:firstLine="709"/>
        <w:jc w:val="both"/>
        <w:rPr>
          <w:rFonts w:eastAsia="Calibri"/>
          <w:sz w:val="28"/>
          <w:szCs w:val="28"/>
          <w:lang w:eastAsia="ar-SA"/>
        </w:rPr>
      </w:pPr>
      <w:r w:rsidRPr="00AF5CA5">
        <w:rPr>
          <w:rFonts w:eastAsia="Calibri"/>
          <w:sz w:val="28"/>
          <w:szCs w:val="28"/>
          <w:lang w:eastAsia="ar-SA"/>
        </w:rPr>
        <w:t>9. Корреспонденцию в наш адрес просим направлять по адресу: ________</w:t>
      </w:r>
      <w:r>
        <w:rPr>
          <w:rFonts w:eastAsia="Calibri"/>
          <w:sz w:val="28"/>
          <w:szCs w:val="28"/>
          <w:lang w:eastAsia="ar-SA"/>
        </w:rPr>
        <w:t>_________________________________________________</w:t>
      </w:r>
      <w:r w:rsidRPr="00AF5CA5">
        <w:rPr>
          <w:rFonts w:eastAsia="Calibri"/>
          <w:sz w:val="28"/>
          <w:szCs w:val="28"/>
          <w:lang w:eastAsia="ar-SA"/>
        </w:rPr>
        <w:t>______.</w:t>
      </w:r>
    </w:p>
    <w:p w:rsidR="00D723F2" w:rsidRPr="00AF5CA5" w:rsidRDefault="00D723F2" w:rsidP="00D723F2">
      <w:pPr>
        <w:suppressAutoHyphens/>
        <w:ind w:firstLine="709"/>
        <w:jc w:val="both"/>
        <w:rPr>
          <w:rFonts w:eastAsia="Calibri"/>
          <w:b/>
          <w:bCs/>
          <w:sz w:val="28"/>
          <w:szCs w:val="28"/>
          <w:lang w:eastAsia="ar-SA"/>
        </w:rPr>
      </w:pPr>
      <w:r w:rsidRPr="00AF5CA5">
        <w:rPr>
          <w:rFonts w:eastAsia="Calibri"/>
          <w:sz w:val="28"/>
          <w:szCs w:val="28"/>
          <w:lang w:eastAsia="ar-SA"/>
        </w:rPr>
        <w:t xml:space="preserve">10. К настоящей заявке прилагаются документы согласно </w:t>
      </w:r>
      <w:proofErr w:type="gramStart"/>
      <w:r w:rsidRPr="00AF5CA5">
        <w:rPr>
          <w:rFonts w:eastAsia="Calibri"/>
          <w:sz w:val="28"/>
          <w:szCs w:val="28"/>
          <w:lang w:eastAsia="ar-SA"/>
        </w:rPr>
        <w:t>описи  на</w:t>
      </w:r>
      <w:proofErr w:type="gramEnd"/>
      <w:r w:rsidRPr="00AF5CA5">
        <w:rPr>
          <w:rFonts w:eastAsia="Calibri"/>
          <w:sz w:val="28"/>
          <w:szCs w:val="28"/>
          <w:lang w:eastAsia="ar-SA"/>
        </w:rPr>
        <w:t xml:space="preserve"> _____стр.</w:t>
      </w: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Pr="00AF5CA5" w:rsidRDefault="00D723F2" w:rsidP="00D723F2">
      <w:pPr>
        <w:suppressAutoHyphens/>
        <w:rPr>
          <w:iCs/>
          <w:color w:val="000000"/>
          <w:sz w:val="28"/>
          <w:szCs w:val="28"/>
          <w:lang w:eastAsia="ar-SA"/>
        </w:rPr>
      </w:pPr>
      <w:r w:rsidRPr="00AF5CA5">
        <w:rPr>
          <w:iCs/>
          <w:color w:val="000000"/>
          <w:sz w:val="28"/>
          <w:szCs w:val="28"/>
          <w:lang w:eastAsia="ar-SA"/>
        </w:rPr>
        <w:t>Руководитель (уполномоченное лицо)</w:t>
      </w:r>
    </w:p>
    <w:p w:rsidR="00D723F2" w:rsidRPr="00AF5CA5" w:rsidRDefault="00D723F2" w:rsidP="00D723F2">
      <w:pPr>
        <w:suppressAutoHyphens/>
        <w:rPr>
          <w:iCs/>
          <w:color w:val="000000"/>
          <w:sz w:val="28"/>
          <w:szCs w:val="28"/>
          <w:lang w:eastAsia="ar-SA"/>
        </w:rPr>
      </w:pPr>
      <w:r w:rsidRPr="00AF5CA5">
        <w:rPr>
          <w:iCs/>
          <w:color w:val="000000"/>
          <w:sz w:val="28"/>
          <w:szCs w:val="28"/>
          <w:lang w:eastAsia="ar-SA"/>
        </w:rPr>
        <w:t>участника конкурса                      _______________________      /Ф.И.О./</w:t>
      </w:r>
    </w:p>
    <w:p w:rsidR="00D723F2" w:rsidRPr="00E872AA" w:rsidRDefault="00D723F2" w:rsidP="00D723F2">
      <w:pPr>
        <w:suppressAutoHyphens/>
        <w:rPr>
          <w:iCs/>
          <w:color w:val="000000"/>
          <w:sz w:val="24"/>
          <w:szCs w:val="24"/>
          <w:lang w:eastAsia="ar-SA"/>
        </w:rPr>
      </w:pPr>
      <w:r w:rsidRPr="00E872AA">
        <w:rPr>
          <w:iCs/>
          <w:color w:val="000000"/>
          <w:sz w:val="24"/>
          <w:szCs w:val="24"/>
          <w:lang w:eastAsia="ar-SA"/>
        </w:rPr>
        <w:t xml:space="preserve">                                                                             (подпись)</w:t>
      </w:r>
    </w:p>
    <w:p w:rsidR="00D723F2" w:rsidRPr="00E872AA" w:rsidRDefault="00D723F2" w:rsidP="00D723F2">
      <w:pPr>
        <w:suppressAutoHyphens/>
        <w:rPr>
          <w:iCs/>
          <w:color w:val="000000"/>
          <w:sz w:val="24"/>
          <w:szCs w:val="24"/>
          <w:lang w:eastAsia="ar-SA"/>
        </w:rPr>
      </w:pPr>
      <w:r w:rsidRPr="00E872AA">
        <w:rPr>
          <w:iCs/>
          <w:color w:val="000000"/>
          <w:sz w:val="24"/>
          <w:szCs w:val="24"/>
          <w:lang w:eastAsia="ar-SA"/>
        </w:rPr>
        <w:t>М.П. (при наличии)</w:t>
      </w:r>
    </w:p>
    <w:p w:rsidR="00D723F2" w:rsidRPr="00AF5CA5" w:rsidRDefault="00D723F2" w:rsidP="00D723F2">
      <w:pPr>
        <w:suppressAutoHyphens/>
        <w:rPr>
          <w:rFonts w:ascii="Verdana" w:hAnsi="Verdana" w:cs="Verdana"/>
          <w:iCs/>
          <w:color w:val="000000"/>
          <w:sz w:val="28"/>
          <w:szCs w:val="28"/>
          <w:lang w:eastAsia="ar-SA"/>
        </w:rPr>
      </w:pPr>
    </w:p>
    <w:p w:rsidR="00D723F2" w:rsidRPr="00AF5CA5" w:rsidRDefault="00D723F2" w:rsidP="00D723F2">
      <w:pPr>
        <w:suppressAutoHyphens/>
        <w:rPr>
          <w:i/>
          <w:iCs/>
          <w:color w:val="000000"/>
          <w:sz w:val="28"/>
          <w:szCs w:val="28"/>
          <w:lang w:eastAsia="ar-SA"/>
        </w:rPr>
      </w:pPr>
    </w:p>
    <w:p w:rsidR="00D723F2" w:rsidRPr="00E872AA" w:rsidRDefault="00D723F2" w:rsidP="00D723F2">
      <w:pPr>
        <w:suppressAutoHyphens/>
        <w:rPr>
          <w:iCs/>
          <w:color w:val="000000"/>
          <w:sz w:val="28"/>
          <w:szCs w:val="28"/>
          <w:lang w:eastAsia="ar-SA"/>
        </w:rPr>
      </w:pPr>
    </w:p>
    <w:p w:rsidR="00D723F2" w:rsidRPr="00E872AA" w:rsidRDefault="00D723F2" w:rsidP="00D723F2">
      <w:pPr>
        <w:suppressAutoHyphens/>
        <w:rPr>
          <w:iCs/>
          <w:color w:val="000000"/>
          <w:sz w:val="28"/>
          <w:szCs w:val="28"/>
          <w:lang w:eastAsia="ar-SA"/>
        </w:rPr>
      </w:pPr>
    </w:p>
    <w:p w:rsidR="00D723F2" w:rsidRPr="00E872AA"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1F331D" w:rsidRDefault="001F331D"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Default="00D723F2" w:rsidP="00D723F2">
      <w:pPr>
        <w:suppressAutoHyphens/>
        <w:rPr>
          <w:iCs/>
          <w:color w:val="000000"/>
          <w:sz w:val="28"/>
          <w:szCs w:val="28"/>
          <w:lang w:eastAsia="ar-SA"/>
        </w:rPr>
      </w:pPr>
    </w:p>
    <w:p w:rsidR="00D723F2" w:rsidRPr="00E872AA" w:rsidRDefault="00D723F2" w:rsidP="00D723F2">
      <w:pPr>
        <w:suppressAutoHyphens/>
        <w:rPr>
          <w:iCs/>
          <w:color w:val="000000"/>
          <w:sz w:val="28"/>
          <w:szCs w:val="28"/>
          <w:lang w:eastAsia="ar-SA"/>
        </w:rPr>
      </w:pPr>
    </w:p>
    <w:p w:rsidR="00D723F2" w:rsidRDefault="00D723F2" w:rsidP="00D723F2">
      <w:pPr>
        <w:rPr>
          <w:rFonts w:eastAsia="Calibri"/>
          <w:sz w:val="28"/>
          <w:szCs w:val="28"/>
          <w:lang w:eastAsia="ar-SA"/>
        </w:rPr>
      </w:pPr>
    </w:p>
    <w:p w:rsidR="00D723F2" w:rsidRPr="00386097" w:rsidRDefault="00D723F2" w:rsidP="00D723F2">
      <w:pPr>
        <w:ind w:left="6096"/>
        <w:rPr>
          <w:rFonts w:eastAsia="Calibri"/>
          <w:sz w:val="28"/>
          <w:szCs w:val="28"/>
          <w:lang w:eastAsia="ar-SA"/>
        </w:rPr>
      </w:pPr>
      <w:r w:rsidRPr="00386097">
        <w:rPr>
          <w:rFonts w:eastAsia="Calibri"/>
          <w:sz w:val="28"/>
          <w:szCs w:val="28"/>
          <w:lang w:eastAsia="ar-SA"/>
        </w:rPr>
        <w:lastRenderedPageBreak/>
        <w:t xml:space="preserve">Приложение № </w:t>
      </w:r>
      <w:r w:rsidR="006C5F54">
        <w:rPr>
          <w:rFonts w:eastAsia="Calibri"/>
          <w:sz w:val="28"/>
          <w:szCs w:val="28"/>
          <w:lang w:eastAsia="ar-SA"/>
        </w:rPr>
        <w:t>2</w:t>
      </w:r>
      <w:r w:rsidRPr="00386097">
        <w:rPr>
          <w:rFonts w:eastAsia="Calibri"/>
          <w:sz w:val="28"/>
          <w:szCs w:val="28"/>
          <w:lang w:eastAsia="ar-SA"/>
        </w:rPr>
        <w:t xml:space="preserve"> </w:t>
      </w:r>
    </w:p>
    <w:p w:rsidR="00D723F2" w:rsidRPr="00386097" w:rsidRDefault="00D723F2" w:rsidP="00D723F2">
      <w:pPr>
        <w:ind w:left="6096"/>
        <w:rPr>
          <w:rFonts w:eastAsia="Calibri"/>
          <w:sz w:val="28"/>
          <w:szCs w:val="28"/>
          <w:lang w:eastAsia="ar-SA"/>
        </w:rPr>
      </w:pPr>
      <w:r w:rsidRPr="00386097">
        <w:rPr>
          <w:rFonts w:eastAsia="Calibri"/>
          <w:sz w:val="28"/>
          <w:szCs w:val="28"/>
          <w:lang w:eastAsia="ar-SA"/>
        </w:rPr>
        <w:t>к конкурсной документации</w:t>
      </w:r>
    </w:p>
    <w:p w:rsidR="00D723F2" w:rsidRPr="00AF5CA5" w:rsidRDefault="00D723F2" w:rsidP="00D723F2">
      <w:pPr>
        <w:suppressAutoHyphens/>
        <w:jc w:val="right"/>
        <w:rPr>
          <w:i/>
          <w:iCs/>
          <w:color w:val="000000"/>
          <w:sz w:val="28"/>
          <w:szCs w:val="28"/>
          <w:lang w:eastAsia="ar-SA"/>
        </w:rPr>
      </w:pPr>
    </w:p>
    <w:p w:rsidR="00D723F2" w:rsidRPr="00AF5CA5" w:rsidRDefault="00D723F2" w:rsidP="00D723F2">
      <w:pPr>
        <w:suppressAutoHyphens/>
        <w:jc w:val="center"/>
        <w:rPr>
          <w:iCs/>
          <w:color w:val="000000"/>
          <w:sz w:val="28"/>
          <w:szCs w:val="28"/>
          <w:lang w:eastAsia="ar-SA"/>
        </w:rPr>
      </w:pPr>
      <w:r w:rsidRPr="00AF5CA5">
        <w:rPr>
          <w:iCs/>
          <w:color w:val="000000"/>
          <w:sz w:val="28"/>
          <w:szCs w:val="28"/>
          <w:lang w:eastAsia="ar-SA"/>
        </w:rPr>
        <w:t>ФОРМА</w:t>
      </w:r>
      <w:r w:rsidRPr="00AF5CA5">
        <w:rPr>
          <w:i/>
          <w:iCs/>
          <w:color w:val="000000"/>
          <w:sz w:val="28"/>
          <w:szCs w:val="28"/>
          <w:lang w:eastAsia="ar-SA"/>
        </w:rPr>
        <w:t xml:space="preserve"> </w:t>
      </w:r>
      <w:r w:rsidRPr="00AF5CA5">
        <w:rPr>
          <w:iCs/>
          <w:color w:val="000000"/>
          <w:sz w:val="28"/>
          <w:szCs w:val="28"/>
          <w:lang w:eastAsia="ar-SA"/>
        </w:rPr>
        <w:t>предложения о качестве услуг</w:t>
      </w:r>
    </w:p>
    <w:p w:rsidR="00D723F2" w:rsidRPr="00AF5CA5" w:rsidRDefault="00D723F2" w:rsidP="00D723F2">
      <w:pPr>
        <w:suppressAutoHyphens/>
        <w:rPr>
          <w:i/>
          <w:iCs/>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4920"/>
        <w:gridCol w:w="4920"/>
      </w:tblGrid>
      <w:tr w:rsidR="00D723F2" w:rsidRPr="00AF5CA5" w:rsidTr="00A85A3A">
        <w:tc>
          <w:tcPr>
            <w:tcW w:w="4920" w:type="dxa"/>
            <w:shd w:val="clear" w:color="auto" w:fill="auto"/>
          </w:tcPr>
          <w:p w:rsidR="00D723F2" w:rsidRPr="00AF5CA5" w:rsidRDefault="00D723F2" w:rsidP="00A85A3A">
            <w:pPr>
              <w:suppressAutoHyphens/>
              <w:rPr>
                <w:i/>
                <w:iCs/>
                <w:sz w:val="24"/>
                <w:szCs w:val="24"/>
                <w:lang w:eastAsia="ar-SA"/>
              </w:rPr>
            </w:pPr>
            <w:r w:rsidRPr="00AF5CA5">
              <w:rPr>
                <w:i/>
                <w:iCs/>
                <w:sz w:val="24"/>
                <w:szCs w:val="24"/>
                <w:lang w:eastAsia="ar-SA"/>
              </w:rPr>
              <w:t>На бланке исходящей документации</w:t>
            </w:r>
          </w:p>
          <w:p w:rsidR="00D723F2" w:rsidRPr="00AF5CA5" w:rsidRDefault="00D723F2" w:rsidP="00A85A3A">
            <w:pPr>
              <w:suppressAutoHyphens/>
              <w:rPr>
                <w:b/>
                <w:bCs/>
                <w:i/>
                <w:iCs/>
                <w:sz w:val="24"/>
                <w:szCs w:val="24"/>
                <w:lang w:eastAsia="ar-SA"/>
              </w:rPr>
            </w:pPr>
            <w:r w:rsidRPr="00AF5CA5">
              <w:rPr>
                <w:i/>
                <w:iCs/>
                <w:sz w:val="24"/>
                <w:szCs w:val="24"/>
                <w:lang w:eastAsia="ar-SA"/>
              </w:rPr>
              <w:t>Дата, исх. номер</w:t>
            </w:r>
          </w:p>
          <w:p w:rsidR="00D723F2" w:rsidRPr="00AF5CA5" w:rsidRDefault="00D723F2" w:rsidP="00A85A3A">
            <w:pPr>
              <w:suppressAutoHyphens/>
              <w:rPr>
                <w:b/>
                <w:bCs/>
                <w:i/>
                <w:iCs/>
                <w:sz w:val="24"/>
                <w:szCs w:val="24"/>
                <w:lang w:eastAsia="ar-SA"/>
              </w:rPr>
            </w:pPr>
          </w:p>
        </w:tc>
        <w:tc>
          <w:tcPr>
            <w:tcW w:w="4920" w:type="dxa"/>
            <w:shd w:val="clear" w:color="auto" w:fill="auto"/>
          </w:tcPr>
          <w:p w:rsidR="00D723F2" w:rsidRPr="00AF5CA5" w:rsidRDefault="006C5F54" w:rsidP="00A85A3A">
            <w:pPr>
              <w:suppressAutoHyphens/>
              <w:rPr>
                <w:b/>
                <w:bCs/>
                <w:i/>
                <w:iCs/>
                <w:sz w:val="24"/>
                <w:szCs w:val="24"/>
                <w:lang w:eastAsia="ar-SA"/>
              </w:rPr>
            </w:pPr>
            <w:r>
              <w:rPr>
                <w:b/>
                <w:bCs/>
                <w:i/>
                <w:iCs/>
                <w:sz w:val="24"/>
                <w:szCs w:val="24"/>
                <w:lang w:eastAsia="ar-SA"/>
              </w:rPr>
              <w:t xml:space="preserve">                          </w:t>
            </w:r>
            <w:r w:rsidR="00D723F2" w:rsidRPr="00AF5CA5">
              <w:rPr>
                <w:b/>
                <w:bCs/>
                <w:i/>
                <w:iCs/>
                <w:sz w:val="24"/>
                <w:szCs w:val="24"/>
                <w:lang w:eastAsia="ar-SA"/>
              </w:rPr>
              <w:t xml:space="preserve">Администрации </w:t>
            </w:r>
            <w:r>
              <w:rPr>
                <w:b/>
                <w:bCs/>
                <w:i/>
                <w:iCs/>
                <w:sz w:val="24"/>
                <w:szCs w:val="24"/>
                <w:lang w:eastAsia="ar-SA"/>
              </w:rPr>
              <w:t>г. Ак-Довурак</w:t>
            </w:r>
          </w:p>
          <w:p w:rsidR="00D723F2" w:rsidRPr="00AF5CA5" w:rsidRDefault="00D723F2" w:rsidP="00A85A3A">
            <w:pPr>
              <w:suppressAutoHyphens/>
              <w:rPr>
                <w:rFonts w:ascii="Calibri" w:eastAsia="Calibri" w:hAnsi="Calibri"/>
                <w:sz w:val="22"/>
                <w:szCs w:val="22"/>
                <w:lang w:eastAsia="ar-SA"/>
              </w:rPr>
            </w:pPr>
          </w:p>
        </w:tc>
      </w:tr>
    </w:tbl>
    <w:p w:rsidR="00D723F2" w:rsidRPr="00AF5CA5" w:rsidRDefault="00D723F2" w:rsidP="00D723F2">
      <w:pPr>
        <w:suppressAutoHyphens/>
        <w:jc w:val="center"/>
        <w:rPr>
          <w:rFonts w:eastAsia="Calibri"/>
          <w:sz w:val="24"/>
          <w:szCs w:val="24"/>
          <w:lang w:eastAsia="ar-SA"/>
        </w:rPr>
      </w:pPr>
      <w:r w:rsidRPr="00AF5CA5">
        <w:rPr>
          <w:rFonts w:eastAsia="Calibri"/>
          <w:i/>
          <w:sz w:val="24"/>
          <w:szCs w:val="24"/>
          <w:lang w:eastAsia="ar-SA"/>
        </w:rPr>
        <w:t>ПРЕДЛОЖЕНИЕ О КАЧЕСТВЕ УСЛУГ</w:t>
      </w:r>
      <w:r w:rsidRPr="00AF5CA5">
        <w:rPr>
          <w:rFonts w:eastAsia="Calibri"/>
          <w:sz w:val="24"/>
          <w:szCs w:val="24"/>
          <w:lang w:eastAsia="ar-SA"/>
        </w:rPr>
        <w:t xml:space="preserve"> </w:t>
      </w:r>
    </w:p>
    <w:p w:rsidR="00D723F2" w:rsidRPr="00AF5CA5" w:rsidRDefault="00D723F2" w:rsidP="00D723F2">
      <w:pPr>
        <w:suppressAutoHyphens/>
        <w:jc w:val="center"/>
        <w:rPr>
          <w:rFonts w:eastAsia="Calibri"/>
          <w:sz w:val="28"/>
          <w:szCs w:val="28"/>
          <w:lang w:eastAsia="ar-SA"/>
        </w:rPr>
      </w:pPr>
      <w:r w:rsidRPr="00AF5CA5">
        <w:rPr>
          <w:rFonts w:eastAsia="Calibri"/>
          <w:sz w:val="28"/>
          <w:szCs w:val="28"/>
          <w:lang w:eastAsia="ar-SA"/>
        </w:rPr>
        <w:t xml:space="preserve">по вопросам похоронного дела на территории </w:t>
      </w:r>
      <w:r w:rsidR="006C5F54">
        <w:rPr>
          <w:rFonts w:eastAsia="Calibri"/>
          <w:sz w:val="28"/>
          <w:szCs w:val="28"/>
          <w:lang w:eastAsia="ar-SA"/>
        </w:rPr>
        <w:t>г. Ак-Довурак</w:t>
      </w:r>
    </w:p>
    <w:p w:rsidR="00D723F2" w:rsidRPr="00AF5CA5" w:rsidRDefault="00D723F2" w:rsidP="00D723F2">
      <w:pPr>
        <w:suppressAutoHyphens/>
        <w:jc w:val="center"/>
        <w:rPr>
          <w:rFonts w:eastAsia="Calibri"/>
          <w:sz w:val="28"/>
          <w:szCs w:val="28"/>
          <w:lang w:eastAsia="ar-SA"/>
        </w:rPr>
      </w:pPr>
    </w:p>
    <w:p w:rsidR="00D723F2" w:rsidRPr="00AF5CA5" w:rsidRDefault="00D723F2" w:rsidP="00D723F2">
      <w:pPr>
        <w:suppressAutoHyphens/>
        <w:jc w:val="both"/>
        <w:rPr>
          <w:rFonts w:eastAsia="Calibri"/>
          <w:sz w:val="28"/>
          <w:szCs w:val="28"/>
          <w:lang w:eastAsia="ar-SA"/>
        </w:rPr>
      </w:pPr>
      <w:r w:rsidRPr="00AF5CA5">
        <w:rPr>
          <w:rFonts w:eastAsia="Calibri"/>
          <w:sz w:val="28"/>
          <w:szCs w:val="28"/>
          <w:lang w:eastAsia="ar-SA"/>
        </w:rPr>
        <w:t>1. Изучив конкурсную документацию, в том числе условия и порядок проведения настоящего конкурса, мы __________________________ (полное наименование, Ф.И.О. участника конкурса), в лице _</w:t>
      </w:r>
      <w:r>
        <w:rPr>
          <w:rFonts w:eastAsia="Calibri"/>
          <w:sz w:val="28"/>
          <w:szCs w:val="28"/>
          <w:lang w:eastAsia="ar-SA"/>
        </w:rPr>
        <w:t>_______________________</w:t>
      </w:r>
      <w:r w:rsidRPr="00AF5CA5">
        <w:rPr>
          <w:rFonts w:eastAsia="Calibri"/>
          <w:sz w:val="28"/>
          <w:szCs w:val="28"/>
          <w:lang w:eastAsia="ar-SA"/>
        </w:rPr>
        <w:t xml:space="preserve"> (наименование должности руководителя участника конкурса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w:t>
      </w:r>
      <w:proofErr w:type="gramStart"/>
      <w:r w:rsidRPr="00AF5CA5">
        <w:rPr>
          <w:rFonts w:eastAsia="Calibri"/>
          <w:sz w:val="28"/>
          <w:szCs w:val="28"/>
          <w:lang w:eastAsia="ar-SA"/>
        </w:rPr>
        <w:t>на  условиях</w:t>
      </w:r>
      <w:proofErr w:type="gramEnd"/>
      <w:r w:rsidRPr="00AF5CA5">
        <w:rPr>
          <w:rFonts w:eastAsia="Calibri"/>
          <w:sz w:val="28"/>
          <w:szCs w:val="28"/>
          <w:lang w:eastAsia="ar-SA"/>
        </w:rPr>
        <w:t>, указанных в техническом задании.</w:t>
      </w:r>
    </w:p>
    <w:p w:rsidR="00D723F2" w:rsidRPr="00AF5CA5" w:rsidRDefault="00D723F2" w:rsidP="00D723F2">
      <w:pPr>
        <w:suppressAutoHyphens/>
        <w:jc w:val="both"/>
        <w:rPr>
          <w:i/>
          <w:iCs/>
          <w:color w:val="000000"/>
          <w:sz w:val="28"/>
          <w:szCs w:val="28"/>
          <w:lang w:eastAsia="ar-SA"/>
        </w:rPr>
      </w:pPr>
      <w:r w:rsidRPr="00AF5CA5">
        <w:rPr>
          <w:rFonts w:eastAsia="Calibri"/>
          <w:sz w:val="28"/>
          <w:szCs w:val="28"/>
          <w:lang w:eastAsia="ar-SA"/>
        </w:rPr>
        <w:t>2. Для проведения Комиссией оценки и сопоставления заявок на участие в конкурсе сообщаем следующую информацию:</w:t>
      </w:r>
    </w:p>
    <w:tbl>
      <w:tblPr>
        <w:tblW w:w="0" w:type="auto"/>
        <w:tblInd w:w="-54" w:type="dxa"/>
        <w:tblLayout w:type="fixed"/>
        <w:tblCellMar>
          <w:left w:w="0" w:type="dxa"/>
          <w:right w:w="0" w:type="dxa"/>
        </w:tblCellMar>
        <w:tblLook w:val="0000" w:firstRow="0" w:lastRow="0" w:firstColumn="0" w:lastColumn="0" w:noHBand="0" w:noVBand="0"/>
      </w:tblPr>
      <w:tblGrid>
        <w:gridCol w:w="645"/>
        <w:gridCol w:w="4140"/>
        <w:gridCol w:w="4584"/>
      </w:tblGrid>
      <w:tr w:rsidR="00D723F2" w:rsidRPr="00AF5CA5" w:rsidTr="00A85A3A">
        <w:tc>
          <w:tcPr>
            <w:tcW w:w="645" w:type="dxa"/>
            <w:tcBorders>
              <w:top w:val="double" w:sz="1" w:space="0" w:color="C0C0C0"/>
              <w:left w:val="double" w:sz="1" w:space="0" w:color="C0C0C0"/>
              <w:bottom w:val="double" w:sz="1" w:space="0" w:color="C0C0C0"/>
            </w:tcBorders>
            <w:shd w:val="clear" w:color="auto" w:fill="auto"/>
            <w:vAlign w:val="center"/>
          </w:tcPr>
          <w:p w:rsidR="00D723F2" w:rsidRPr="00AF5CA5" w:rsidRDefault="00D723F2" w:rsidP="00A85A3A">
            <w:pPr>
              <w:suppressAutoHyphens/>
              <w:rPr>
                <w:b/>
                <w:bCs/>
                <w:iCs/>
                <w:sz w:val="28"/>
                <w:szCs w:val="28"/>
                <w:lang w:eastAsia="ar-SA"/>
              </w:rPr>
            </w:pPr>
            <w:r w:rsidRPr="00AF5CA5">
              <w:rPr>
                <w:i/>
                <w:iCs/>
                <w:color w:val="000000"/>
                <w:sz w:val="28"/>
                <w:szCs w:val="28"/>
                <w:lang w:eastAsia="ar-SA"/>
              </w:rPr>
              <w:t> </w:t>
            </w:r>
            <w:r w:rsidRPr="00AF5CA5">
              <w:rPr>
                <w:b/>
                <w:bCs/>
                <w:iCs/>
                <w:sz w:val="28"/>
                <w:szCs w:val="28"/>
                <w:lang w:eastAsia="ar-SA"/>
              </w:rPr>
              <w:t>№ п/п</w:t>
            </w:r>
          </w:p>
        </w:tc>
        <w:tc>
          <w:tcPr>
            <w:tcW w:w="4140" w:type="dxa"/>
            <w:tcBorders>
              <w:top w:val="double" w:sz="1" w:space="0" w:color="C0C0C0"/>
              <w:left w:val="double" w:sz="1" w:space="0" w:color="C0C0C0"/>
              <w:bottom w:val="double" w:sz="1" w:space="0" w:color="C0C0C0"/>
            </w:tcBorders>
            <w:shd w:val="clear" w:color="auto" w:fill="auto"/>
            <w:vAlign w:val="center"/>
          </w:tcPr>
          <w:p w:rsidR="00D723F2" w:rsidRPr="00AF5CA5" w:rsidRDefault="00D723F2" w:rsidP="00A85A3A">
            <w:pPr>
              <w:suppressAutoHyphens/>
              <w:rPr>
                <w:b/>
                <w:bCs/>
                <w:iCs/>
                <w:sz w:val="28"/>
                <w:szCs w:val="28"/>
                <w:lang w:eastAsia="ar-SA"/>
              </w:rPr>
            </w:pPr>
            <w:r w:rsidRPr="00AF5CA5">
              <w:rPr>
                <w:b/>
                <w:bCs/>
                <w:iCs/>
                <w:sz w:val="28"/>
                <w:szCs w:val="28"/>
                <w:lang w:eastAsia="ar-SA"/>
              </w:rPr>
              <w:t>Наименование критерия</w:t>
            </w:r>
          </w:p>
        </w:tc>
        <w:tc>
          <w:tcPr>
            <w:tcW w:w="4584" w:type="dxa"/>
            <w:tcBorders>
              <w:top w:val="double" w:sz="1" w:space="0" w:color="C0C0C0"/>
              <w:left w:val="double" w:sz="1" w:space="0" w:color="C0C0C0"/>
              <w:bottom w:val="double" w:sz="1" w:space="0" w:color="C0C0C0"/>
              <w:right w:val="double" w:sz="1" w:space="0" w:color="C0C0C0"/>
            </w:tcBorders>
            <w:shd w:val="clear" w:color="auto" w:fill="auto"/>
            <w:vAlign w:val="center"/>
          </w:tcPr>
          <w:p w:rsidR="00D723F2" w:rsidRPr="00AF5CA5" w:rsidRDefault="00D723F2" w:rsidP="00A85A3A">
            <w:pPr>
              <w:suppressAutoHyphens/>
              <w:jc w:val="center"/>
              <w:rPr>
                <w:rFonts w:ascii="Calibri" w:eastAsia="Calibri" w:hAnsi="Calibri"/>
                <w:sz w:val="28"/>
                <w:szCs w:val="28"/>
                <w:lang w:eastAsia="ar-SA"/>
              </w:rPr>
            </w:pPr>
            <w:r w:rsidRPr="00AF5CA5">
              <w:rPr>
                <w:b/>
                <w:bCs/>
                <w:iCs/>
                <w:sz w:val="28"/>
                <w:szCs w:val="28"/>
                <w:lang w:eastAsia="ar-SA"/>
              </w:rPr>
              <w:t>Предложение участника конкурса</w:t>
            </w:r>
          </w:p>
        </w:tc>
      </w:tr>
      <w:tr w:rsidR="00D723F2" w:rsidRPr="00AF5CA5" w:rsidTr="00A85A3A">
        <w:tc>
          <w:tcPr>
            <w:tcW w:w="645" w:type="dxa"/>
            <w:tcBorders>
              <w:top w:val="double" w:sz="1" w:space="0" w:color="C0C0C0"/>
              <w:left w:val="double" w:sz="1" w:space="0" w:color="C0C0C0"/>
              <w:bottom w:val="double" w:sz="1" w:space="0" w:color="C0C0C0"/>
            </w:tcBorders>
            <w:shd w:val="clear" w:color="auto" w:fill="auto"/>
            <w:vAlign w:val="center"/>
          </w:tcPr>
          <w:p w:rsidR="00D723F2" w:rsidRPr="00AF5CA5" w:rsidRDefault="00D723F2" w:rsidP="00A85A3A">
            <w:pPr>
              <w:suppressAutoHyphens/>
              <w:jc w:val="center"/>
              <w:rPr>
                <w:iCs/>
                <w:sz w:val="28"/>
                <w:szCs w:val="28"/>
                <w:lang w:eastAsia="ar-SA"/>
              </w:rPr>
            </w:pPr>
            <w:r w:rsidRPr="00AF5CA5">
              <w:rPr>
                <w:iCs/>
                <w:sz w:val="28"/>
                <w:szCs w:val="28"/>
                <w:lang w:eastAsia="ar-SA"/>
              </w:rPr>
              <w:t>1.</w:t>
            </w:r>
          </w:p>
        </w:tc>
        <w:tc>
          <w:tcPr>
            <w:tcW w:w="4140" w:type="dxa"/>
            <w:tcBorders>
              <w:top w:val="double" w:sz="1" w:space="0" w:color="C0C0C0"/>
              <w:left w:val="double" w:sz="1" w:space="0" w:color="C0C0C0"/>
              <w:bottom w:val="double" w:sz="1" w:space="0" w:color="C0C0C0"/>
            </w:tcBorders>
            <w:shd w:val="clear" w:color="auto" w:fill="auto"/>
            <w:vAlign w:val="center"/>
          </w:tcPr>
          <w:p w:rsidR="00D723F2" w:rsidRPr="00386097" w:rsidRDefault="00D723F2" w:rsidP="00A85A3A">
            <w:pPr>
              <w:suppressAutoHyphens/>
              <w:rPr>
                <w:iCs/>
                <w:sz w:val="24"/>
                <w:szCs w:val="24"/>
                <w:lang w:eastAsia="ar-SA"/>
              </w:rPr>
            </w:pPr>
            <w:r w:rsidRPr="00386097">
              <w:rPr>
                <w:iCs/>
                <w:sz w:val="24"/>
                <w:szCs w:val="24"/>
                <w:lang w:eastAsia="ar-SA"/>
              </w:rPr>
              <w:t xml:space="preserve">Наличие помещения и прямой телефонной связи для приема заявок </w:t>
            </w:r>
          </w:p>
        </w:tc>
        <w:tc>
          <w:tcPr>
            <w:tcW w:w="4584" w:type="dxa"/>
            <w:tcBorders>
              <w:top w:val="double" w:sz="1" w:space="0" w:color="C0C0C0"/>
              <w:left w:val="double" w:sz="1" w:space="0" w:color="C0C0C0"/>
              <w:bottom w:val="double" w:sz="1" w:space="0" w:color="C0C0C0"/>
              <w:right w:val="double" w:sz="1" w:space="0" w:color="C0C0C0"/>
            </w:tcBorders>
            <w:shd w:val="clear" w:color="auto" w:fill="auto"/>
            <w:vAlign w:val="center"/>
          </w:tcPr>
          <w:p w:rsidR="00D723F2" w:rsidRPr="00386097" w:rsidRDefault="00D723F2" w:rsidP="00A85A3A">
            <w:pPr>
              <w:suppressAutoHyphens/>
              <w:jc w:val="center"/>
              <w:rPr>
                <w:rFonts w:ascii="Calibri" w:eastAsia="Calibri" w:hAnsi="Calibri"/>
                <w:sz w:val="24"/>
                <w:szCs w:val="24"/>
                <w:lang w:eastAsia="ar-SA"/>
              </w:rPr>
            </w:pPr>
            <w:r w:rsidRPr="00386097">
              <w:rPr>
                <w:iCs/>
                <w:sz w:val="24"/>
                <w:szCs w:val="24"/>
                <w:lang w:eastAsia="ar-SA"/>
              </w:rPr>
              <w:t>Представить к настоящему предложению  копию правоустанавливающего документа на помещение или договор аренды</w:t>
            </w:r>
          </w:p>
        </w:tc>
      </w:tr>
      <w:tr w:rsidR="00D723F2" w:rsidRPr="00AF5CA5" w:rsidTr="00A85A3A">
        <w:tc>
          <w:tcPr>
            <w:tcW w:w="645" w:type="dxa"/>
            <w:tcBorders>
              <w:top w:val="double" w:sz="1" w:space="0" w:color="C0C0C0"/>
              <w:left w:val="double" w:sz="1" w:space="0" w:color="C0C0C0"/>
              <w:bottom w:val="double" w:sz="1" w:space="0" w:color="C0C0C0"/>
            </w:tcBorders>
            <w:shd w:val="clear" w:color="auto" w:fill="auto"/>
            <w:vAlign w:val="center"/>
          </w:tcPr>
          <w:p w:rsidR="00D723F2" w:rsidRPr="00AF5CA5" w:rsidRDefault="00D723F2" w:rsidP="00A85A3A">
            <w:pPr>
              <w:suppressAutoHyphens/>
              <w:jc w:val="center"/>
              <w:rPr>
                <w:iCs/>
                <w:sz w:val="28"/>
                <w:szCs w:val="28"/>
                <w:lang w:eastAsia="ar-SA"/>
              </w:rPr>
            </w:pPr>
            <w:r w:rsidRPr="00AF5CA5">
              <w:rPr>
                <w:iCs/>
                <w:sz w:val="28"/>
                <w:szCs w:val="28"/>
                <w:lang w:eastAsia="ar-SA"/>
              </w:rPr>
              <w:t>2.</w:t>
            </w:r>
          </w:p>
        </w:tc>
        <w:tc>
          <w:tcPr>
            <w:tcW w:w="4140" w:type="dxa"/>
            <w:tcBorders>
              <w:top w:val="double" w:sz="1" w:space="0" w:color="C0C0C0"/>
              <w:left w:val="double" w:sz="1" w:space="0" w:color="C0C0C0"/>
              <w:bottom w:val="double" w:sz="1" w:space="0" w:color="C0C0C0"/>
            </w:tcBorders>
            <w:shd w:val="clear" w:color="auto" w:fill="auto"/>
            <w:vAlign w:val="center"/>
          </w:tcPr>
          <w:p w:rsidR="00D723F2" w:rsidRPr="00386097" w:rsidRDefault="00D723F2" w:rsidP="00A85A3A">
            <w:pPr>
              <w:suppressAutoHyphens/>
              <w:rPr>
                <w:iCs/>
                <w:sz w:val="24"/>
                <w:szCs w:val="24"/>
                <w:lang w:eastAsia="ar-SA"/>
              </w:rPr>
            </w:pPr>
            <w:r w:rsidRPr="00386097">
              <w:rPr>
                <w:iCs/>
                <w:sz w:val="24"/>
                <w:szCs w:val="24"/>
                <w:lang w:eastAsia="ar-SA"/>
              </w:rPr>
              <w:t>Наличие персонала  для оказания услуг</w:t>
            </w:r>
          </w:p>
        </w:tc>
        <w:tc>
          <w:tcPr>
            <w:tcW w:w="4584" w:type="dxa"/>
            <w:tcBorders>
              <w:top w:val="double" w:sz="1" w:space="0" w:color="C0C0C0"/>
              <w:left w:val="double" w:sz="1" w:space="0" w:color="C0C0C0"/>
              <w:bottom w:val="double" w:sz="1" w:space="0" w:color="C0C0C0"/>
              <w:right w:val="double" w:sz="1" w:space="0" w:color="C0C0C0"/>
            </w:tcBorders>
            <w:shd w:val="clear" w:color="auto" w:fill="auto"/>
            <w:vAlign w:val="center"/>
          </w:tcPr>
          <w:p w:rsidR="00D723F2" w:rsidRPr="00386097" w:rsidRDefault="00D723F2" w:rsidP="00A85A3A">
            <w:pPr>
              <w:suppressAutoHyphens/>
              <w:jc w:val="center"/>
              <w:rPr>
                <w:rFonts w:ascii="Calibri" w:eastAsia="Calibri" w:hAnsi="Calibri"/>
                <w:sz w:val="24"/>
                <w:szCs w:val="24"/>
                <w:lang w:eastAsia="ar-SA"/>
              </w:rPr>
            </w:pPr>
            <w:r w:rsidRPr="00386097">
              <w:rPr>
                <w:iCs/>
                <w:sz w:val="24"/>
                <w:szCs w:val="24"/>
                <w:lang w:eastAsia="ar-SA"/>
              </w:rPr>
              <w:t>Представить штатное расписание и копии трудовых договоров с работниками</w:t>
            </w:r>
          </w:p>
        </w:tc>
      </w:tr>
      <w:tr w:rsidR="00D723F2" w:rsidRPr="00AF5CA5" w:rsidTr="00A85A3A">
        <w:tc>
          <w:tcPr>
            <w:tcW w:w="645" w:type="dxa"/>
            <w:tcBorders>
              <w:top w:val="double" w:sz="1" w:space="0" w:color="C0C0C0"/>
              <w:left w:val="double" w:sz="1" w:space="0" w:color="C0C0C0"/>
              <w:bottom w:val="double" w:sz="1" w:space="0" w:color="C0C0C0"/>
            </w:tcBorders>
            <w:shd w:val="clear" w:color="auto" w:fill="auto"/>
            <w:vAlign w:val="center"/>
          </w:tcPr>
          <w:p w:rsidR="00D723F2" w:rsidRPr="00AF5CA5" w:rsidRDefault="00D723F2" w:rsidP="00A85A3A">
            <w:pPr>
              <w:suppressAutoHyphens/>
              <w:jc w:val="center"/>
              <w:rPr>
                <w:iCs/>
                <w:sz w:val="28"/>
                <w:szCs w:val="28"/>
                <w:lang w:eastAsia="ar-SA"/>
              </w:rPr>
            </w:pPr>
            <w:r w:rsidRPr="00AF5CA5">
              <w:rPr>
                <w:iCs/>
                <w:sz w:val="28"/>
                <w:szCs w:val="28"/>
                <w:lang w:eastAsia="ar-SA"/>
              </w:rPr>
              <w:t>3.</w:t>
            </w:r>
          </w:p>
        </w:tc>
        <w:tc>
          <w:tcPr>
            <w:tcW w:w="4140" w:type="dxa"/>
            <w:tcBorders>
              <w:top w:val="double" w:sz="1" w:space="0" w:color="C0C0C0"/>
              <w:left w:val="double" w:sz="1" w:space="0" w:color="C0C0C0"/>
              <w:bottom w:val="double" w:sz="1" w:space="0" w:color="C0C0C0"/>
            </w:tcBorders>
            <w:shd w:val="clear" w:color="auto" w:fill="auto"/>
            <w:vAlign w:val="center"/>
          </w:tcPr>
          <w:p w:rsidR="00D723F2" w:rsidRPr="00386097" w:rsidRDefault="00D723F2" w:rsidP="00A85A3A">
            <w:pPr>
              <w:suppressAutoHyphens/>
              <w:rPr>
                <w:iCs/>
                <w:sz w:val="24"/>
                <w:szCs w:val="24"/>
                <w:lang w:eastAsia="ar-SA"/>
              </w:rPr>
            </w:pPr>
            <w:r w:rsidRPr="00386097">
              <w:rPr>
                <w:iCs/>
                <w:sz w:val="24"/>
                <w:szCs w:val="24"/>
                <w:lang w:eastAsia="ar-SA"/>
              </w:rPr>
              <w:t>Наличие специализированного транспорта</w:t>
            </w:r>
          </w:p>
        </w:tc>
        <w:tc>
          <w:tcPr>
            <w:tcW w:w="4584" w:type="dxa"/>
            <w:tcBorders>
              <w:top w:val="double" w:sz="1" w:space="0" w:color="C0C0C0"/>
              <w:left w:val="double" w:sz="1" w:space="0" w:color="C0C0C0"/>
              <w:bottom w:val="double" w:sz="1" w:space="0" w:color="C0C0C0"/>
              <w:right w:val="double" w:sz="1" w:space="0" w:color="C0C0C0"/>
            </w:tcBorders>
            <w:shd w:val="clear" w:color="auto" w:fill="auto"/>
            <w:vAlign w:val="center"/>
          </w:tcPr>
          <w:p w:rsidR="00D723F2" w:rsidRPr="00386097" w:rsidRDefault="00D723F2" w:rsidP="00A85A3A">
            <w:pPr>
              <w:suppressAutoHyphens/>
              <w:jc w:val="center"/>
              <w:rPr>
                <w:rFonts w:ascii="Calibri" w:eastAsia="Calibri" w:hAnsi="Calibri"/>
                <w:sz w:val="24"/>
                <w:szCs w:val="24"/>
                <w:lang w:eastAsia="ar-SA"/>
              </w:rPr>
            </w:pPr>
            <w:r w:rsidRPr="00386097">
              <w:rPr>
                <w:iCs/>
                <w:sz w:val="24"/>
                <w:szCs w:val="24"/>
                <w:lang w:eastAsia="ar-SA"/>
              </w:rPr>
              <w:t>Представить копию  правоустанавливающего документа или договор аренды</w:t>
            </w:r>
          </w:p>
        </w:tc>
      </w:tr>
      <w:tr w:rsidR="00D723F2" w:rsidRPr="00AF5CA5" w:rsidTr="00A85A3A">
        <w:tc>
          <w:tcPr>
            <w:tcW w:w="645" w:type="dxa"/>
            <w:tcBorders>
              <w:top w:val="double" w:sz="1" w:space="0" w:color="C0C0C0"/>
              <w:left w:val="double" w:sz="1" w:space="0" w:color="C0C0C0"/>
              <w:bottom w:val="double" w:sz="1" w:space="0" w:color="C0C0C0"/>
            </w:tcBorders>
            <w:shd w:val="clear" w:color="auto" w:fill="auto"/>
            <w:vAlign w:val="center"/>
          </w:tcPr>
          <w:p w:rsidR="00D723F2" w:rsidRPr="00AF5CA5" w:rsidRDefault="00D723F2" w:rsidP="00A85A3A">
            <w:pPr>
              <w:suppressAutoHyphens/>
              <w:jc w:val="center"/>
              <w:rPr>
                <w:iCs/>
                <w:sz w:val="28"/>
                <w:szCs w:val="28"/>
                <w:lang w:eastAsia="ar-SA"/>
              </w:rPr>
            </w:pPr>
            <w:r w:rsidRPr="00AF5CA5">
              <w:rPr>
                <w:iCs/>
                <w:sz w:val="28"/>
                <w:szCs w:val="28"/>
                <w:lang w:eastAsia="ar-SA"/>
              </w:rPr>
              <w:t>4.</w:t>
            </w:r>
          </w:p>
        </w:tc>
        <w:tc>
          <w:tcPr>
            <w:tcW w:w="4140" w:type="dxa"/>
            <w:tcBorders>
              <w:top w:val="double" w:sz="1" w:space="0" w:color="C0C0C0"/>
              <w:left w:val="double" w:sz="1" w:space="0" w:color="C0C0C0"/>
              <w:bottom w:val="double" w:sz="1" w:space="0" w:color="C0C0C0"/>
            </w:tcBorders>
            <w:shd w:val="clear" w:color="auto" w:fill="auto"/>
            <w:vAlign w:val="center"/>
          </w:tcPr>
          <w:p w:rsidR="00D723F2" w:rsidRPr="00386097" w:rsidRDefault="00D723F2" w:rsidP="00A85A3A">
            <w:pPr>
              <w:suppressAutoHyphens/>
              <w:rPr>
                <w:iCs/>
                <w:sz w:val="24"/>
                <w:szCs w:val="24"/>
                <w:lang w:eastAsia="ar-SA"/>
              </w:rPr>
            </w:pPr>
            <w:r w:rsidRPr="00386097">
              <w:rPr>
                <w:iCs/>
                <w:sz w:val="24"/>
                <w:szCs w:val="24"/>
                <w:lang w:eastAsia="ar-SA"/>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584" w:type="dxa"/>
            <w:tcBorders>
              <w:top w:val="double" w:sz="1" w:space="0" w:color="C0C0C0"/>
              <w:left w:val="double" w:sz="1" w:space="0" w:color="C0C0C0"/>
              <w:bottom w:val="double" w:sz="1" w:space="0" w:color="C0C0C0"/>
              <w:right w:val="double" w:sz="1" w:space="0" w:color="C0C0C0"/>
            </w:tcBorders>
            <w:shd w:val="clear" w:color="auto" w:fill="auto"/>
            <w:vAlign w:val="center"/>
          </w:tcPr>
          <w:p w:rsidR="00D723F2" w:rsidRPr="00386097" w:rsidRDefault="00D723F2" w:rsidP="00A85A3A">
            <w:pPr>
              <w:suppressAutoHyphens/>
              <w:jc w:val="center"/>
              <w:rPr>
                <w:rFonts w:ascii="Calibri" w:eastAsia="Calibri" w:hAnsi="Calibri"/>
                <w:sz w:val="24"/>
                <w:szCs w:val="24"/>
                <w:lang w:eastAsia="ar-SA"/>
              </w:rPr>
            </w:pPr>
            <w:r w:rsidRPr="00386097">
              <w:rPr>
                <w:iCs/>
                <w:sz w:val="24"/>
                <w:szCs w:val="24"/>
                <w:lang w:eastAsia="ar-SA"/>
              </w:rPr>
              <w:t>Представить копии соответствующих документов</w:t>
            </w:r>
          </w:p>
        </w:tc>
      </w:tr>
      <w:tr w:rsidR="00D723F2" w:rsidRPr="00AF5CA5" w:rsidTr="00A85A3A">
        <w:tc>
          <w:tcPr>
            <w:tcW w:w="645" w:type="dxa"/>
            <w:tcBorders>
              <w:top w:val="double" w:sz="1" w:space="0" w:color="C0C0C0"/>
              <w:left w:val="double" w:sz="1" w:space="0" w:color="C0C0C0"/>
              <w:bottom w:val="double" w:sz="1" w:space="0" w:color="C0C0C0"/>
            </w:tcBorders>
            <w:shd w:val="clear" w:color="auto" w:fill="auto"/>
            <w:vAlign w:val="center"/>
          </w:tcPr>
          <w:p w:rsidR="00D723F2" w:rsidRPr="00AF5CA5" w:rsidRDefault="00D723F2" w:rsidP="00A85A3A">
            <w:pPr>
              <w:suppressAutoHyphens/>
              <w:jc w:val="center"/>
              <w:rPr>
                <w:iCs/>
                <w:sz w:val="28"/>
                <w:szCs w:val="28"/>
                <w:lang w:eastAsia="ar-SA"/>
              </w:rPr>
            </w:pPr>
            <w:r w:rsidRPr="00AF5CA5">
              <w:rPr>
                <w:iCs/>
                <w:sz w:val="28"/>
                <w:szCs w:val="28"/>
                <w:lang w:eastAsia="ar-SA"/>
              </w:rPr>
              <w:t>5.</w:t>
            </w:r>
          </w:p>
        </w:tc>
        <w:tc>
          <w:tcPr>
            <w:tcW w:w="4140" w:type="dxa"/>
            <w:tcBorders>
              <w:top w:val="double" w:sz="1" w:space="0" w:color="C0C0C0"/>
              <w:left w:val="double" w:sz="1" w:space="0" w:color="C0C0C0"/>
              <w:bottom w:val="double" w:sz="1" w:space="0" w:color="C0C0C0"/>
            </w:tcBorders>
            <w:shd w:val="clear" w:color="auto" w:fill="auto"/>
            <w:vAlign w:val="center"/>
          </w:tcPr>
          <w:p w:rsidR="00D723F2" w:rsidRPr="00386097" w:rsidRDefault="00D723F2" w:rsidP="00A85A3A">
            <w:pPr>
              <w:suppressAutoHyphens/>
              <w:rPr>
                <w:iCs/>
                <w:sz w:val="24"/>
                <w:szCs w:val="24"/>
                <w:lang w:eastAsia="ar-SA"/>
              </w:rPr>
            </w:pPr>
            <w:r w:rsidRPr="00386097">
              <w:rPr>
                <w:iCs/>
                <w:sz w:val="24"/>
                <w:szCs w:val="24"/>
                <w:lang w:eastAsia="ar-SA"/>
              </w:rPr>
              <w:t>Срок осуществления погребения умерших с момента обращения</w:t>
            </w:r>
          </w:p>
        </w:tc>
        <w:tc>
          <w:tcPr>
            <w:tcW w:w="4584" w:type="dxa"/>
            <w:tcBorders>
              <w:top w:val="double" w:sz="1" w:space="0" w:color="C0C0C0"/>
              <w:left w:val="double" w:sz="1" w:space="0" w:color="C0C0C0"/>
              <w:bottom w:val="double" w:sz="1" w:space="0" w:color="C0C0C0"/>
              <w:right w:val="double" w:sz="1" w:space="0" w:color="C0C0C0"/>
            </w:tcBorders>
            <w:shd w:val="clear" w:color="auto" w:fill="auto"/>
            <w:vAlign w:val="center"/>
          </w:tcPr>
          <w:p w:rsidR="00D723F2" w:rsidRPr="00386097" w:rsidRDefault="00D723F2" w:rsidP="00A85A3A">
            <w:pPr>
              <w:suppressAutoHyphens/>
              <w:snapToGrid w:val="0"/>
              <w:jc w:val="center"/>
              <w:rPr>
                <w:iCs/>
                <w:sz w:val="24"/>
                <w:szCs w:val="24"/>
                <w:lang w:eastAsia="ar-SA"/>
              </w:rPr>
            </w:pPr>
            <w:r w:rsidRPr="00386097">
              <w:rPr>
                <w:iCs/>
                <w:sz w:val="24"/>
                <w:szCs w:val="24"/>
                <w:lang w:eastAsia="ar-SA"/>
              </w:rPr>
              <w:t>Указать срок осуществления погребения умерших с момента обращения</w:t>
            </w:r>
          </w:p>
        </w:tc>
      </w:tr>
    </w:tbl>
    <w:p w:rsidR="00D723F2" w:rsidRPr="00386097" w:rsidRDefault="00D723F2" w:rsidP="00D723F2">
      <w:pPr>
        <w:suppressAutoHyphens/>
        <w:rPr>
          <w:iCs/>
          <w:color w:val="000000"/>
          <w:sz w:val="24"/>
          <w:szCs w:val="24"/>
          <w:lang w:eastAsia="ar-SA"/>
        </w:rPr>
      </w:pPr>
      <w:r w:rsidRPr="00386097">
        <w:rPr>
          <w:i/>
          <w:iCs/>
          <w:color w:val="000000"/>
          <w:sz w:val="24"/>
          <w:szCs w:val="24"/>
          <w:lang w:eastAsia="ar-SA"/>
        </w:rPr>
        <w:t>В данном разделе участник конкурса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D723F2" w:rsidRPr="00AF5CA5" w:rsidRDefault="00D723F2" w:rsidP="00D723F2">
      <w:pPr>
        <w:suppressAutoHyphens/>
        <w:rPr>
          <w:bCs/>
          <w:iCs/>
          <w:color w:val="000000"/>
          <w:sz w:val="28"/>
          <w:szCs w:val="28"/>
          <w:lang w:eastAsia="ar-SA"/>
        </w:rPr>
      </w:pPr>
      <w:r w:rsidRPr="00AF5CA5">
        <w:rPr>
          <w:i/>
          <w:iCs/>
          <w:color w:val="000000"/>
          <w:sz w:val="28"/>
          <w:szCs w:val="28"/>
          <w:lang w:eastAsia="ar-SA"/>
        </w:rPr>
        <w:t> </w:t>
      </w:r>
      <w:r w:rsidRPr="00AF5CA5">
        <w:rPr>
          <w:bCs/>
          <w:iCs/>
          <w:color w:val="000000"/>
          <w:sz w:val="28"/>
          <w:szCs w:val="28"/>
          <w:lang w:eastAsia="ar-SA"/>
        </w:rPr>
        <w:t>Руководитель (уполномоченное лицо)</w:t>
      </w:r>
    </w:p>
    <w:p w:rsidR="00D723F2" w:rsidRPr="00AF5CA5" w:rsidRDefault="00D723F2" w:rsidP="00D723F2">
      <w:pPr>
        <w:suppressAutoHyphens/>
        <w:rPr>
          <w:iCs/>
          <w:color w:val="000000"/>
          <w:sz w:val="28"/>
          <w:szCs w:val="28"/>
          <w:lang w:eastAsia="ar-SA"/>
        </w:rPr>
      </w:pPr>
      <w:r w:rsidRPr="00AF5CA5">
        <w:rPr>
          <w:bCs/>
          <w:iCs/>
          <w:color w:val="000000"/>
          <w:sz w:val="28"/>
          <w:szCs w:val="28"/>
          <w:lang w:eastAsia="ar-SA"/>
        </w:rPr>
        <w:t>участника конкурса</w:t>
      </w:r>
      <w:r w:rsidRPr="00AF5CA5">
        <w:rPr>
          <w:b/>
          <w:bCs/>
          <w:iCs/>
          <w:color w:val="000000"/>
          <w:sz w:val="28"/>
          <w:szCs w:val="28"/>
          <w:lang w:eastAsia="ar-SA"/>
        </w:rPr>
        <w:t xml:space="preserve">                                  </w:t>
      </w:r>
      <w:r w:rsidRPr="00AF5CA5">
        <w:rPr>
          <w:b/>
          <w:bCs/>
          <w:iCs/>
          <w:color w:val="000000"/>
          <w:sz w:val="28"/>
          <w:szCs w:val="28"/>
          <w:lang w:eastAsia="ar-SA"/>
        </w:rPr>
        <w:tab/>
      </w:r>
      <w:r w:rsidRPr="00AF5CA5">
        <w:rPr>
          <w:iCs/>
          <w:color w:val="000000"/>
          <w:sz w:val="28"/>
          <w:szCs w:val="28"/>
          <w:lang w:eastAsia="ar-SA"/>
        </w:rPr>
        <w:t>___________ /Ф.И.О./</w:t>
      </w:r>
    </w:p>
    <w:p w:rsidR="00D723F2" w:rsidRPr="00AF5CA5" w:rsidRDefault="00D723F2" w:rsidP="00D723F2">
      <w:pPr>
        <w:suppressAutoHyphens/>
        <w:rPr>
          <w:iCs/>
          <w:color w:val="000000"/>
          <w:sz w:val="28"/>
          <w:szCs w:val="28"/>
          <w:vertAlign w:val="superscript"/>
          <w:lang w:eastAsia="ar-SA"/>
        </w:rPr>
      </w:pPr>
      <w:r w:rsidRPr="00AF5CA5">
        <w:rPr>
          <w:iCs/>
          <w:color w:val="000000"/>
          <w:sz w:val="28"/>
          <w:szCs w:val="28"/>
          <w:lang w:eastAsia="ar-SA"/>
        </w:rPr>
        <w:tab/>
      </w:r>
      <w:r w:rsidRPr="00AF5CA5">
        <w:rPr>
          <w:iCs/>
          <w:color w:val="000000"/>
          <w:sz w:val="28"/>
          <w:szCs w:val="28"/>
          <w:lang w:eastAsia="ar-SA"/>
        </w:rPr>
        <w:tab/>
      </w:r>
      <w:r w:rsidRPr="00AF5CA5">
        <w:rPr>
          <w:iCs/>
          <w:color w:val="000000"/>
          <w:sz w:val="28"/>
          <w:szCs w:val="28"/>
          <w:lang w:eastAsia="ar-SA"/>
        </w:rPr>
        <w:tab/>
      </w:r>
      <w:r w:rsidRPr="00AF5CA5">
        <w:rPr>
          <w:iCs/>
          <w:color w:val="000000"/>
          <w:sz w:val="28"/>
          <w:szCs w:val="28"/>
          <w:lang w:eastAsia="ar-SA"/>
        </w:rPr>
        <w:tab/>
        <w:t xml:space="preserve">                        </w:t>
      </w:r>
      <w:r w:rsidRPr="00AF5CA5">
        <w:rPr>
          <w:iCs/>
          <w:color w:val="000000"/>
          <w:sz w:val="28"/>
          <w:szCs w:val="28"/>
          <w:vertAlign w:val="superscript"/>
          <w:lang w:eastAsia="ar-SA"/>
        </w:rPr>
        <w:t xml:space="preserve"> (подпись)</w:t>
      </w:r>
    </w:p>
    <w:p w:rsidR="00D723F2" w:rsidRDefault="00D723F2" w:rsidP="00D723F2">
      <w:pPr>
        <w:suppressAutoHyphens/>
        <w:rPr>
          <w:i/>
          <w:iCs/>
          <w:color w:val="000000"/>
          <w:sz w:val="24"/>
          <w:szCs w:val="24"/>
          <w:lang w:eastAsia="ar-SA"/>
        </w:rPr>
      </w:pPr>
      <w:r w:rsidRPr="00386097">
        <w:rPr>
          <w:i/>
          <w:iCs/>
          <w:color w:val="000000"/>
          <w:sz w:val="24"/>
          <w:szCs w:val="24"/>
          <w:lang w:eastAsia="ar-SA"/>
        </w:rPr>
        <w:t>МП (при наличии)</w:t>
      </w:r>
      <w:r>
        <w:rPr>
          <w:i/>
          <w:iCs/>
          <w:color w:val="000000"/>
          <w:sz w:val="24"/>
          <w:szCs w:val="24"/>
          <w:lang w:eastAsia="ar-SA"/>
        </w:rPr>
        <w:t xml:space="preserve"> </w:t>
      </w:r>
    </w:p>
    <w:p w:rsidR="00D723F2" w:rsidRDefault="00D723F2" w:rsidP="00D723F2">
      <w:pPr>
        <w:suppressAutoHyphens/>
        <w:rPr>
          <w:i/>
          <w:iCs/>
          <w:color w:val="000000"/>
          <w:sz w:val="24"/>
          <w:szCs w:val="24"/>
          <w:lang w:eastAsia="ar-SA"/>
        </w:rPr>
      </w:pPr>
    </w:p>
    <w:p w:rsidR="00D723F2" w:rsidRPr="00390FDA" w:rsidRDefault="00D723F2" w:rsidP="00D723F2">
      <w:pPr>
        <w:suppressAutoHyphens/>
        <w:rPr>
          <w:i/>
          <w:iCs/>
          <w:color w:val="000000"/>
          <w:sz w:val="24"/>
          <w:szCs w:val="24"/>
          <w:lang w:eastAsia="ar-SA"/>
        </w:rPr>
      </w:pPr>
    </w:p>
    <w:p w:rsidR="00D723F2" w:rsidRDefault="00D723F2" w:rsidP="00D723F2">
      <w:pPr>
        <w:jc w:val="right"/>
        <w:rPr>
          <w:rFonts w:eastAsia="Calibri"/>
          <w:sz w:val="22"/>
          <w:szCs w:val="22"/>
          <w:lang w:eastAsia="ar-SA"/>
        </w:rPr>
      </w:pPr>
    </w:p>
    <w:p w:rsidR="006C5F54" w:rsidRPr="00AF5CA5" w:rsidRDefault="006C5F54" w:rsidP="00D723F2">
      <w:pPr>
        <w:jc w:val="right"/>
        <w:rPr>
          <w:rFonts w:eastAsia="Calibri"/>
          <w:sz w:val="22"/>
          <w:szCs w:val="22"/>
          <w:lang w:eastAsia="ar-SA"/>
        </w:rPr>
      </w:pPr>
    </w:p>
    <w:p w:rsidR="00D723F2" w:rsidRPr="00AF5CA5" w:rsidRDefault="00D723F2" w:rsidP="00D723F2">
      <w:pPr>
        <w:jc w:val="right"/>
        <w:rPr>
          <w:rFonts w:eastAsia="Calibri"/>
          <w:sz w:val="22"/>
          <w:szCs w:val="22"/>
          <w:lang w:eastAsia="ar-SA"/>
        </w:rPr>
      </w:pPr>
    </w:p>
    <w:p w:rsidR="00D723F2" w:rsidRPr="00AF5CA5" w:rsidRDefault="00D723F2" w:rsidP="00D723F2">
      <w:pPr>
        <w:jc w:val="right"/>
        <w:rPr>
          <w:rFonts w:eastAsia="Calibri"/>
          <w:sz w:val="22"/>
          <w:szCs w:val="22"/>
          <w:lang w:eastAsia="ar-SA"/>
        </w:rPr>
      </w:pPr>
    </w:p>
    <w:p w:rsidR="00D723F2" w:rsidRPr="00AF5CA5" w:rsidRDefault="00D723F2" w:rsidP="00D723F2">
      <w:pPr>
        <w:jc w:val="right"/>
        <w:rPr>
          <w:rFonts w:eastAsia="Calibri"/>
          <w:sz w:val="22"/>
          <w:szCs w:val="22"/>
          <w:lang w:eastAsia="ar-SA"/>
        </w:rPr>
      </w:pPr>
    </w:p>
    <w:p w:rsidR="00D723F2" w:rsidRPr="00AF5CA5" w:rsidRDefault="00D723F2" w:rsidP="00D723F2">
      <w:pPr>
        <w:jc w:val="right"/>
        <w:rPr>
          <w:rFonts w:eastAsia="Calibri"/>
          <w:sz w:val="22"/>
          <w:szCs w:val="22"/>
          <w:lang w:eastAsia="ar-SA"/>
        </w:rPr>
      </w:pPr>
    </w:p>
    <w:p w:rsidR="00D723F2" w:rsidRPr="00AF5CA5" w:rsidRDefault="00D723F2" w:rsidP="00D723F2">
      <w:pPr>
        <w:jc w:val="right"/>
        <w:rPr>
          <w:rFonts w:eastAsia="Calibri"/>
          <w:sz w:val="22"/>
          <w:szCs w:val="22"/>
          <w:lang w:eastAsia="ar-SA"/>
        </w:rPr>
      </w:pPr>
    </w:p>
    <w:p w:rsidR="00D723F2" w:rsidRDefault="00D723F2" w:rsidP="00D723F2">
      <w:pPr>
        <w:rPr>
          <w:rFonts w:eastAsia="Calibri"/>
          <w:sz w:val="22"/>
          <w:szCs w:val="22"/>
          <w:lang w:eastAsia="ar-SA"/>
        </w:rPr>
      </w:pPr>
    </w:p>
    <w:p w:rsidR="00D723F2" w:rsidRDefault="00D723F2" w:rsidP="00D723F2">
      <w:pPr>
        <w:rPr>
          <w:rFonts w:eastAsia="Calibri"/>
          <w:sz w:val="28"/>
          <w:szCs w:val="28"/>
          <w:lang w:eastAsia="ar-SA"/>
        </w:rPr>
      </w:pPr>
    </w:p>
    <w:p w:rsidR="00D723F2" w:rsidRPr="00DA6206" w:rsidRDefault="00D723F2" w:rsidP="00D723F2">
      <w:pPr>
        <w:ind w:left="6096"/>
        <w:rPr>
          <w:rFonts w:eastAsia="Calibri"/>
          <w:sz w:val="28"/>
          <w:szCs w:val="28"/>
          <w:lang w:eastAsia="ar-SA"/>
        </w:rPr>
      </w:pPr>
      <w:r w:rsidRPr="00DA6206">
        <w:rPr>
          <w:rFonts w:eastAsia="Calibri"/>
          <w:sz w:val="28"/>
          <w:szCs w:val="28"/>
          <w:lang w:eastAsia="ar-SA"/>
        </w:rPr>
        <w:t xml:space="preserve">Приложение № </w:t>
      </w:r>
      <w:r w:rsidR="00700559">
        <w:rPr>
          <w:rFonts w:eastAsia="Calibri"/>
          <w:sz w:val="28"/>
          <w:szCs w:val="28"/>
          <w:lang w:eastAsia="ar-SA"/>
        </w:rPr>
        <w:t>3</w:t>
      </w:r>
    </w:p>
    <w:p w:rsidR="00D723F2" w:rsidRPr="00DA6206" w:rsidRDefault="00D723F2" w:rsidP="00D723F2">
      <w:pPr>
        <w:ind w:left="6096"/>
        <w:rPr>
          <w:rFonts w:eastAsia="Calibri"/>
          <w:sz w:val="28"/>
          <w:szCs w:val="28"/>
          <w:lang w:eastAsia="ar-SA"/>
        </w:rPr>
      </w:pPr>
      <w:r w:rsidRPr="00DA6206">
        <w:rPr>
          <w:rFonts w:eastAsia="Calibri"/>
          <w:sz w:val="28"/>
          <w:szCs w:val="28"/>
          <w:lang w:eastAsia="ar-SA"/>
        </w:rPr>
        <w:t>к конкурсной документации</w:t>
      </w:r>
    </w:p>
    <w:p w:rsidR="00D723F2" w:rsidRPr="00AF5CA5" w:rsidRDefault="00D723F2" w:rsidP="00D723F2">
      <w:pPr>
        <w:suppressAutoHyphens/>
        <w:rPr>
          <w:i/>
          <w:iCs/>
          <w:color w:val="000000"/>
          <w:sz w:val="22"/>
          <w:szCs w:val="22"/>
          <w:lang w:eastAsia="ar-SA"/>
        </w:rPr>
      </w:pPr>
    </w:p>
    <w:p w:rsidR="00D723F2" w:rsidRPr="001D1213" w:rsidRDefault="00D723F2" w:rsidP="00D723F2">
      <w:pPr>
        <w:suppressAutoHyphens/>
        <w:jc w:val="center"/>
        <w:rPr>
          <w:iCs/>
          <w:color w:val="000000"/>
          <w:sz w:val="28"/>
          <w:szCs w:val="28"/>
          <w:lang w:eastAsia="ar-SA"/>
        </w:rPr>
      </w:pPr>
      <w:r w:rsidRPr="001D1213">
        <w:rPr>
          <w:iCs/>
          <w:color w:val="000000"/>
          <w:sz w:val="28"/>
          <w:szCs w:val="28"/>
          <w:lang w:eastAsia="ar-SA"/>
        </w:rPr>
        <w:t>Критерии и порядок оценки заявок на участие в конкурсе</w:t>
      </w:r>
    </w:p>
    <w:p w:rsidR="00D723F2" w:rsidRPr="001D1213" w:rsidRDefault="00D723F2" w:rsidP="00D723F2">
      <w:pPr>
        <w:suppressAutoHyphens/>
        <w:rPr>
          <w:iCs/>
          <w:color w:val="000000"/>
          <w:sz w:val="24"/>
          <w:szCs w:val="24"/>
          <w:lang w:eastAsia="ar-SA"/>
        </w:rPr>
      </w:pPr>
    </w:p>
    <w:p w:rsidR="00D723F2" w:rsidRPr="001D1213" w:rsidRDefault="00D723F2" w:rsidP="00D723F2">
      <w:pPr>
        <w:suppressAutoHyphens/>
        <w:rPr>
          <w:bCs/>
          <w:sz w:val="28"/>
          <w:szCs w:val="28"/>
        </w:rPr>
      </w:pPr>
      <w:r w:rsidRPr="001D1213">
        <w:rPr>
          <w:bCs/>
          <w:sz w:val="28"/>
          <w:szCs w:val="28"/>
        </w:rPr>
        <w:t>1. Критерии оценки заявок на участие в конкурсе</w:t>
      </w:r>
    </w:p>
    <w:p w:rsidR="00D723F2" w:rsidRPr="00DA6206" w:rsidRDefault="00D723F2" w:rsidP="00D723F2">
      <w:pPr>
        <w:jc w:val="both"/>
        <w:rPr>
          <w:color w:val="000000"/>
          <w:sz w:val="28"/>
          <w:szCs w:val="28"/>
        </w:rPr>
      </w:pPr>
      <w:r w:rsidRPr="00DA6206">
        <w:rPr>
          <w:color w:val="000000"/>
          <w:sz w:val="28"/>
          <w:szCs w:val="28"/>
        </w:rPr>
        <w:t xml:space="preserve">1.1. Для определения лучших условий исполнения договора, предложенных в заявках на участие в конкурсе, Комиссия рассматривает и оценивает такие заявки по критериям, указанным в конкурсной документации. </w:t>
      </w:r>
    </w:p>
    <w:p w:rsidR="00D723F2" w:rsidRPr="00DA6206" w:rsidRDefault="00D723F2" w:rsidP="00D723F2">
      <w:pPr>
        <w:jc w:val="both"/>
        <w:rPr>
          <w:color w:val="000000"/>
          <w:sz w:val="28"/>
          <w:szCs w:val="28"/>
        </w:rPr>
      </w:pPr>
      <w:r w:rsidRPr="00DA6206">
        <w:rPr>
          <w:color w:val="000000"/>
          <w:sz w:val="28"/>
          <w:szCs w:val="28"/>
        </w:rPr>
        <w:t>1.2. Критериями оценки заявок на участие в конкурсе являются:</w:t>
      </w:r>
    </w:p>
    <w:p w:rsidR="00D723F2" w:rsidRPr="00DA6206" w:rsidRDefault="00D723F2" w:rsidP="00D723F2">
      <w:pPr>
        <w:suppressAutoHyphens/>
        <w:rPr>
          <w:bCs/>
          <w:iCs/>
          <w:color w:val="000000"/>
          <w:sz w:val="28"/>
          <w:szCs w:val="28"/>
          <w:lang w:eastAsia="ar-SA"/>
        </w:rPr>
      </w:pPr>
      <w:r w:rsidRPr="00DA6206">
        <w:rPr>
          <w:iCs/>
          <w:sz w:val="28"/>
          <w:szCs w:val="28"/>
        </w:rPr>
        <w:t xml:space="preserve">Наличие помещения и прямой телефонной связи для приема заявок; Наличие </w:t>
      </w:r>
      <w:proofErr w:type="gramStart"/>
      <w:r w:rsidRPr="00DA6206">
        <w:rPr>
          <w:iCs/>
          <w:sz w:val="28"/>
          <w:szCs w:val="28"/>
        </w:rPr>
        <w:t>персонала  для</w:t>
      </w:r>
      <w:proofErr w:type="gramEnd"/>
      <w:r w:rsidRPr="00DA6206">
        <w:rPr>
          <w:iCs/>
          <w:sz w:val="28"/>
          <w:szCs w:val="28"/>
        </w:rPr>
        <w:t xml:space="preserve"> оказания услуг; </w:t>
      </w:r>
    </w:p>
    <w:p w:rsidR="00D723F2" w:rsidRPr="00DA6206" w:rsidRDefault="00D723F2" w:rsidP="00D723F2">
      <w:pPr>
        <w:suppressAutoHyphens/>
        <w:rPr>
          <w:iCs/>
          <w:sz w:val="28"/>
          <w:szCs w:val="28"/>
        </w:rPr>
      </w:pPr>
      <w:r w:rsidRPr="00DA6206">
        <w:rPr>
          <w:iCs/>
          <w:sz w:val="28"/>
          <w:szCs w:val="28"/>
        </w:rPr>
        <w:t>Наличие специализированного транспорта;</w:t>
      </w:r>
    </w:p>
    <w:p w:rsidR="00D723F2" w:rsidRPr="00DA6206" w:rsidRDefault="00D723F2" w:rsidP="00D723F2">
      <w:pPr>
        <w:suppressAutoHyphens/>
        <w:rPr>
          <w:bCs/>
          <w:iCs/>
          <w:color w:val="000000"/>
          <w:sz w:val="28"/>
          <w:szCs w:val="28"/>
          <w:lang w:eastAsia="ar-SA"/>
        </w:rPr>
      </w:pPr>
      <w:r w:rsidRPr="00DA6206">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D723F2" w:rsidRPr="00DA6206" w:rsidRDefault="00D723F2" w:rsidP="00D723F2">
      <w:pPr>
        <w:suppressAutoHyphens/>
        <w:rPr>
          <w:bCs/>
          <w:iCs/>
          <w:color w:val="000000"/>
          <w:sz w:val="28"/>
          <w:szCs w:val="28"/>
          <w:lang w:eastAsia="ar-SA"/>
        </w:rPr>
      </w:pPr>
      <w:r w:rsidRPr="00DA6206">
        <w:rPr>
          <w:sz w:val="28"/>
          <w:szCs w:val="28"/>
        </w:rPr>
        <w:t>Сроки осуществления погребения умерших с момента обращения.</w:t>
      </w:r>
    </w:p>
    <w:p w:rsidR="00D723F2" w:rsidRPr="00DA6206" w:rsidRDefault="00D723F2" w:rsidP="00D723F2">
      <w:pPr>
        <w:suppressAutoHyphens/>
        <w:rPr>
          <w:bCs/>
          <w:iCs/>
          <w:color w:val="000000"/>
          <w:sz w:val="28"/>
          <w:szCs w:val="28"/>
          <w:lang w:eastAsia="ar-SA"/>
        </w:rPr>
      </w:pPr>
      <w:r w:rsidRPr="00DA6206">
        <w:rPr>
          <w:bCs/>
          <w:sz w:val="28"/>
          <w:szCs w:val="28"/>
        </w:rPr>
        <w:t>2. Порядок оценки заявок на участие в конкурсе</w:t>
      </w:r>
    </w:p>
    <w:p w:rsidR="00D723F2" w:rsidRPr="00DA6206" w:rsidRDefault="00D723F2" w:rsidP="00D723F2">
      <w:pPr>
        <w:autoSpaceDE w:val="0"/>
        <w:autoSpaceDN w:val="0"/>
        <w:adjustRightInd w:val="0"/>
        <w:jc w:val="both"/>
        <w:rPr>
          <w:sz w:val="28"/>
          <w:szCs w:val="28"/>
        </w:rPr>
      </w:pPr>
      <w:r w:rsidRPr="00DA6206">
        <w:rPr>
          <w:sz w:val="28"/>
          <w:szCs w:val="28"/>
        </w:rPr>
        <w:t xml:space="preserve">2.1. Для оценки заявок по каждому критерию оценки используется 100-балльная шкала оценки. </w:t>
      </w:r>
    </w:p>
    <w:p w:rsidR="00D723F2" w:rsidRPr="00DA6206" w:rsidRDefault="00D723F2" w:rsidP="00D723F2">
      <w:pPr>
        <w:tabs>
          <w:tab w:val="left" w:pos="1080"/>
          <w:tab w:val="left" w:pos="1710"/>
        </w:tabs>
        <w:jc w:val="both"/>
        <w:rPr>
          <w:sz w:val="28"/>
          <w:szCs w:val="28"/>
        </w:rPr>
      </w:pPr>
      <w:r w:rsidRPr="00DA6206">
        <w:rPr>
          <w:bCs/>
          <w:color w:val="000000"/>
          <w:sz w:val="28"/>
          <w:szCs w:val="28"/>
        </w:rPr>
        <w:t>Оценка заявок по каждому показателю критерия оценки выставляется в баллах от 0 до 100 баллов (при этом максимальное значение каждого показателя критерия оценки составляет 100 баллов).</w:t>
      </w:r>
    </w:p>
    <w:p w:rsidR="00D723F2" w:rsidRPr="00DA6206" w:rsidRDefault="00D723F2" w:rsidP="00D723F2">
      <w:pPr>
        <w:tabs>
          <w:tab w:val="left" w:pos="1080"/>
          <w:tab w:val="left" w:pos="1710"/>
        </w:tabs>
        <w:jc w:val="both"/>
        <w:rPr>
          <w:sz w:val="28"/>
          <w:szCs w:val="28"/>
        </w:rPr>
      </w:pPr>
      <w:r w:rsidRPr="00DA6206">
        <w:rPr>
          <w:bCs/>
          <w:sz w:val="28"/>
          <w:szCs w:val="28"/>
        </w:rPr>
        <w:t xml:space="preserve">2.3. </w:t>
      </w:r>
      <w:r w:rsidRPr="00DA6206">
        <w:rPr>
          <w:bCs/>
          <w:color w:val="000000"/>
          <w:sz w:val="28"/>
          <w:szCs w:val="28"/>
        </w:rPr>
        <w:t xml:space="preserve">По каждой заявке членами единой комиссии оценивается качество услуг на основе представленной информации в заявке участника конкурса. </w:t>
      </w:r>
    </w:p>
    <w:p w:rsidR="00D723F2" w:rsidRPr="00DA6206" w:rsidRDefault="00D723F2" w:rsidP="00D723F2">
      <w:pPr>
        <w:tabs>
          <w:tab w:val="left" w:pos="1080"/>
          <w:tab w:val="left" w:pos="1710"/>
        </w:tabs>
        <w:jc w:val="both"/>
        <w:rPr>
          <w:bCs/>
          <w:color w:val="000000"/>
          <w:sz w:val="28"/>
          <w:szCs w:val="28"/>
        </w:rPr>
      </w:pPr>
      <w:r w:rsidRPr="00DA6206">
        <w:rPr>
          <w:bCs/>
          <w:sz w:val="28"/>
          <w:szCs w:val="28"/>
        </w:rPr>
        <w:t xml:space="preserve">2.4. </w:t>
      </w:r>
      <w:r w:rsidRPr="00DA6206">
        <w:rPr>
          <w:bCs/>
          <w:color w:val="000000"/>
          <w:sz w:val="28"/>
          <w:szCs w:val="28"/>
        </w:rPr>
        <w:t xml:space="preserve">Оценка </w:t>
      </w:r>
      <w:proofErr w:type="gramStart"/>
      <w:r w:rsidRPr="00DA6206">
        <w:rPr>
          <w:bCs/>
          <w:color w:val="000000"/>
          <w:sz w:val="28"/>
          <w:szCs w:val="28"/>
        </w:rPr>
        <w:t>заявок  производится</w:t>
      </w:r>
      <w:proofErr w:type="gramEnd"/>
      <w:r w:rsidRPr="00DA6206">
        <w:rPr>
          <w:bCs/>
          <w:color w:val="000000"/>
          <w:sz w:val="28"/>
          <w:szCs w:val="28"/>
        </w:rPr>
        <w:t xml:space="preserve"> по следующей шкале: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133"/>
        <w:gridCol w:w="2718"/>
        <w:gridCol w:w="2952"/>
      </w:tblGrid>
      <w:tr w:rsidR="00D723F2" w:rsidRPr="00AF5CA5" w:rsidTr="001F331D">
        <w:tc>
          <w:tcPr>
            <w:tcW w:w="540"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t>№ п/п</w:t>
            </w:r>
          </w:p>
        </w:tc>
        <w:tc>
          <w:tcPr>
            <w:tcW w:w="4133"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t>Наименование критерия оценки</w:t>
            </w:r>
          </w:p>
        </w:tc>
        <w:tc>
          <w:tcPr>
            <w:tcW w:w="2718"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t>Показатели критерия оценки</w:t>
            </w:r>
          </w:p>
        </w:tc>
        <w:tc>
          <w:tcPr>
            <w:tcW w:w="2952"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t>Значение оценки показателя критерия в баллах</w:t>
            </w:r>
          </w:p>
        </w:tc>
      </w:tr>
      <w:tr w:rsidR="00D723F2" w:rsidRPr="00AF5CA5" w:rsidTr="001F331D">
        <w:tc>
          <w:tcPr>
            <w:tcW w:w="540"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t>1.</w:t>
            </w:r>
          </w:p>
        </w:tc>
        <w:tc>
          <w:tcPr>
            <w:tcW w:w="4133"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iCs/>
                <w:sz w:val="24"/>
                <w:szCs w:val="24"/>
              </w:rPr>
              <w:t>Наличие помещения и прямой телефонной связи для приема заявок (на основании правоустанавливающего документа на помещение или договора аренды)</w:t>
            </w:r>
          </w:p>
        </w:tc>
        <w:tc>
          <w:tcPr>
            <w:tcW w:w="2718"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sz w:val="24"/>
                <w:szCs w:val="24"/>
                <w:lang w:eastAsia="ar-SA"/>
              </w:rPr>
              <w:t>наличие помещения и прямой телефонной связи для приема заявок</w:t>
            </w:r>
          </w:p>
        </w:tc>
        <w:tc>
          <w:tcPr>
            <w:tcW w:w="2952" w:type="dxa"/>
            <w:shd w:val="clear" w:color="auto" w:fill="auto"/>
          </w:tcPr>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r w:rsidRPr="00933B31">
              <w:rPr>
                <w:rFonts w:eastAsia="Calibri"/>
                <w:bCs/>
                <w:iCs/>
                <w:color w:val="000000"/>
                <w:sz w:val="24"/>
                <w:szCs w:val="24"/>
                <w:lang w:eastAsia="ar-SA"/>
              </w:rPr>
              <w:t>100 баллов</w:t>
            </w:r>
          </w:p>
        </w:tc>
      </w:tr>
      <w:tr w:rsidR="00D723F2" w:rsidRPr="00AF5CA5" w:rsidTr="001F331D">
        <w:tc>
          <w:tcPr>
            <w:tcW w:w="540"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4133"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2718"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sz w:val="24"/>
                <w:szCs w:val="24"/>
                <w:lang w:eastAsia="ar-SA"/>
              </w:rPr>
              <w:t>отсутствие помещения и прямой телефонной связи для приема заявок</w:t>
            </w:r>
          </w:p>
        </w:tc>
        <w:tc>
          <w:tcPr>
            <w:tcW w:w="2952" w:type="dxa"/>
            <w:shd w:val="clear" w:color="auto" w:fill="auto"/>
          </w:tcPr>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0 баллов</w:t>
            </w:r>
          </w:p>
        </w:tc>
      </w:tr>
      <w:tr w:rsidR="00D723F2" w:rsidRPr="00AF5CA5" w:rsidTr="001F331D">
        <w:tc>
          <w:tcPr>
            <w:tcW w:w="540"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t>2.</w:t>
            </w:r>
          </w:p>
        </w:tc>
        <w:tc>
          <w:tcPr>
            <w:tcW w:w="4133" w:type="dxa"/>
            <w:vMerge w:val="restart"/>
            <w:shd w:val="clear" w:color="auto" w:fill="auto"/>
          </w:tcPr>
          <w:p w:rsidR="00D723F2" w:rsidRPr="00933B31" w:rsidRDefault="00D723F2" w:rsidP="006C5F54">
            <w:pPr>
              <w:suppressAutoHyphens/>
              <w:rPr>
                <w:rFonts w:eastAsia="Calibri"/>
                <w:bCs/>
                <w:iCs/>
                <w:color w:val="000000"/>
                <w:sz w:val="24"/>
                <w:szCs w:val="24"/>
                <w:lang w:eastAsia="ar-SA"/>
              </w:rPr>
            </w:pPr>
            <w:r w:rsidRPr="00933B31">
              <w:rPr>
                <w:rFonts w:eastAsia="Calibri"/>
                <w:iCs/>
                <w:sz w:val="24"/>
                <w:szCs w:val="24"/>
              </w:rPr>
              <w:t xml:space="preserve">Наличие персонала  для оказания услуг </w:t>
            </w:r>
          </w:p>
        </w:tc>
        <w:tc>
          <w:tcPr>
            <w:tcW w:w="2718" w:type="dxa"/>
            <w:shd w:val="clear" w:color="auto" w:fill="auto"/>
          </w:tcPr>
          <w:p w:rsidR="00D723F2" w:rsidRPr="00933B31" w:rsidRDefault="00D723F2" w:rsidP="006C5F54">
            <w:pPr>
              <w:suppressAutoHyphens/>
              <w:rPr>
                <w:rFonts w:eastAsia="Calibri"/>
                <w:bCs/>
                <w:iCs/>
                <w:color w:val="000000"/>
                <w:sz w:val="24"/>
                <w:szCs w:val="24"/>
                <w:lang w:eastAsia="ar-SA"/>
              </w:rPr>
            </w:pPr>
            <w:r w:rsidRPr="00933B31">
              <w:rPr>
                <w:rFonts w:eastAsia="Calibri"/>
                <w:sz w:val="24"/>
                <w:szCs w:val="24"/>
                <w:lang w:eastAsia="ar-SA"/>
              </w:rPr>
              <w:t xml:space="preserve">наличие персонала для оказания услуг в количестве </w:t>
            </w:r>
            <w:r w:rsidR="006C5F54">
              <w:rPr>
                <w:rFonts w:eastAsia="Calibri"/>
                <w:sz w:val="24"/>
                <w:szCs w:val="24"/>
                <w:lang w:eastAsia="ar-SA"/>
              </w:rPr>
              <w:t>4</w:t>
            </w:r>
            <w:r w:rsidRPr="00933B31">
              <w:rPr>
                <w:rFonts w:eastAsia="Calibri"/>
                <w:sz w:val="24"/>
                <w:szCs w:val="24"/>
                <w:lang w:eastAsia="ar-SA"/>
              </w:rPr>
              <w:t xml:space="preserve"> человек и более  </w:t>
            </w:r>
          </w:p>
        </w:tc>
        <w:tc>
          <w:tcPr>
            <w:tcW w:w="2952" w:type="dxa"/>
            <w:shd w:val="clear" w:color="auto" w:fill="auto"/>
          </w:tcPr>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100 баллов</w:t>
            </w:r>
          </w:p>
        </w:tc>
      </w:tr>
      <w:tr w:rsidR="00D723F2" w:rsidRPr="00AF5CA5" w:rsidTr="001F331D">
        <w:tc>
          <w:tcPr>
            <w:tcW w:w="540"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4133"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2718" w:type="dxa"/>
            <w:shd w:val="clear" w:color="auto" w:fill="auto"/>
          </w:tcPr>
          <w:p w:rsidR="00D723F2" w:rsidRPr="00933B31" w:rsidRDefault="00D723F2" w:rsidP="006C5F54">
            <w:pPr>
              <w:suppressAutoHyphens/>
              <w:rPr>
                <w:rFonts w:eastAsia="Calibri"/>
                <w:bCs/>
                <w:iCs/>
                <w:color w:val="000000"/>
                <w:sz w:val="24"/>
                <w:szCs w:val="24"/>
                <w:lang w:eastAsia="ar-SA"/>
              </w:rPr>
            </w:pPr>
            <w:r w:rsidRPr="00933B31">
              <w:rPr>
                <w:rFonts w:eastAsia="Calibri"/>
                <w:sz w:val="24"/>
                <w:szCs w:val="24"/>
                <w:lang w:eastAsia="ar-SA"/>
              </w:rPr>
              <w:t xml:space="preserve">– наличие персонала для оказания услуг в количестве менее </w:t>
            </w:r>
            <w:r w:rsidR="006C5F54">
              <w:rPr>
                <w:rFonts w:eastAsia="Calibri"/>
                <w:sz w:val="24"/>
                <w:szCs w:val="24"/>
                <w:lang w:eastAsia="ar-SA"/>
              </w:rPr>
              <w:t>4</w:t>
            </w:r>
            <w:r w:rsidRPr="00933B31">
              <w:rPr>
                <w:rFonts w:eastAsia="Calibri"/>
                <w:sz w:val="24"/>
                <w:szCs w:val="24"/>
                <w:lang w:eastAsia="ar-SA"/>
              </w:rPr>
              <w:t xml:space="preserve"> человек  </w:t>
            </w:r>
          </w:p>
        </w:tc>
        <w:tc>
          <w:tcPr>
            <w:tcW w:w="2952" w:type="dxa"/>
            <w:shd w:val="clear" w:color="auto" w:fill="auto"/>
          </w:tcPr>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50 баллов</w:t>
            </w:r>
          </w:p>
        </w:tc>
      </w:tr>
      <w:tr w:rsidR="00D723F2" w:rsidRPr="00AF5CA5" w:rsidTr="001F331D">
        <w:tc>
          <w:tcPr>
            <w:tcW w:w="540"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4133"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2718"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sz w:val="24"/>
                <w:szCs w:val="24"/>
                <w:lang w:eastAsia="ar-SA"/>
              </w:rPr>
              <w:t>отсутствие персонала для оказания услуг</w:t>
            </w:r>
          </w:p>
        </w:tc>
        <w:tc>
          <w:tcPr>
            <w:tcW w:w="2952" w:type="dxa"/>
            <w:shd w:val="clear" w:color="auto" w:fill="auto"/>
          </w:tcPr>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0 баллов</w:t>
            </w:r>
          </w:p>
        </w:tc>
      </w:tr>
      <w:tr w:rsidR="00D723F2" w:rsidRPr="00AF5CA5" w:rsidTr="001F331D">
        <w:tc>
          <w:tcPr>
            <w:tcW w:w="540"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t>3.</w:t>
            </w:r>
          </w:p>
        </w:tc>
        <w:tc>
          <w:tcPr>
            <w:tcW w:w="4133"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iCs/>
                <w:sz w:val="24"/>
                <w:szCs w:val="24"/>
              </w:rPr>
              <w:t>Наличие специализированного транспорта (на основании правоустанавливающего документа или договора аренды)</w:t>
            </w:r>
          </w:p>
        </w:tc>
        <w:tc>
          <w:tcPr>
            <w:tcW w:w="2718"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sz w:val="24"/>
                <w:szCs w:val="24"/>
                <w:lang w:eastAsia="ar-SA"/>
              </w:rPr>
              <w:t xml:space="preserve">наличие (аренда) специализированного транспорта </w:t>
            </w:r>
          </w:p>
        </w:tc>
        <w:tc>
          <w:tcPr>
            <w:tcW w:w="2952" w:type="dxa"/>
            <w:shd w:val="clear" w:color="auto" w:fill="auto"/>
          </w:tcPr>
          <w:p w:rsidR="00D723F2" w:rsidRPr="00933B31" w:rsidRDefault="00D723F2" w:rsidP="00A85A3A">
            <w:pPr>
              <w:suppressAutoHyphens/>
              <w:jc w:val="center"/>
              <w:rPr>
                <w:rFonts w:eastAsia="Calibri"/>
                <w:sz w:val="24"/>
                <w:szCs w:val="24"/>
                <w:lang w:eastAsia="ar-SA"/>
              </w:rPr>
            </w:pPr>
            <w:r w:rsidRPr="00933B31">
              <w:rPr>
                <w:rFonts w:eastAsia="Calibri"/>
                <w:sz w:val="24"/>
                <w:szCs w:val="24"/>
                <w:lang w:eastAsia="ar-SA"/>
              </w:rPr>
              <w:t>20 баллов за каждую единицу техники,</w:t>
            </w:r>
          </w:p>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максимальное количество - 100 баллов</w:t>
            </w:r>
          </w:p>
        </w:tc>
      </w:tr>
      <w:tr w:rsidR="00D723F2" w:rsidRPr="00AF5CA5" w:rsidTr="001F331D">
        <w:tc>
          <w:tcPr>
            <w:tcW w:w="540"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4133" w:type="dxa"/>
            <w:vMerge/>
            <w:shd w:val="clear" w:color="auto" w:fill="auto"/>
          </w:tcPr>
          <w:p w:rsidR="00D723F2" w:rsidRPr="00933B31" w:rsidRDefault="00D723F2" w:rsidP="00A85A3A">
            <w:pPr>
              <w:suppressAutoHyphens/>
              <w:rPr>
                <w:rFonts w:eastAsia="Calibri"/>
                <w:iCs/>
                <w:sz w:val="24"/>
                <w:szCs w:val="24"/>
              </w:rPr>
            </w:pPr>
          </w:p>
        </w:tc>
        <w:tc>
          <w:tcPr>
            <w:tcW w:w="2718" w:type="dxa"/>
            <w:shd w:val="clear" w:color="auto" w:fill="auto"/>
          </w:tcPr>
          <w:p w:rsidR="00D723F2" w:rsidRPr="00933B31" w:rsidRDefault="00D723F2" w:rsidP="00A85A3A">
            <w:pPr>
              <w:suppressAutoHyphens/>
              <w:rPr>
                <w:rFonts w:eastAsia="Calibri"/>
                <w:sz w:val="24"/>
                <w:szCs w:val="24"/>
                <w:lang w:eastAsia="ar-SA"/>
              </w:rPr>
            </w:pPr>
            <w:r w:rsidRPr="00933B31">
              <w:rPr>
                <w:rFonts w:eastAsia="Calibri"/>
                <w:sz w:val="24"/>
                <w:szCs w:val="24"/>
                <w:lang w:eastAsia="ar-SA"/>
              </w:rPr>
              <w:t xml:space="preserve">отсутствие специализированного транспорта </w:t>
            </w:r>
          </w:p>
        </w:tc>
        <w:tc>
          <w:tcPr>
            <w:tcW w:w="2952" w:type="dxa"/>
            <w:shd w:val="clear" w:color="auto" w:fill="auto"/>
          </w:tcPr>
          <w:p w:rsidR="00D723F2" w:rsidRPr="00933B31" w:rsidRDefault="00D723F2" w:rsidP="00A85A3A">
            <w:pPr>
              <w:suppressAutoHyphens/>
              <w:jc w:val="center"/>
              <w:rPr>
                <w:rFonts w:eastAsia="Calibri"/>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0 баллов</w:t>
            </w:r>
          </w:p>
        </w:tc>
      </w:tr>
      <w:tr w:rsidR="00D723F2" w:rsidRPr="00AF5CA5" w:rsidTr="001F331D">
        <w:tc>
          <w:tcPr>
            <w:tcW w:w="540"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lastRenderedPageBreak/>
              <w:t>4.</w:t>
            </w:r>
          </w:p>
        </w:tc>
        <w:tc>
          <w:tcPr>
            <w:tcW w:w="4133"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iCs/>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2718"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sz w:val="24"/>
                <w:szCs w:val="24"/>
                <w:lang w:eastAsia="ar-SA"/>
              </w:rPr>
              <w:t xml:space="preserve">наличие </w:t>
            </w:r>
            <w:r w:rsidRPr="00933B31">
              <w:rPr>
                <w:rFonts w:eastAsia="Calibri"/>
                <w:iCs/>
                <w:sz w:val="24"/>
                <w:szCs w:val="24"/>
              </w:rPr>
              <w:t xml:space="preserve">материально-технической </w:t>
            </w:r>
            <w:r w:rsidRPr="00933B31">
              <w:rPr>
                <w:rFonts w:eastAsia="Calibri"/>
                <w:sz w:val="24"/>
                <w:szCs w:val="24"/>
                <w:lang w:eastAsia="ar-SA"/>
              </w:rPr>
              <w:t>базы для изготовления предметов похоронного ритуала (гробов, крестов, надгробий, табличек и др.), либо наличие договоров на изготовление или приобретение таких предметов похоронного ритуала</w:t>
            </w:r>
          </w:p>
        </w:tc>
        <w:tc>
          <w:tcPr>
            <w:tcW w:w="2952" w:type="dxa"/>
            <w:shd w:val="clear" w:color="auto" w:fill="auto"/>
          </w:tcPr>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p>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100 баллов</w:t>
            </w:r>
          </w:p>
        </w:tc>
      </w:tr>
      <w:tr w:rsidR="00D723F2" w:rsidRPr="00AF5CA5" w:rsidTr="001F331D">
        <w:tc>
          <w:tcPr>
            <w:tcW w:w="540"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4133"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2718" w:type="dxa"/>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sz w:val="24"/>
                <w:szCs w:val="24"/>
                <w:lang w:eastAsia="ar-SA"/>
              </w:rPr>
              <w:t xml:space="preserve">отсутствие </w:t>
            </w:r>
            <w:r w:rsidRPr="00933B31">
              <w:rPr>
                <w:rFonts w:eastAsia="Calibri"/>
                <w:iCs/>
                <w:sz w:val="24"/>
                <w:szCs w:val="24"/>
              </w:rPr>
              <w:t xml:space="preserve">материально-технической </w:t>
            </w:r>
            <w:r w:rsidRPr="00933B31">
              <w:rPr>
                <w:rFonts w:eastAsia="Calibri"/>
                <w:sz w:val="24"/>
                <w:szCs w:val="24"/>
                <w:lang w:eastAsia="ar-SA"/>
              </w:rPr>
              <w:t xml:space="preserve">базы и договоров на изготовление или приобретение предметов похоронного ритуала </w:t>
            </w:r>
          </w:p>
        </w:tc>
        <w:tc>
          <w:tcPr>
            <w:tcW w:w="2952" w:type="dxa"/>
            <w:shd w:val="clear" w:color="auto" w:fill="auto"/>
          </w:tcPr>
          <w:p w:rsidR="00D723F2" w:rsidRPr="00933B31" w:rsidRDefault="00D723F2" w:rsidP="00A85A3A">
            <w:pPr>
              <w:suppressAutoHyphens/>
              <w:spacing w:line="276" w:lineRule="auto"/>
              <w:rPr>
                <w:rFonts w:eastAsia="Calibri"/>
                <w:sz w:val="24"/>
                <w:szCs w:val="24"/>
                <w:lang w:eastAsia="ar-SA"/>
              </w:rPr>
            </w:pPr>
          </w:p>
          <w:p w:rsidR="00D723F2" w:rsidRPr="00933B31" w:rsidRDefault="00D723F2" w:rsidP="00A85A3A">
            <w:pPr>
              <w:suppressAutoHyphens/>
              <w:spacing w:line="276" w:lineRule="auto"/>
              <w:rPr>
                <w:rFonts w:eastAsia="Calibri"/>
                <w:sz w:val="24"/>
                <w:szCs w:val="24"/>
                <w:lang w:eastAsia="ar-SA"/>
              </w:rPr>
            </w:pPr>
          </w:p>
          <w:p w:rsidR="00D723F2" w:rsidRPr="00933B31" w:rsidRDefault="00D723F2" w:rsidP="00A85A3A">
            <w:pPr>
              <w:suppressAutoHyphens/>
              <w:spacing w:line="276" w:lineRule="auto"/>
              <w:rPr>
                <w:rFonts w:eastAsia="Calibri"/>
                <w:sz w:val="24"/>
                <w:szCs w:val="24"/>
                <w:lang w:eastAsia="ar-SA"/>
              </w:rPr>
            </w:pPr>
            <w:r w:rsidRPr="00933B31">
              <w:rPr>
                <w:rFonts w:eastAsia="Calibri"/>
                <w:sz w:val="24"/>
                <w:szCs w:val="24"/>
                <w:lang w:eastAsia="ar-SA"/>
              </w:rPr>
              <w:t>0 баллов</w:t>
            </w:r>
          </w:p>
          <w:p w:rsidR="00D723F2" w:rsidRPr="00933B31" w:rsidRDefault="00D723F2" w:rsidP="00A85A3A">
            <w:pPr>
              <w:suppressAutoHyphens/>
              <w:jc w:val="center"/>
              <w:rPr>
                <w:rFonts w:eastAsia="Calibri"/>
                <w:bCs/>
                <w:iCs/>
                <w:color w:val="000000"/>
                <w:sz w:val="24"/>
                <w:szCs w:val="24"/>
                <w:lang w:eastAsia="ar-SA"/>
              </w:rPr>
            </w:pPr>
          </w:p>
        </w:tc>
      </w:tr>
      <w:tr w:rsidR="00D723F2" w:rsidRPr="00AF5CA5" w:rsidTr="001F331D">
        <w:tc>
          <w:tcPr>
            <w:tcW w:w="540"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bCs/>
                <w:iCs/>
                <w:color w:val="000000"/>
                <w:sz w:val="24"/>
                <w:szCs w:val="24"/>
                <w:lang w:eastAsia="ar-SA"/>
              </w:rPr>
              <w:t>5.</w:t>
            </w:r>
          </w:p>
        </w:tc>
        <w:tc>
          <w:tcPr>
            <w:tcW w:w="4133" w:type="dxa"/>
            <w:vMerge w:val="restart"/>
            <w:shd w:val="clear" w:color="auto" w:fill="auto"/>
          </w:tcPr>
          <w:p w:rsidR="00D723F2" w:rsidRPr="00933B31" w:rsidRDefault="00D723F2" w:rsidP="00A85A3A">
            <w:pPr>
              <w:suppressAutoHyphens/>
              <w:rPr>
                <w:rFonts w:eastAsia="Calibri"/>
                <w:bCs/>
                <w:iCs/>
                <w:color w:val="000000"/>
                <w:sz w:val="24"/>
                <w:szCs w:val="24"/>
                <w:lang w:eastAsia="ar-SA"/>
              </w:rPr>
            </w:pPr>
            <w:r w:rsidRPr="00933B31">
              <w:rPr>
                <w:rFonts w:eastAsia="Calibri"/>
                <w:sz w:val="24"/>
                <w:szCs w:val="24"/>
              </w:rPr>
              <w:t>Сроки осуществления погребения умерших с момента обращения</w:t>
            </w:r>
          </w:p>
        </w:tc>
        <w:tc>
          <w:tcPr>
            <w:tcW w:w="2718" w:type="dxa"/>
            <w:shd w:val="clear" w:color="auto" w:fill="auto"/>
          </w:tcPr>
          <w:p w:rsidR="00D723F2" w:rsidRPr="00933B31" w:rsidRDefault="00D723F2" w:rsidP="006C5F54">
            <w:pPr>
              <w:suppressAutoHyphens/>
              <w:rPr>
                <w:rFonts w:eastAsia="Calibri"/>
                <w:bCs/>
                <w:iCs/>
                <w:color w:val="000000"/>
                <w:sz w:val="24"/>
                <w:szCs w:val="24"/>
                <w:lang w:eastAsia="ar-SA"/>
              </w:rPr>
            </w:pPr>
            <w:r w:rsidRPr="00933B31">
              <w:rPr>
                <w:rFonts w:eastAsia="Calibri"/>
                <w:sz w:val="24"/>
                <w:szCs w:val="24"/>
                <w:lang w:eastAsia="ar-SA"/>
              </w:rPr>
              <w:t xml:space="preserve">не более </w:t>
            </w:r>
            <w:r w:rsidR="006C5F54">
              <w:rPr>
                <w:rFonts w:eastAsia="Calibri"/>
                <w:sz w:val="24"/>
                <w:szCs w:val="24"/>
                <w:lang w:eastAsia="ar-SA"/>
              </w:rPr>
              <w:t>2</w:t>
            </w:r>
            <w:r w:rsidRPr="00933B31">
              <w:rPr>
                <w:rFonts w:eastAsia="Calibri"/>
                <w:sz w:val="24"/>
                <w:szCs w:val="24"/>
                <w:lang w:eastAsia="ar-SA"/>
              </w:rPr>
              <w:t xml:space="preserve"> дней</w:t>
            </w:r>
          </w:p>
        </w:tc>
        <w:tc>
          <w:tcPr>
            <w:tcW w:w="2952" w:type="dxa"/>
            <w:shd w:val="clear" w:color="auto" w:fill="auto"/>
          </w:tcPr>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100 баллов</w:t>
            </w:r>
          </w:p>
        </w:tc>
      </w:tr>
      <w:tr w:rsidR="00D723F2" w:rsidRPr="00AF5CA5" w:rsidTr="001F331D">
        <w:tc>
          <w:tcPr>
            <w:tcW w:w="540" w:type="dxa"/>
            <w:vMerge/>
            <w:shd w:val="clear" w:color="auto" w:fill="auto"/>
          </w:tcPr>
          <w:p w:rsidR="00D723F2" w:rsidRPr="00933B31" w:rsidRDefault="00D723F2" w:rsidP="00A85A3A">
            <w:pPr>
              <w:suppressAutoHyphens/>
              <w:rPr>
                <w:rFonts w:ascii="Calibri" w:eastAsia="Calibri" w:hAnsi="Calibri"/>
                <w:bCs/>
                <w:iCs/>
                <w:color w:val="000000"/>
                <w:sz w:val="24"/>
                <w:szCs w:val="24"/>
                <w:lang w:eastAsia="ar-SA"/>
              </w:rPr>
            </w:pPr>
          </w:p>
        </w:tc>
        <w:tc>
          <w:tcPr>
            <w:tcW w:w="4133" w:type="dxa"/>
            <w:vMerge/>
            <w:shd w:val="clear" w:color="auto" w:fill="auto"/>
          </w:tcPr>
          <w:p w:rsidR="00D723F2" w:rsidRPr="00933B31" w:rsidRDefault="00D723F2" w:rsidP="00A85A3A">
            <w:pPr>
              <w:suppressAutoHyphens/>
              <w:rPr>
                <w:rFonts w:eastAsia="Calibri"/>
                <w:bCs/>
                <w:iCs/>
                <w:color w:val="000000"/>
                <w:sz w:val="24"/>
                <w:szCs w:val="24"/>
                <w:lang w:eastAsia="ar-SA"/>
              </w:rPr>
            </w:pPr>
          </w:p>
        </w:tc>
        <w:tc>
          <w:tcPr>
            <w:tcW w:w="2718" w:type="dxa"/>
            <w:shd w:val="clear" w:color="auto" w:fill="auto"/>
          </w:tcPr>
          <w:p w:rsidR="00D723F2" w:rsidRPr="00933B31" w:rsidRDefault="00D723F2" w:rsidP="006C5F54">
            <w:pPr>
              <w:suppressAutoHyphens/>
              <w:rPr>
                <w:rFonts w:eastAsia="Calibri"/>
                <w:bCs/>
                <w:iCs/>
                <w:color w:val="000000"/>
                <w:sz w:val="24"/>
                <w:szCs w:val="24"/>
                <w:lang w:eastAsia="ar-SA"/>
              </w:rPr>
            </w:pPr>
            <w:r w:rsidRPr="00933B31">
              <w:rPr>
                <w:rFonts w:eastAsia="Calibri"/>
                <w:sz w:val="24"/>
                <w:szCs w:val="24"/>
                <w:lang w:eastAsia="ar-SA"/>
              </w:rPr>
              <w:t xml:space="preserve">более </w:t>
            </w:r>
            <w:r w:rsidR="006C5F54">
              <w:rPr>
                <w:rFonts w:eastAsia="Calibri"/>
                <w:sz w:val="24"/>
                <w:szCs w:val="24"/>
                <w:lang w:eastAsia="ar-SA"/>
              </w:rPr>
              <w:t>2</w:t>
            </w:r>
            <w:r w:rsidRPr="00933B31">
              <w:rPr>
                <w:rFonts w:eastAsia="Calibri"/>
                <w:sz w:val="24"/>
                <w:szCs w:val="24"/>
                <w:lang w:eastAsia="ar-SA"/>
              </w:rPr>
              <w:t xml:space="preserve"> дней</w:t>
            </w:r>
          </w:p>
        </w:tc>
        <w:tc>
          <w:tcPr>
            <w:tcW w:w="2952" w:type="dxa"/>
            <w:shd w:val="clear" w:color="auto" w:fill="auto"/>
          </w:tcPr>
          <w:p w:rsidR="00D723F2" w:rsidRPr="00933B31" w:rsidRDefault="00D723F2" w:rsidP="00A85A3A">
            <w:pPr>
              <w:suppressAutoHyphens/>
              <w:jc w:val="center"/>
              <w:rPr>
                <w:rFonts w:eastAsia="Calibri"/>
                <w:bCs/>
                <w:iCs/>
                <w:color w:val="000000"/>
                <w:sz w:val="24"/>
                <w:szCs w:val="24"/>
                <w:lang w:eastAsia="ar-SA"/>
              </w:rPr>
            </w:pPr>
            <w:r w:rsidRPr="00933B31">
              <w:rPr>
                <w:rFonts w:eastAsia="Calibri"/>
                <w:sz w:val="24"/>
                <w:szCs w:val="24"/>
                <w:lang w:eastAsia="ar-SA"/>
              </w:rPr>
              <w:t>50 баллов</w:t>
            </w:r>
          </w:p>
        </w:tc>
      </w:tr>
    </w:tbl>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2.5. При оценке заявок на участие в конкурсе не допускается использование иных критериев. </w:t>
      </w:r>
    </w:p>
    <w:p w:rsidR="00D723F2" w:rsidRPr="00AF5CA5" w:rsidRDefault="00D723F2" w:rsidP="00D723F2">
      <w:pPr>
        <w:suppressAutoHyphens/>
        <w:spacing w:line="276" w:lineRule="auto"/>
        <w:jc w:val="both"/>
        <w:rPr>
          <w:sz w:val="28"/>
          <w:szCs w:val="28"/>
        </w:rPr>
      </w:pPr>
      <w:r w:rsidRPr="00AF5CA5">
        <w:rPr>
          <w:rFonts w:eastAsia="Calibri"/>
          <w:sz w:val="28"/>
          <w:szCs w:val="28"/>
          <w:lang w:eastAsia="ar-SA"/>
        </w:rPr>
        <w:t xml:space="preserve">2.6. </w:t>
      </w:r>
      <w:r w:rsidRPr="00AF5CA5">
        <w:rPr>
          <w:sz w:val="28"/>
          <w:szCs w:val="28"/>
        </w:rPr>
        <w:t xml:space="preserve">Каждый член </w:t>
      </w:r>
      <w:proofErr w:type="gramStart"/>
      <w:r w:rsidRPr="00AF5CA5">
        <w:rPr>
          <w:sz w:val="28"/>
          <w:szCs w:val="28"/>
        </w:rPr>
        <w:t>комиссии  оценивает</w:t>
      </w:r>
      <w:proofErr w:type="gramEnd"/>
      <w:r w:rsidRPr="00AF5CA5">
        <w:rPr>
          <w:sz w:val="28"/>
          <w:szCs w:val="28"/>
        </w:rPr>
        <w:t xml:space="preserve"> в баллах каждую заявку участника конкурса по каждому критерию в пределах значения, указанного в пункте 2.4.</w:t>
      </w:r>
    </w:p>
    <w:p w:rsidR="00D723F2" w:rsidRPr="00AF5CA5" w:rsidRDefault="00D723F2" w:rsidP="00D723F2">
      <w:pPr>
        <w:jc w:val="both"/>
        <w:rPr>
          <w:bCs/>
          <w:sz w:val="28"/>
          <w:szCs w:val="28"/>
        </w:rPr>
      </w:pPr>
      <w:r w:rsidRPr="00AF5CA5">
        <w:rPr>
          <w:bCs/>
          <w:sz w:val="28"/>
          <w:szCs w:val="28"/>
        </w:rPr>
        <w:t>2.7.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723F2" w:rsidRPr="00AF5CA5" w:rsidRDefault="00D723F2" w:rsidP="00D723F2">
      <w:pPr>
        <w:suppressAutoHyphens/>
        <w:spacing w:line="276" w:lineRule="auto"/>
        <w:jc w:val="both"/>
        <w:rPr>
          <w:rFonts w:eastAsia="Calibri"/>
          <w:sz w:val="28"/>
          <w:szCs w:val="28"/>
          <w:lang w:eastAsia="ar-SA"/>
        </w:rPr>
      </w:pPr>
      <w:r w:rsidRPr="00AF5CA5">
        <w:rPr>
          <w:bCs/>
          <w:sz w:val="28"/>
          <w:szCs w:val="28"/>
        </w:rPr>
        <w:t xml:space="preserve">2.8. </w:t>
      </w:r>
      <w:r w:rsidRPr="00AF5CA5">
        <w:rPr>
          <w:rFonts w:eastAsia="Calibri"/>
          <w:sz w:val="28"/>
          <w:szCs w:val="28"/>
          <w:lang w:eastAsia="ar-SA"/>
        </w:rPr>
        <w:t>В случае отсутствия данных по указанным критериям в заявке участника конкурса, членами Комиссии при проведении оценки и сопоставления заявок на участие в конкурсе в отношении таких критериев будет присвоено 0 баллов.</w:t>
      </w:r>
    </w:p>
    <w:p w:rsidR="00D723F2" w:rsidRPr="00AF5CA5" w:rsidRDefault="00D723F2" w:rsidP="00D723F2">
      <w:pPr>
        <w:jc w:val="both"/>
        <w:rPr>
          <w:rFonts w:eastAsia="Calibri"/>
          <w:b/>
          <w:bCs/>
          <w:sz w:val="28"/>
          <w:szCs w:val="28"/>
          <w:lang w:eastAsia="ar-SA"/>
        </w:rPr>
      </w:pPr>
      <w:r w:rsidRPr="00AF5CA5">
        <w:rPr>
          <w:rFonts w:eastAsia="Calibri"/>
          <w:sz w:val="28"/>
          <w:szCs w:val="28"/>
          <w:lang w:eastAsia="ar-SA"/>
        </w:rPr>
        <w:t xml:space="preserve">  </w:t>
      </w:r>
      <w:r w:rsidRPr="00AF5CA5">
        <w:rPr>
          <w:sz w:val="28"/>
          <w:szCs w:val="28"/>
        </w:rPr>
        <w:t>2.9. Количество баллов, присваиваемых</w:t>
      </w:r>
      <w:r w:rsidRPr="00AF5CA5">
        <w:rPr>
          <w:rFonts w:eastAsia="Calibri"/>
          <w:sz w:val="28"/>
          <w:szCs w:val="28"/>
          <w:lang w:eastAsia="ar-SA"/>
        </w:rPr>
        <w:t xml:space="preserve"> заявке, определяется как среднее арифметическое оценок в баллах всех членов комиссии и рассчитывается по формуле:</w:t>
      </w:r>
    </w:p>
    <w:p w:rsidR="00D723F2" w:rsidRPr="00AF5CA5" w:rsidRDefault="00D723F2" w:rsidP="00D723F2">
      <w:pPr>
        <w:suppressAutoHyphens/>
        <w:spacing w:line="276" w:lineRule="auto"/>
        <w:jc w:val="both"/>
        <w:rPr>
          <w:rFonts w:eastAsia="Calibri"/>
          <w:sz w:val="28"/>
          <w:szCs w:val="28"/>
          <w:lang w:val="en-US" w:eastAsia="ar-SA"/>
        </w:rPr>
      </w:pPr>
      <w:proofErr w:type="spellStart"/>
      <w:proofErr w:type="gramStart"/>
      <w:r w:rsidRPr="00AF5CA5">
        <w:rPr>
          <w:rFonts w:eastAsia="Calibri"/>
          <w:b/>
          <w:bCs/>
          <w:sz w:val="28"/>
          <w:szCs w:val="28"/>
          <w:lang w:val="en-US" w:eastAsia="ar-SA"/>
        </w:rPr>
        <w:t>Rci</w:t>
      </w:r>
      <w:proofErr w:type="spellEnd"/>
      <w:r w:rsidRPr="00AF5CA5">
        <w:rPr>
          <w:rFonts w:eastAsia="Calibri"/>
          <w:b/>
          <w:bCs/>
          <w:sz w:val="28"/>
          <w:szCs w:val="28"/>
          <w:lang w:val="en-US" w:eastAsia="ar-SA"/>
        </w:rPr>
        <w:t>  =</w:t>
      </w:r>
      <w:proofErr w:type="gramEnd"/>
      <w:r w:rsidRPr="00AF5CA5">
        <w:rPr>
          <w:rFonts w:eastAsia="Calibri"/>
          <w:b/>
          <w:bCs/>
          <w:sz w:val="28"/>
          <w:szCs w:val="28"/>
          <w:lang w:val="en-US" w:eastAsia="ar-SA"/>
        </w:rPr>
        <w:t> </w:t>
      </w:r>
      <w:r w:rsidRPr="00AF5CA5">
        <w:rPr>
          <w:rFonts w:eastAsia="Calibri"/>
          <w:b/>
          <w:bCs/>
          <w:sz w:val="28"/>
          <w:szCs w:val="28"/>
          <w:lang w:eastAsia="ar-SA"/>
        </w:rPr>
        <w:t>С</w:t>
      </w:r>
      <w:r w:rsidRPr="00AF5CA5">
        <w:rPr>
          <w:rFonts w:eastAsia="Calibri"/>
          <w:b/>
          <w:bCs/>
          <w:sz w:val="28"/>
          <w:szCs w:val="28"/>
          <w:lang w:val="en-US" w:eastAsia="ar-SA"/>
        </w:rPr>
        <w:t>i1 + Ci2  + Ci3  + Ci4 + Ci5.</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val="en-US" w:eastAsia="ar-SA"/>
        </w:rPr>
        <w:t>     </w:t>
      </w:r>
      <w:r w:rsidRPr="00AF5CA5">
        <w:rPr>
          <w:rFonts w:eastAsia="Calibri"/>
          <w:sz w:val="28"/>
          <w:szCs w:val="28"/>
          <w:lang w:eastAsia="ar-SA"/>
        </w:rPr>
        <w:t>где:</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    </w:t>
      </w:r>
      <w:proofErr w:type="spellStart"/>
      <w:r w:rsidRPr="00AF5CA5">
        <w:rPr>
          <w:rFonts w:eastAsia="Calibri"/>
          <w:sz w:val="28"/>
          <w:szCs w:val="28"/>
          <w:lang w:eastAsia="ar-SA"/>
        </w:rPr>
        <w:t>Rci</w:t>
      </w:r>
      <w:proofErr w:type="spellEnd"/>
      <w:r w:rsidRPr="00AF5CA5">
        <w:rPr>
          <w:rFonts w:eastAsia="Calibri"/>
          <w:sz w:val="28"/>
          <w:szCs w:val="28"/>
          <w:lang w:eastAsia="ar-SA"/>
        </w:rPr>
        <w:t xml:space="preserve"> – итоговый балл, присуждаемый i-й заявке.</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b/>
          <w:sz w:val="28"/>
          <w:szCs w:val="28"/>
          <w:lang w:eastAsia="ar-SA"/>
        </w:rPr>
        <w:t xml:space="preserve">    Ci1, </w:t>
      </w:r>
      <w:r w:rsidRPr="00AF5CA5">
        <w:rPr>
          <w:rFonts w:eastAsia="Calibri"/>
          <w:b/>
          <w:bCs/>
          <w:sz w:val="28"/>
          <w:szCs w:val="28"/>
          <w:lang w:val="en-US" w:eastAsia="ar-SA"/>
        </w:rPr>
        <w:t>Ci</w:t>
      </w:r>
      <w:proofErr w:type="gramStart"/>
      <w:r w:rsidRPr="00AF5CA5">
        <w:rPr>
          <w:rFonts w:eastAsia="Calibri"/>
          <w:b/>
          <w:bCs/>
          <w:sz w:val="28"/>
          <w:szCs w:val="28"/>
          <w:lang w:eastAsia="ar-SA"/>
        </w:rPr>
        <w:t>2</w:t>
      </w:r>
      <w:r w:rsidRPr="00AF5CA5">
        <w:rPr>
          <w:rFonts w:eastAsia="Calibri"/>
          <w:b/>
          <w:bCs/>
          <w:sz w:val="28"/>
          <w:szCs w:val="28"/>
          <w:lang w:val="en-US" w:eastAsia="ar-SA"/>
        </w:rPr>
        <w:t> </w:t>
      </w:r>
      <w:r w:rsidRPr="00AF5CA5">
        <w:rPr>
          <w:rFonts w:eastAsia="Calibri"/>
          <w:b/>
          <w:sz w:val="28"/>
          <w:szCs w:val="28"/>
          <w:lang w:eastAsia="ar-SA"/>
        </w:rPr>
        <w:t xml:space="preserve"> …</w:t>
      </w:r>
      <w:proofErr w:type="gramEnd"/>
      <w:r w:rsidRPr="00AF5CA5">
        <w:rPr>
          <w:rFonts w:eastAsia="Calibri"/>
          <w:b/>
          <w:sz w:val="28"/>
          <w:szCs w:val="28"/>
          <w:lang w:eastAsia="ar-SA"/>
        </w:rPr>
        <w:t xml:space="preserve"> </w:t>
      </w:r>
      <w:r w:rsidRPr="00AF5CA5">
        <w:rPr>
          <w:rFonts w:eastAsia="Calibri"/>
          <w:sz w:val="28"/>
          <w:szCs w:val="28"/>
          <w:lang w:eastAsia="ar-SA"/>
        </w:rPr>
        <w:t xml:space="preserve">-  значение  в баллах (среднее арифметическое оценок в баллах всех  членов комиссии), присуждаемое i-й заявке на участие в конкурсе по 1-му, 2-му… критерию оценки. </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Дробное значение итогового балла округляется до двух десятичных знаков после запятой по математическим правилам округления.</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2.10. Заявке с наибольшим значением итогового балла, присваивается первый порядковый номер.</w:t>
      </w:r>
    </w:p>
    <w:p w:rsidR="00D723F2" w:rsidRPr="00AF5CA5" w:rsidRDefault="00D723F2" w:rsidP="00D723F2">
      <w:pPr>
        <w:jc w:val="both"/>
        <w:rPr>
          <w:bCs/>
          <w:sz w:val="28"/>
          <w:szCs w:val="28"/>
        </w:rPr>
      </w:pPr>
      <w:r w:rsidRPr="00AF5CA5">
        <w:rPr>
          <w:rFonts w:eastAsia="Calibri"/>
          <w:sz w:val="28"/>
          <w:szCs w:val="28"/>
          <w:lang w:eastAsia="ar-SA"/>
        </w:rPr>
        <w:t xml:space="preserve">2.11. </w:t>
      </w:r>
      <w:r w:rsidRPr="00AF5CA5">
        <w:rPr>
          <w:sz w:val="28"/>
          <w:szCs w:val="28"/>
        </w:rPr>
        <w:t>Победителем конкурса признается участник конкурса, заявке которого присвоен первый порядковый номер.</w:t>
      </w:r>
    </w:p>
    <w:p w:rsidR="00D723F2" w:rsidRPr="00AF5CA5" w:rsidRDefault="00D723F2" w:rsidP="00D723F2">
      <w:pPr>
        <w:suppressAutoHyphens/>
        <w:spacing w:line="276" w:lineRule="auto"/>
        <w:jc w:val="both"/>
        <w:rPr>
          <w:rFonts w:eastAsia="Calibri"/>
          <w:sz w:val="28"/>
          <w:szCs w:val="28"/>
          <w:lang w:eastAsia="ar-SA"/>
        </w:rPr>
      </w:pPr>
    </w:p>
    <w:p w:rsidR="00D723F2" w:rsidRPr="00AF5CA5" w:rsidRDefault="00D723F2" w:rsidP="00D723F2">
      <w:pPr>
        <w:suppressAutoHyphens/>
        <w:spacing w:after="200" w:line="276" w:lineRule="auto"/>
        <w:jc w:val="center"/>
        <w:rPr>
          <w:rFonts w:eastAsia="Calibri"/>
          <w:sz w:val="28"/>
          <w:szCs w:val="28"/>
          <w:lang w:eastAsia="ar-SA"/>
        </w:rPr>
      </w:pPr>
    </w:p>
    <w:p w:rsidR="00D723F2" w:rsidRPr="00AF5CA5" w:rsidRDefault="00D723F2" w:rsidP="00D723F2">
      <w:pPr>
        <w:suppressAutoHyphens/>
        <w:spacing w:after="200" w:line="276" w:lineRule="auto"/>
        <w:jc w:val="center"/>
        <w:rPr>
          <w:rFonts w:eastAsia="Calibri"/>
          <w:sz w:val="28"/>
          <w:szCs w:val="28"/>
          <w:lang w:eastAsia="ar-SA"/>
        </w:rPr>
      </w:pPr>
    </w:p>
    <w:p w:rsidR="00D723F2" w:rsidRPr="00DA6206" w:rsidRDefault="00D723F2" w:rsidP="00D723F2">
      <w:pPr>
        <w:ind w:left="5954"/>
        <w:rPr>
          <w:rFonts w:eastAsia="Calibri"/>
          <w:sz w:val="28"/>
          <w:szCs w:val="28"/>
          <w:lang w:eastAsia="ar-SA"/>
        </w:rPr>
      </w:pPr>
      <w:r w:rsidRPr="00DA6206">
        <w:rPr>
          <w:rFonts w:eastAsia="Calibri"/>
          <w:sz w:val="28"/>
          <w:szCs w:val="28"/>
          <w:lang w:eastAsia="ar-SA"/>
        </w:rPr>
        <w:t xml:space="preserve">Приложение № </w:t>
      </w:r>
      <w:r w:rsidR="00700559">
        <w:rPr>
          <w:rFonts w:eastAsia="Calibri"/>
          <w:sz w:val="28"/>
          <w:szCs w:val="28"/>
          <w:lang w:eastAsia="ar-SA"/>
        </w:rPr>
        <w:t>4</w:t>
      </w:r>
      <w:r w:rsidRPr="00DA6206">
        <w:rPr>
          <w:rFonts w:eastAsia="Calibri"/>
          <w:sz w:val="28"/>
          <w:szCs w:val="28"/>
          <w:lang w:eastAsia="ar-SA"/>
        </w:rPr>
        <w:t xml:space="preserve"> </w:t>
      </w:r>
    </w:p>
    <w:p w:rsidR="00D723F2" w:rsidRPr="00DA6206" w:rsidRDefault="00D723F2" w:rsidP="00D723F2">
      <w:pPr>
        <w:ind w:left="5954"/>
        <w:rPr>
          <w:rFonts w:eastAsia="Calibri"/>
          <w:sz w:val="28"/>
          <w:szCs w:val="28"/>
          <w:lang w:eastAsia="ar-SA"/>
        </w:rPr>
      </w:pPr>
      <w:r w:rsidRPr="00DA6206">
        <w:rPr>
          <w:rFonts w:eastAsia="Calibri"/>
          <w:sz w:val="28"/>
          <w:szCs w:val="28"/>
          <w:lang w:eastAsia="ar-SA"/>
        </w:rPr>
        <w:t>к конкурсной документации</w:t>
      </w:r>
    </w:p>
    <w:p w:rsidR="00D723F2" w:rsidRPr="00AF5CA5" w:rsidRDefault="00D723F2" w:rsidP="00D723F2">
      <w:pPr>
        <w:suppressAutoHyphens/>
        <w:spacing w:after="200" w:line="276" w:lineRule="auto"/>
        <w:jc w:val="center"/>
        <w:rPr>
          <w:rFonts w:eastAsia="Calibri"/>
          <w:sz w:val="28"/>
          <w:szCs w:val="28"/>
          <w:lang w:eastAsia="ar-SA"/>
        </w:rPr>
      </w:pPr>
    </w:p>
    <w:p w:rsidR="00D723F2" w:rsidRPr="00AF5CA5" w:rsidRDefault="00D723F2" w:rsidP="00D723F2">
      <w:pPr>
        <w:suppressAutoHyphens/>
        <w:spacing w:after="200" w:line="276" w:lineRule="auto"/>
        <w:jc w:val="center"/>
        <w:rPr>
          <w:rFonts w:eastAsia="Calibri"/>
          <w:sz w:val="28"/>
          <w:szCs w:val="28"/>
          <w:lang w:eastAsia="ar-SA"/>
        </w:rPr>
      </w:pPr>
      <w:r w:rsidRPr="00AF5CA5">
        <w:rPr>
          <w:rFonts w:eastAsia="Calibri"/>
          <w:sz w:val="28"/>
          <w:szCs w:val="28"/>
          <w:lang w:eastAsia="ar-SA"/>
        </w:rPr>
        <w:t>Техническая часть конкурсной документации</w:t>
      </w:r>
    </w:p>
    <w:p w:rsidR="00D723F2" w:rsidRPr="00AF5CA5" w:rsidRDefault="00D723F2" w:rsidP="00D723F2">
      <w:pPr>
        <w:suppressAutoHyphens/>
        <w:spacing w:after="200" w:line="276" w:lineRule="auto"/>
        <w:jc w:val="center"/>
        <w:rPr>
          <w:rFonts w:eastAsia="Calibri"/>
          <w:b/>
          <w:bCs/>
          <w:sz w:val="28"/>
          <w:szCs w:val="28"/>
          <w:lang w:eastAsia="ar-SA"/>
        </w:rPr>
      </w:pPr>
      <w:r w:rsidRPr="00AF5CA5">
        <w:rPr>
          <w:rFonts w:eastAsia="Calibri"/>
          <w:sz w:val="28"/>
          <w:szCs w:val="28"/>
          <w:lang w:eastAsia="ar-SA"/>
        </w:rPr>
        <w:t>ТЕХНИЧЕСКОЕ ЗАДАНИЕ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
          <w:bCs/>
          <w:sz w:val="28"/>
          <w:szCs w:val="28"/>
          <w:lang w:eastAsia="ar-SA"/>
        </w:rPr>
        <w:t xml:space="preserve"> </w:t>
      </w:r>
      <w:r w:rsidRPr="00AF5CA5">
        <w:rPr>
          <w:rFonts w:eastAsia="Calibri"/>
          <w:bCs/>
          <w:sz w:val="28"/>
          <w:szCs w:val="28"/>
          <w:lang w:eastAsia="ar-SA"/>
        </w:rPr>
        <w:t>1. Предмет открытого конкурса</w:t>
      </w:r>
      <w:r w:rsidRPr="00AF5CA5">
        <w:rPr>
          <w:rFonts w:eastAsia="Calibri"/>
          <w:b/>
          <w:bCs/>
          <w:sz w:val="28"/>
          <w:szCs w:val="28"/>
          <w:lang w:eastAsia="ar-SA"/>
        </w:rPr>
        <w:t xml:space="preserve">: </w:t>
      </w:r>
      <w:r w:rsidRPr="00AF5CA5">
        <w:rPr>
          <w:rFonts w:eastAsia="Calibri"/>
          <w:sz w:val="28"/>
          <w:szCs w:val="28"/>
          <w:lang w:eastAsia="ar-SA"/>
        </w:rPr>
        <w:t xml:space="preserve">отбор специализированной службы по вопросам похоронного дела на территории </w:t>
      </w:r>
      <w:r w:rsidR="006C5F54">
        <w:rPr>
          <w:rFonts w:eastAsia="Calibri"/>
          <w:sz w:val="28"/>
          <w:szCs w:val="28"/>
          <w:lang w:eastAsia="ar-SA"/>
        </w:rPr>
        <w:t>г. Ак-Довурак</w:t>
      </w:r>
      <w:r w:rsidRPr="00AF5CA5">
        <w:rPr>
          <w:rFonts w:eastAsia="Calibri"/>
          <w:sz w:val="28"/>
          <w:szCs w:val="28"/>
          <w:lang w:eastAsia="ar-SA"/>
        </w:rPr>
        <w:t xml:space="preserve"> (далее – специализированная служба).</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2. Срок оказания услуг:</w:t>
      </w:r>
      <w:r w:rsidRPr="00AF5CA5">
        <w:rPr>
          <w:rFonts w:eastAsia="Calibri"/>
          <w:b/>
          <w:bCs/>
          <w:sz w:val="28"/>
          <w:szCs w:val="28"/>
          <w:lang w:eastAsia="ar-SA"/>
        </w:rPr>
        <w:t xml:space="preserve"> </w:t>
      </w:r>
      <w:r w:rsidR="006C5F54">
        <w:rPr>
          <w:rFonts w:eastAsia="Calibri"/>
          <w:sz w:val="28"/>
          <w:szCs w:val="28"/>
          <w:lang w:eastAsia="ar-SA"/>
        </w:rPr>
        <w:t>5 лет.</w:t>
      </w:r>
    </w:p>
    <w:p w:rsidR="00D723F2" w:rsidRPr="00AF5CA5" w:rsidRDefault="00D723F2" w:rsidP="00D723F2">
      <w:pPr>
        <w:ind w:firstLine="709"/>
        <w:jc w:val="both"/>
        <w:rPr>
          <w:sz w:val="28"/>
          <w:szCs w:val="28"/>
        </w:rPr>
      </w:pPr>
      <w:r w:rsidRPr="00AF5CA5">
        <w:rPr>
          <w:rFonts w:eastAsia="Calibri"/>
          <w:sz w:val="28"/>
          <w:szCs w:val="28"/>
          <w:lang w:eastAsia="ar-SA"/>
        </w:rPr>
        <w:t>3. Место оказания услуг:</w:t>
      </w:r>
      <w:r w:rsidRPr="00AF5CA5">
        <w:rPr>
          <w:sz w:val="28"/>
          <w:szCs w:val="28"/>
        </w:rPr>
        <w:t xml:space="preserve"> кладбища, расположенны</w:t>
      </w:r>
      <w:r w:rsidR="006C5F54">
        <w:rPr>
          <w:sz w:val="28"/>
          <w:szCs w:val="28"/>
        </w:rPr>
        <w:t>й</w:t>
      </w:r>
      <w:r w:rsidRPr="00AF5CA5">
        <w:rPr>
          <w:sz w:val="28"/>
          <w:szCs w:val="28"/>
        </w:rPr>
        <w:t xml:space="preserve"> на территории </w:t>
      </w:r>
      <w:r w:rsidR="006C5F54">
        <w:rPr>
          <w:sz w:val="28"/>
          <w:szCs w:val="28"/>
        </w:rPr>
        <w:t xml:space="preserve">городского округа </w:t>
      </w:r>
      <w:r w:rsidR="006C5F54">
        <w:rPr>
          <w:rFonts w:eastAsia="Calibri"/>
          <w:sz w:val="28"/>
          <w:szCs w:val="28"/>
          <w:lang w:eastAsia="ar-SA"/>
        </w:rPr>
        <w:t>г. Ак-Довурак</w:t>
      </w:r>
      <w:r w:rsidRPr="00AF5CA5">
        <w:rPr>
          <w:sz w:val="28"/>
          <w:szCs w:val="28"/>
        </w:rPr>
        <w:t>.</w:t>
      </w:r>
    </w:p>
    <w:p w:rsidR="00D723F2" w:rsidRPr="00AF5CA5" w:rsidRDefault="00D723F2" w:rsidP="00D723F2">
      <w:pPr>
        <w:ind w:firstLine="709"/>
        <w:jc w:val="both"/>
        <w:rPr>
          <w:sz w:val="28"/>
          <w:szCs w:val="28"/>
        </w:rPr>
      </w:pPr>
      <w:r w:rsidRPr="00AF5CA5">
        <w:rPr>
          <w:sz w:val="28"/>
          <w:szCs w:val="28"/>
        </w:rPr>
        <w:t xml:space="preserve">4. Виды и объем оказываемых услуг: услуги гарантированного перечня по захоронению на безвозмездной основе и оказанию ритуальных услуг, связанных с погребением на территории </w:t>
      </w:r>
      <w:r w:rsidR="00700559">
        <w:rPr>
          <w:sz w:val="28"/>
          <w:szCs w:val="28"/>
        </w:rPr>
        <w:t>г. Ак-Довурак</w:t>
      </w:r>
      <w:r w:rsidRPr="00AF5CA5">
        <w:rPr>
          <w:sz w:val="28"/>
          <w:szCs w:val="28"/>
        </w:rPr>
        <w:t>, в соответствии со ст. 25 Федерального закона от 12.01.1996 № 8-ФЗ «О</w:t>
      </w:r>
      <w:r>
        <w:rPr>
          <w:sz w:val="28"/>
          <w:szCs w:val="28"/>
        </w:rPr>
        <w:t xml:space="preserve"> погребении и похоронном деле»,</w:t>
      </w:r>
      <w:r w:rsidRPr="00AF5CA5">
        <w:rPr>
          <w:sz w:val="28"/>
          <w:szCs w:val="28"/>
        </w:rPr>
        <w:t xml:space="preserve"> согласно Перечню услуг,</w:t>
      </w:r>
      <w:r w:rsidRPr="00AF5CA5">
        <w:rPr>
          <w:rFonts w:eastAsia="Calibri"/>
          <w:bCs/>
          <w:sz w:val="28"/>
          <w:szCs w:val="28"/>
          <w:lang w:eastAsia="ar-SA"/>
        </w:rPr>
        <w:t xml:space="preserve"> оказываемых специализированной службой, предусмотренному п. 7 настоящего Технического задания.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5. Оказание услуг производить в соответствии с требованиями:</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Федерального закона Российской Федерации от 12.01.1996 № 8-ФЗ «О погребении и похоронном деле»;</w:t>
      </w:r>
    </w:p>
    <w:p w:rsidR="00D723F2" w:rsidRPr="00D07C58" w:rsidRDefault="00D723F2" w:rsidP="00D723F2">
      <w:pPr>
        <w:suppressAutoHyphens/>
        <w:spacing w:line="276" w:lineRule="auto"/>
        <w:ind w:firstLine="709"/>
        <w:jc w:val="both"/>
        <w:rPr>
          <w:rFonts w:eastAsia="Calibri"/>
          <w:sz w:val="28"/>
          <w:szCs w:val="28"/>
          <w:lang w:eastAsia="ar-SA"/>
        </w:rPr>
      </w:pPr>
      <w:r w:rsidRPr="009B3CCE">
        <w:rPr>
          <w:rFonts w:eastAsia="Calibri"/>
          <w:sz w:val="28"/>
          <w:szCs w:val="28"/>
          <w:lang w:eastAsia="ar-SA"/>
        </w:rPr>
        <w:t xml:space="preserve">- </w:t>
      </w:r>
      <w:r w:rsidRPr="009B3CCE">
        <w:rPr>
          <w:sz w:val="28"/>
          <w:szCs w:val="28"/>
        </w:rPr>
        <w:t>Постановлением Правительства РФ от 21 сентября 2020 г. № 1514 «Об утверждении правил бытового обслуживания населения»;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6. Для оказания услуг специализированной службе необходимо иметь:</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xml:space="preserve">-  специализированный транспорт; </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персонал для оказания услуг;</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помещение для приема заявок;</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материально-техническую базу для изготовления пред</w:t>
      </w:r>
      <w:r>
        <w:rPr>
          <w:rFonts w:eastAsia="Calibri"/>
          <w:sz w:val="28"/>
          <w:szCs w:val="28"/>
          <w:lang w:eastAsia="ar-SA"/>
        </w:rPr>
        <w:t>метов похоронного ритуала, либо</w:t>
      </w:r>
      <w:r w:rsidRPr="00AF5CA5">
        <w:rPr>
          <w:rFonts w:eastAsia="Calibri"/>
          <w:sz w:val="28"/>
          <w:szCs w:val="28"/>
          <w:lang w:eastAsia="ar-SA"/>
        </w:rPr>
        <w:t xml:space="preserve"> договоры на изготовление или приобретение предметов похоронного ритуала.</w:t>
      </w:r>
    </w:p>
    <w:p w:rsidR="00D723F2" w:rsidRPr="00AF5CA5" w:rsidRDefault="00D723F2" w:rsidP="00D723F2">
      <w:pPr>
        <w:suppressAutoHyphens/>
        <w:spacing w:line="276" w:lineRule="auto"/>
        <w:ind w:firstLine="709"/>
        <w:jc w:val="both"/>
        <w:rPr>
          <w:rFonts w:eastAsia="Calibri"/>
          <w:bCs/>
          <w:sz w:val="28"/>
          <w:szCs w:val="28"/>
          <w:lang w:eastAsia="ar-SA"/>
        </w:rPr>
      </w:pPr>
      <w:r w:rsidRPr="00AF5CA5">
        <w:rPr>
          <w:rFonts w:eastAsia="Calibri"/>
          <w:bCs/>
          <w:sz w:val="28"/>
          <w:szCs w:val="28"/>
          <w:lang w:eastAsia="ar-SA"/>
        </w:rPr>
        <w:t>7. Перечень услуг, оказываемых специализированной службой</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7.1. Специализированная служба обязана:</w:t>
      </w:r>
    </w:p>
    <w:p w:rsidR="00D723F2" w:rsidRPr="00AF5CA5" w:rsidRDefault="00D723F2" w:rsidP="0025342A">
      <w:pPr>
        <w:autoSpaceDE w:val="0"/>
        <w:autoSpaceDN w:val="0"/>
        <w:adjustRightInd w:val="0"/>
        <w:ind w:firstLine="709"/>
        <w:jc w:val="both"/>
        <w:rPr>
          <w:rFonts w:eastAsia="Calibri"/>
          <w:sz w:val="28"/>
          <w:szCs w:val="28"/>
          <w:lang w:eastAsia="ar-SA"/>
        </w:rPr>
      </w:pPr>
      <w:r w:rsidRPr="00AF5CA5">
        <w:rPr>
          <w:rFonts w:eastAsia="Calibri"/>
          <w:sz w:val="28"/>
          <w:szCs w:val="28"/>
          <w:lang w:eastAsia="ar-SA"/>
        </w:rPr>
        <w:t>7.1.1.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7.1.</w:t>
      </w:r>
      <w:r w:rsidR="0025342A">
        <w:rPr>
          <w:rFonts w:eastAsia="Calibri"/>
          <w:sz w:val="28"/>
          <w:szCs w:val="28"/>
          <w:lang w:eastAsia="ar-SA"/>
        </w:rPr>
        <w:t>2</w:t>
      </w:r>
      <w:r w:rsidRPr="00AF5CA5">
        <w:rPr>
          <w:rFonts w:eastAsia="Calibri"/>
          <w:sz w:val="28"/>
          <w:szCs w:val="28"/>
          <w:lang w:eastAsia="ar-SA"/>
        </w:rPr>
        <w:t>.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Федерального закона от 12.01.1996 № 8-ФЗ «О погребении и похоронном деле».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lastRenderedPageBreak/>
        <w:t>7.1.</w:t>
      </w:r>
      <w:r w:rsidR="0025342A">
        <w:rPr>
          <w:rFonts w:eastAsia="Calibri"/>
          <w:sz w:val="28"/>
          <w:szCs w:val="28"/>
          <w:lang w:eastAsia="ar-SA"/>
        </w:rPr>
        <w:t>3</w:t>
      </w:r>
      <w:r w:rsidRPr="00AF5CA5">
        <w:rPr>
          <w:rFonts w:eastAsia="Calibri"/>
          <w:sz w:val="28"/>
          <w:szCs w:val="28"/>
          <w:lang w:eastAsia="ar-SA"/>
        </w:rPr>
        <w:t>. Услуги, оказываемые специализированной службой по вопросам похоронного дела при погребении умерших, указанных в пунктах 7.1.</w:t>
      </w:r>
      <w:r w:rsidR="0025342A">
        <w:rPr>
          <w:rFonts w:eastAsia="Calibri"/>
          <w:sz w:val="28"/>
          <w:szCs w:val="28"/>
          <w:lang w:eastAsia="ar-SA"/>
        </w:rPr>
        <w:t>1</w:t>
      </w:r>
      <w:r w:rsidRPr="00AF5CA5">
        <w:rPr>
          <w:rFonts w:eastAsia="Calibri"/>
          <w:sz w:val="28"/>
          <w:szCs w:val="28"/>
          <w:lang w:eastAsia="ar-SA"/>
        </w:rPr>
        <w:t>. и 7.1.</w:t>
      </w:r>
      <w:r w:rsidR="0025342A">
        <w:rPr>
          <w:rFonts w:eastAsia="Calibri"/>
          <w:sz w:val="28"/>
          <w:szCs w:val="28"/>
          <w:lang w:eastAsia="ar-SA"/>
        </w:rPr>
        <w:t>2</w:t>
      </w:r>
      <w:r w:rsidRPr="00AF5CA5">
        <w:rPr>
          <w:rFonts w:eastAsia="Calibri"/>
          <w:sz w:val="28"/>
          <w:szCs w:val="28"/>
          <w:lang w:eastAsia="ar-SA"/>
        </w:rPr>
        <w:t>. настоящего раздела, включают:</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оформление документов, необходимых для погребения;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облачение тела;</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предоставление гроба;</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перевозку умершего на кладбище;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погребение.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7.2.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D723F2" w:rsidRPr="00AF5CA5" w:rsidRDefault="00D723F2" w:rsidP="00D723F2">
      <w:pPr>
        <w:suppressAutoHyphens/>
        <w:spacing w:line="276" w:lineRule="auto"/>
        <w:ind w:firstLine="709"/>
        <w:jc w:val="both"/>
        <w:rPr>
          <w:rFonts w:eastAsia="Calibri"/>
          <w:bCs/>
          <w:sz w:val="28"/>
          <w:szCs w:val="28"/>
          <w:lang w:eastAsia="ar-SA"/>
        </w:rPr>
      </w:pPr>
      <w:r w:rsidRPr="00AF5CA5">
        <w:rPr>
          <w:rFonts w:eastAsia="Calibri"/>
          <w:sz w:val="28"/>
          <w:szCs w:val="28"/>
          <w:lang w:eastAsia="ar-SA"/>
        </w:rPr>
        <w:t xml:space="preserve">8. Иные условия оказания услуг </w:t>
      </w:r>
      <w:r w:rsidRPr="00AF5CA5">
        <w:rPr>
          <w:rFonts w:eastAsia="Calibri"/>
          <w:bCs/>
          <w:sz w:val="28"/>
          <w:szCs w:val="28"/>
          <w:lang w:eastAsia="ar-SA"/>
        </w:rPr>
        <w:t>специализированной службой</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8.1. Специализированная служба, оказывающая услуги по приему заказов и заключению договоров на организацию похорон, обязана обеспечить режим работы справочно-информационной службы (круглосуточно), режим работы агентской службы (ежедневно с 8.00 до 16.00).</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8.2. Специализированная служба по вопросам похоронного дела имеет право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сверх гарантированного перечня, так и по устройству и уходу мест захоронения.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8.3.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8.4. Специализированная служба несет ответственность за ненадлежащее оказание ритуальных услуг в соответствии с законодательством.</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xml:space="preserve">8.5. Стоимость услуг, указанных в </w:t>
      </w:r>
      <w:proofErr w:type="spellStart"/>
      <w:r w:rsidRPr="00AF5CA5">
        <w:rPr>
          <w:rFonts w:eastAsia="Calibri"/>
          <w:sz w:val="28"/>
          <w:szCs w:val="28"/>
          <w:lang w:eastAsia="ar-SA"/>
        </w:rPr>
        <w:t>пп</w:t>
      </w:r>
      <w:proofErr w:type="spellEnd"/>
      <w:r w:rsidRPr="00AF5CA5">
        <w:rPr>
          <w:rFonts w:eastAsia="Calibri"/>
          <w:sz w:val="28"/>
          <w:szCs w:val="28"/>
          <w:lang w:eastAsia="ar-SA"/>
        </w:rPr>
        <w:t xml:space="preserve">. 7.1.1,7.1.2, 7.1.3 определяется органами местного самоуправления </w:t>
      </w:r>
      <w:r w:rsidR="0025342A">
        <w:rPr>
          <w:rFonts w:eastAsia="Calibri"/>
          <w:sz w:val="28"/>
          <w:szCs w:val="28"/>
          <w:lang w:eastAsia="ar-SA"/>
        </w:rPr>
        <w:t>г. Ак-Довурак</w:t>
      </w:r>
      <w:r w:rsidR="0025342A" w:rsidRPr="00AF5CA5">
        <w:rPr>
          <w:rFonts w:eastAsia="Calibri"/>
          <w:sz w:val="28"/>
          <w:szCs w:val="28"/>
          <w:lang w:eastAsia="ar-SA"/>
        </w:rPr>
        <w:t xml:space="preserve"> </w:t>
      </w:r>
      <w:r w:rsidRPr="00AF5CA5">
        <w:rPr>
          <w:rFonts w:eastAsia="Calibri"/>
          <w:sz w:val="28"/>
          <w:szCs w:val="28"/>
          <w:lang w:eastAsia="ar-SA"/>
        </w:rPr>
        <w:t xml:space="preserve">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w:t>
      </w:r>
      <w:proofErr w:type="gramStart"/>
      <w:r w:rsidRPr="00AF5CA5">
        <w:rPr>
          <w:rFonts w:eastAsia="Calibri"/>
          <w:sz w:val="28"/>
          <w:szCs w:val="28"/>
          <w:lang w:eastAsia="ar-SA"/>
        </w:rPr>
        <w:t>власти  в</w:t>
      </w:r>
      <w:proofErr w:type="gramEnd"/>
      <w:r w:rsidRPr="00AF5CA5">
        <w:rPr>
          <w:rFonts w:eastAsia="Calibri"/>
          <w:sz w:val="28"/>
          <w:szCs w:val="28"/>
          <w:lang w:eastAsia="ar-SA"/>
        </w:rPr>
        <w:t xml:space="preserve"> сфере государственного регулирования тарифов и возмещается в порядке, предусмотренном пунктом 3 статьи 9 настоящего Федерального закона от 12.01.1996 № 8-ФЗ «О погребении и похоронном деле».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8.6. Специализированная служба обязана обеспечивать соблюдение персоналом Правил техники безопасности и Правил противопожарной безопасности</w:t>
      </w:r>
      <w:r w:rsidRPr="00AF5CA5">
        <w:rPr>
          <w:rFonts w:eastAsia="Calibri"/>
          <w:b/>
          <w:bCs/>
          <w:sz w:val="28"/>
          <w:szCs w:val="28"/>
          <w:lang w:eastAsia="ar-SA"/>
        </w:rPr>
        <w:t>.</w:t>
      </w:r>
    </w:p>
    <w:p w:rsidR="00D723F2" w:rsidRPr="00AF5CA5" w:rsidRDefault="00D723F2" w:rsidP="00D723F2">
      <w:pPr>
        <w:suppressAutoHyphens/>
        <w:spacing w:after="200" w:line="276" w:lineRule="auto"/>
        <w:rPr>
          <w:rFonts w:eastAsia="Calibri"/>
          <w:sz w:val="24"/>
          <w:szCs w:val="24"/>
          <w:lang w:eastAsia="ar-SA"/>
        </w:rPr>
      </w:pPr>
    </w:p>
    <w:p w:rsidR="00D723F2" w:rsidRDefault="00D723F2" w:rsidP="00D723F2">
      <w:pPr>
        <w:rPr>
          <w:rFonts w:eastAsia="Calibri"/>
          <w:sz w:val="28"/>
          <w:szCs w:val="28"/>
          <w:lang w:eastAsia="ar-SA"/>
        </w:rPr>
      </w:pPr>
    </w:p>
    <w:p w:rsidR="001F331D" w:rsidRDefault="001F331D" w:rsidP="00D723F2">
      <w:pPr>
        <w:rPr>
          <w:rFonts w:eastAsia="Calibri"/>
          <w:sz w:val="28"/>
          <w:szCs w:val="28"/>
          <w:lang w:eastAsia="ar-SA"/>
        </w:rPr>
      </w:pPr>
    </w:p>
    <w:p w:rsidR="001F331D" w:rsidRDefault="001F331D" w:rsidP="00D723F2">
      <w:pPr>
        <w:rPr>
          <w:rFonts w:eastAsia="Calibri"/>
          <w:sz w:val="28"/>
          <w:szCs w:val="28"/>
          <w:lang w:eastAsia="ar-SA"/>
        </w:rPr>
      </w:pPr>
    </w:p>
    <w:p w:rsidR="001F331D" w:rsidRDefault="001F331D" w:rsidP="00D723F2">
      <w:pPr>
        <w:rPr>
          <w:rFonts w:eastAsia="Calibri"/>
          <w:sz w:val="28"/>
          <w:szCs w:val="28"/>
          <w:lang w:eastAsia="ar-SA"/>
        </w:rPr>
      </w:pPr>
    </w:p>
    <w:p w:rsidR="001F331D" w:rsidRDefault="001F331D" w:rsidP="00D723F2">
      <w:pPr>
        <w:rPr>
          <w:rFonts w:eastAsia="Calibri"/>
          <w:sz w:val="28"/>
          <w:szCs w:val="28"/>
          <w:lang w:eastAsia="ar-SA"/>
        </w:rPr>
      </w:pPr>
    </w:p>
    <w:p w:rsidR="001F331D" w:rsidRDefault="001F331D" w:rsidP="00D723F2">
      <w:pPr>
        <w:rPr>
          <w:rFonts w:eastAsia="Calibri"/>
          <w:sz w:val="28"/>
          <w:szCs w:val="28"/>
          <w:lang w:eastAsia="ar-SA"/>
        </w:rPr>
      </w:pPr>
    </w:p>
    <w:p w:rsidR="00D723F2" w:rsidRDefault="00D723F2" w:rsidP="00D723F2">
      <w:pPr>
        <w:rPr>
          <w:rFonts w:eastAsia="Calibri"/>
          <w:sz w:val="28"/>
          <w:szCs w:val="28"/>
          <w:lang w:eastAsia="ar-SA"/>
        </w:rPr>
      </w:pPr>
    </w:p>
    <w:p w:rsidR="00D723F2" w:rsidRPr="00DA6206" w:rsidRDefault="00D723F2" w:rsidP="00D723F2">
      <w:pPr>
        <w:ind w:left="6096"/>
        <w:rPr>
          <w:rFonts w:eastAsia="Calibri"/>
          <w:sz w:val="28"/>
          <w:szCs w:val="28"/>
          <w:lang w:eastAsia="ar-SA"/>
        </w:rPr>
      </w:pPr>
      <w:r w:rsidRPr="00DA6206">
        <w:rPr>
          <w:rFonts w:eastAsia="Calibri"/>
          <w:sz w:val="28"/>
          <w:szCs w:val="28"/>
          <w:lang w:eastAsia="ar-SA"/>
        </w:rPr>
        <w:lastRenderedPageBreak/>
        <w:t xml:space="preserve">Приложение № </w:t>
      </w:r>
      <w:r w:rsidR="00700559">
        <w:rPr>
          <w:rFonts w:eastAsia="Calibri"/>
          <w:sz w:val="28"/>
          <w:szCs w:val="28"/>
          <w:lang w:eastAsia="ar-SA"/>
        </w:rPr>
        <w:t>5</w:t>
      </w:r>
      <w:r w:rsidRPr="00DA6206">
        <w:rPr>
          <w:rFonts w:eastAsia="Calibri"/>
          <w:sz w:val="28"/>
          <w:szCs w:val="28"/>
          <w:lang w:eastAsia="ar-SA"/>
        </w:rPr>
        <w:t xml:space="preserve"> </w:t>
      </w:r>
    </w:p>
    <w:p w:rsidR="00D723F2" w:rsidRPr="00DA6206" w:rsidRDefault="00D723F2" w:rsidP="00D723F2">
      <w:pPr>
        <w:ind w:left="6096"/>
        <w:rPr>
          <w:rFonts w:eastAsia="Calibri"/>
          <w:sz w:val="28"/>
          <w:szCs w:val="28"/>
          <w:lang w:eastAsia="ar-SA"/>
        </w:rPr>
      </w:pPr>
      <w:r w:rsidRPr="00DA6206">
        <w:rPr>
          <w:rFonts w:eastAsia="Calibri"/>
          <w:sz w:val="28"/>
          <w:szCs w:val="28"/>
          <w:lang w:eastAsia="ar-SA"/>
        </w:rPr>
        <w:t>к конкурсной документации</w:t>
      </w:r>
    </w:p>
    <w:p w:rsidR="00D723F2" w:rsidRDefault="00D723F2" w:rsidP="00D723F2">
      <w:pPr>
        <w:suppressAutoHyphens/>
        <w:spacing w:after="200" w:line="276" w:lineRule="auto"/>
        <w:jc w:val="center"/>
        <w:rPr>
          <w:rFonts w:eastAsia="Calibri"/>
          <w:sz w:val="28"/>
          <w:szCs w:val="28"/>
          <w:lang w:eastAsia="ar-SA"/>
        </w:rPr>
      </w:pPr>
    </w:p>
    <w:p w:rsidR="00D723F2" w:rsidRPr="00AF5CA5" w:rsidRDefault="00D723F2" w:rsidP="00D723F2">
      <w:pPr>
        <w:suppressAutoHyphens/>
        <w:spacing w:after="200" w:line="276" w:lineRule="auto"/>
        <w:jc w:val="center"/>
        <w:rPr>
          <w:rFonts w:eastAsia="Calibri"/>
          <w:sz w:val="28"/>
          <w:szCs w:val="28"/>
          <w:lang w:eastAsia="ar-SA"/>
        </w:rPr>
      </w:pPr>
      <w:r w:rsidRPr="00AF5CA5">
        <w:rPr>
          <w:rFonts w:eastAsia="Calibri"/>
          <w:sz w:val="28"/>
          <w:szCs w:val="28"/>
          <w:lang w:eastAsia="ar-SA"/>
        </w:rPr>
        <w:t>Проект договора</w:t>
      </w: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ДОГОВОР № ___</w:t>
      </w: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на оказание услуг по вопросам похоронного дела</w:t>
      </w: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 xml:space="preserve">на территории </w:t>
      </w:r>
      <w:r w:rsidR="0025342A">
        <w:rPr>
          <w:rFonts w:eastAsia="Calibri"/>
          <w:sz w:val="28"/>
          <w:szCs w:val="28"/>
          <w:lang w:eastAsia="ar-SA"/>
        </w:rPr>
        <w:t>г. Ак-Довурак</w:t>
      </w:r>
    </w:p>
    <w:p w:rsidR="00D723F2" w:rsidRPr="00AF5CA5" w:rsidRDefault="00D723F2" w:rsidP="00D723F2">
      <w:pPr>
        <w:suppressAutoHyphens/>
        <w:spacing w:line="276" w:lineRule="auto"/>
        <w:jc w:val="center"/>
        <w:rPr>
          <w:rFonts w:eastAsia="Calibri"/>
          <w:sz w:val="28"/>
          <w:szCs w:val="28"/>
          <w:lang w:eastAsia="ar-SA"/>
        </w:rPr>
      </w:pPr>
    </w:p>
    <w:p w:rsidR="00D723F2" w:rsidRPr="00AF5CA5" w:rsidRDefault="0025342A" w:rsidP="00D723F2">
      <w:pPr>
        <w:suppressAutoHyphens/>
        <w:spacing w:line="276" w:lineRule="auto"/>
        <w:rPr>
          <w:rFonts w:eastAsia="Calibri"/>
          <w:sz w:val="28"/>
          <w:szCs w:val="28"/>
          <w:lang w:eastAsia="ar-SA"/>
        </w:rPr>
      </w:pPr>
      <w:r>
        <w:rPr>
          <w:rFonts w:eastAsia="Calibri"/>
          <w:sz w:val="28"/>
          <w:szCs w:val="28"/>
          <w:lang w:eastAsia="ar-SA"/>
        </w:rPr>
        <w:t>г. Ак-Довурак</w:t>
      </w:r>
      <w:r w:rsidR="00D723F2" w:rsidRPr="00AF5CA5">
        <w:rPr>
          <w:rFonts w:eastAsia="Calibri"/>
          <w:sz w:val="28"/>
          <w:szCs w:val="28"/>
          <w:lang w:eastAsia="ar-SA"/>
        </w:rPr>
        <w:t xml:space="preserve">                                                    </w:t>
      </w:r>
      <w:r w:rsidR="00700559">
        <w:rPr>
          <w:rFonts w:eastAsia="Calibri"/>
          <w:sz w:val="28"/>
          <w:szCs w:val="28"/>
          <w:lang w:eastAsia="ar-SA"/>
        </w:rPr>
        <w:t xml:space="preserve">                  </w:t>
      </w:r>
      <w:proofErr w:type="gramStart"/>
      <w:r w:rsidR="00700559">
        <w:rPr>
          <w:rFonts w:eastAsia="Calibri"/>
          <w:sz w:val="28"/>
          <w:szCs w:val="28"/>
          <w:lang w:eastAsia="ar-SA"/>
        </w:rPr>
        <w:t xml:space="preserve"> </w:t>
      </w:r>
      <w:r w:rsidR="00D723F2" w:rsidRPr="00AF5CA5">
        <w:rPr>
          <w:rFonts w:eastAsia="Calibri"/>
          <w:sz w:val="28"/>
          <w:szCs w:val="28"/>
          <w:lang w:eastAsia="ar-SA"/>
        </w:rPr>
        <w:t xml:space="preserve">  «</w:t>
      </w:r>
      <w:proofErr w:type="gramEnd"/>
      <w:r w:rsidR="00D723F2" w:rsidRPr="00AF5CA5">
        <w:rPr>
          <w:rFonts w:eastAsia="Calibri"/>
          <w:sz w:val="28"/>
          <w:szCs w:val="28"/>
          <w:lang w:eastAsia="ar-SA"/>
        </w:rPr>
        <w:t>___»___________20</w:t>
      </w:r>
      <w:r>
        <w:rPr>
          <w:rFonts w:eastAsia="Calibri"/>
          <w:sz w:val="28"/>
          <w:szCs w:val="28"/>
          <w:lang w:eastAsia="ar-SA"/>
        </w:rPr>
        <w:t>2</w:t>
      </w:r>
      <w:r w:rsidR="00D723F2" w:rsidRPr="00AF5CA5">
        <w:rPr>
          <w:rFonts w:eastAsia="Calibri"/>
          <w:sz w:val="28"/>
          <w:szCs w:val="28"/>
          <w:lang w:eastAsia="ar-SA"/>
        </w:rPr>
        <w:t>__ г.</w:t>
      </w:r>
    </w:p>
    <w:p w:rsidR="00D723F2" w:rsidRPr="00AF5CA5" w:rsidRDefault="00D723F2" w:rsidP="00D723F2">
      <w:pPr>
        <w:suppressAutoHyphens/>
        <w:spacing w:line="276" w:lineRule="auto"/>
        <w:jc w:val="both"/>
        <w:rPr>
          <w:rFonts w:eastAsia="Calibri"/>
          <w:sz w:val="28"/>
          <w:szCs w:val="28"/>
          <w:lang w:eastAsia="ar-SA"/>
        </w:rPr>
      </w:pP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 Администрация </w:t>
      </w:r>
      <w:r w:rsidR="0025342A">
        <w:rPr>
          <w:rFonts w:eastAsia="Calibri"/>
          <w:sz w:val="28"/>
          <w:szCs w:val="28"/>
          <w:lang w:eastAsia="ar-SA"/>
        </w:rPr>
        <w:t>г. Ак-Довурак</w:t>
      </w:r>
      <w:r w:rsidR="0025342A">
        <w:rPr>
          <w:rFonts w:eastAsia="Calibri"/>
          <w:sz w:val="28"/>
          <w:szCs w:val="28"/>
          <w:lang w:eastAsia="ar-SA"/>
        </w:rPr>
        <w:t xml:space="preserve"> </w:t>
      </w:r>
      <w:r w:rsidRPr="00AF5CA5">
        <w:rPr>
          <w:rFonts w:eastAsia="Calibri"/>
          <w:sz w:val="28"/>
          <w:szCs w:val="28"/>
          <w:lang w:eastAsia="ar-SA"/>
        </w:rPr>
        <w:t xml:space="preserve">, именуемая в дальнейшем </w:t>
      </w:r>
      <w:r w:rsidRPr="00DA6206">
        <w:rPr>
          <w:rFonts w:eastAsia="Calibri"/>
          <w:sz w:val="28"/>
          <w:szCs w:val="28"/>
          <w:lang w:eastAsia="ar-SA"/>
        </w:rPr>
        <w:t>«Заказчик»</w:t>
      </w:r>
      <w:r w:rsidRPr="00AF5CA5">
        <w:rPr>
          <w:rFonts w:eastAsia="Calibri"/>
          <w:b/>
          <w:sz w:val="28"/>
          <w:szCs w:val="28"/>
          <w:lang w:eastAsia="ar-SA"/>
        </w:rPr>
        <w:t>,</w:t>
      </w:r>
      <w:r w:rsidRPr="00AF5CA5">
        <w:rPr>
          <w:rFonts w:eastAsia="Calibri"/>
          <w:sz w:val="28"/>
          <w:szCs w:val="28"/>
          <w:lang w:eastAsia="ar-SA"/>
        </w:rPr>
        <w:t xml:space="preserve"> в лице</w:t>
      </w:r>
      <w:r w:rsidR="0025342A">
        <w:rPr>
          <w:rFonts w:eastAsia="Calibri"/>
          <w:sz w:val="28"/>
          <w:szCs w:val="28"/>
          <w:lang w:eastAsia="ar-SA"/>
        </w:rPr>
        <w:t>__________________________</w:t>
      </w:r>
      <w:r w:rsidRPr="00AF5CA5">
        <w:rPr>
          <w:rFonts w:eastAsia="Calibri"/>
          <w:sz w:val="28"/>
          <w:szCs w:val="28"/>
          <w:lang w:eastAsia="ar-SA"/>
        </w:rPr>
        <w:t xml:space="preserve">, действующего на основании Устава </w:t>
      </w:r>
      <w:r w:rsidR="0025342A">
        <w:rPr>
          <w:rFonts w:eastAsia="Calibri"/>
          <w:sz w:val="28"/>
          <w:szCs w:val="28"/>
          <w:lang w:eastAsia="ar-SA"/>
        </w:rPr>
        <w:t>г. Ак-Довурак</w:t>
      </w:r>
      <w:r w:rsidRPr="00AF5CA5">
        <w:rPr>
          <w:rFonts w:eastAsia="Calibri"/>
          <w:sz w:val="28"/>
          <w:szCs w:val="28"/>
          <w:lang w:eastAsia="ar-SA"/>
        </w:rPr>
        <w:t>, с одной стороны,  и _________</w:t>
      </w:r>
      <w:r>
        <w:rPr>
          <w:rFonts w:eastAsia="Calibri"/>
          <w:sz w:val="28"/>
          <w:szCs w:val="28"/>
          <w:lang w:eastAsia="ar-SA"/>
        </w:rPr>
        <w:t>______</w:t>
      </w:r>
      <w:r w:rsidRPr="00AF5CA5">
        <w:rPr>
          <w:rFonts w:eastAsia="Calibri"/>
          <w:sz w:val="28"/>
          <w:szCs w:val="28"/>
          <w:lang w:eastAsia="ar-SA"/>
        </w:rPr>
        <w:t>____________</w:t>
      </w:r>
      <w:r>
        <w:rPr>
          <w:rFonts w:eastAsia="Calibri"/>
          <w:sz w:val="28"/>
          <w:szCs w:val="28"/>
          <w:lang w:eastAsia="ar-SA"/>
        </w:rPr>
        <w:t xml:space="preserve"> </w:t>
      </w:r>
      <w:r w:rsidRPr="00AF5CA5">
        <w:rPr>
          <w:rFonts w:eastAsia="Calibri"/>
          <w:sz w:val="28"/>
          <w:szCs w:val="28"/>
          <w:lang w:eastAsia="ar-SA"/>
        </w:rPr>
        <w:t>____________________________</w:t>
      </w:r>
      <w:r>
        <w:rPr>
          <w:rFonts w:eastAsia="Calibri"/>
          <w:sz w:val="28"/>
          <w:szCs w:val="28"/>
          <w:lang w:eastAsia="ar-SA"/>
        </w:rPr>
        <w:t>________</w:t>
      </w:r>
      <w:r w:rsidRPr="00AF5CA5">
        <w:rPr>
          <w:rFonts w:eastAsia="Calibri"/>
          <w:sz w:val="28"/>
          <w:szCs w:val="28"/>
          <w:lang w:eastAsia="ar-SA"/>
        </w:rPr>
        <w:t>________  именуемое в дальнейшем «Исполнитель»,  в лице ____________________</w:t>
      </w:r>
      <w:r>
        <w:rPr>
          <w:rFonts w:eastAsia="Calibri"/>
          <w:sz w:val="28"/>
          <w:szCs w:val="28"/>
          <w:lang w:eastAsia="ar-SA"/>
        </w:rPr>
        <w:t>___</w:t>
      </w:r>
      <w:r w:rsidRPr="00AF5CA5">
        <w:rPr>
          <w:rFonts w:eastAsia="Calibri"/>
          <w:sz w:val="28"/>
          <w:szCs w:val="28"/>
          <w:lang w:eastAsia="ar-SA"/>
        </w:rPr>
        <w:t>________________________, действующего на основании</w:t>
      </w:r>
      <w:r>
        <w:rPr>
          <w:rFonts w:eastAsia="Calibri"/>
          <w:sz w:val="28"/>
          <w:szCs w:val="28"/>
          <w:lang w:eastAsia="ar-SA"/>
        </w:rPr>
        <w:t xml:space="preserve"> </w:t>
      </w:r>
      <w:r w:rsidRPr="00AF5CA5">
        <w:rPr>
          <w:rFonts w:eastAsia="Calibri"/>
          <w:sz w:val="28"/>
          <w:szCs w:val="28"/>
          <w:lang w:eastAsia="ar-SA"/>
        </w:rPr>
        <w:t>_______________________</w:t>
      </w:r>
      <w:r>
        <w:rPr>
          <w:rFonts w:eastAsia="Calibri"/>
          <w:sz w:val="28"/>
          <w:szCs w:val="28"/>
          <w:lang w:eastAsia="ar-SA"/>
        </w:rPr>
        <w:t>___________________</w:t>
      </w:r>
      <w:r w:rsidRPr="00AF5CA5">
        <w:rPr>
          <w:rFonts w:eastAsia="Calibri"/>
          <w:sz w:val="28"/>
          <w:szCs w:val="28"/>
          <w:lang w:eastAsia="ar-SA"/>
        </w:rPr>
        <w:t xml:space="preserve">, с другой стороны, вместе именуемые – Стороны, заключили настоящий договор на оказание услуг по вопросам похоронного дела на территории </w:t>
      </w:r>
      <w:r w:rsidR="0025342A">
        <w:rPr>
          <w:rFonts w:eastAsia="Calibri"/>
          <w:sz w:val="28"/>
          <w:szCs w:val="28"/>
          <w:lang w:eastAsia="ar-SA"/>
        </w:rPr>
        <w:t>г. Ак-Довурак</w:t>
      </w:r>
      <w:r w:rsidRPr="00AF5CA5">
        <w:rPr>
          <w:rFonts w:eastAsia="Calibri"/>
          <w:sz w:val="28"/>
          <w:szCs w:val="28"/>
          <w:lang w:eastAsia="ar-SA"/>
        </w:rPr>
        <w:t xml:space="preserve"> (далее по тексту – договор) о нижеследующем:</w:t>
      </w:r>
    </w:p>
    <w:p w:rsidR="00D723F2" w:rsidRPr="00AF5CA5" w:rsidRDefault="00D723F2" w:rsidP="00D723F2">
      <w:pPr>
        <w:suppressAutoHyphens/>
        <w:spacing w:line="276" w:lineRule="auto"/>
        <w:jc w:val="center"/>
        <w:rPr>
          <w:rFonts w:eastAsia="Calibri"/>
          <w:sz w:val="28"/>
          <w:szCs w:val="28"/>
          <w:lang w:eastAsia="ar-SA"/>
        </w:rPr>
      </w:pP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1. ПРЕДМЕТ ДОГОВОРА</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1.1. Настоящий договор заключается на основании протокола подведения итогов открытого конкурса по отбору специализированной службы по вопросам похоронного дела на территории </w:t>
      </w:r>
      <w:r w:rsidR="0025342A">
        <w:rPr>
          <w:rFonts w:eastAsia="Calibri"/>
          <w:sz w:val="28"/>
          <w:szCs w:val="28"/>
          <w:lang w:eastAsia="ar-SA"/>
        </w:rPr>
        <w:t>г. Ак-Довурак</w:t>
      </w:r>
      <w:r w:rsidR="0025342A" w:rsidRPr="00AF5CA5">
        <w:rPr>
          <w:rFonts w:eastAsia="Calibri"/>
          <w:sz w:val="28"/>
          <w:szCs w:val="28"/>
          <w:lang w:eastAsia="ar-SA"/>
        </w:rPr>
        <w:t xml:space="preserve"> </w:t>
      </w:r>
      <w:r w:rsidRPr="00AF5CA5">
        <w:rPr>
          <w:rFonts w:eastAsia="Calibri"/>
          <w:sz w:val="28"/>
          <w:szCs w:val="28"/>
          <w:lang w:eastAsia="ar-SA"/>
        </w:rPr>
        <w:t>от_________________ №________.</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1.2. Исполнитель принимает на себя полномочия специализированной службы по вопросам похоронного дела на территории </w:t>
      </w:r>
      <w:r w:rsidR="0025342A">
        <w:rPr>
          <w:rFonts w:eastAsia="Calibri"/>
          <w:sz w:val="28"/>
          <w:szCs w:val="28"/>
          <w:lang w:eastAsia="ar-SA"/>
        </w:rPr>
        <w:t>г. Ак-Довурак</w:t>
      </w:r>
      <w:r w:rsidR="0025342A" w:rsidRPr="00AF5CA5">
        <w:rPr>
          <w:rFonts w:eastAsia="Calibri"/>
          <w:sz w:val="28"/>
          <w:szCs w:val="28"/>
          <w:lang w:eastAsia="ar-SA"/>
        </w:rPr>
        <w:t xml:space="preserve"> </w:t>
      </w:r>
      <w:r w:rsidRPr="00AF5CA5">
        <w:rPr>
          <w:rFonts w:eastAsia="Calibri"/>
          <w:sz w:val="28"/>
          <w:szCs w:val="28"/>
          <w:lang w:eastAsia="ar-SA"/>
        </w:rPr>
        <w:t xml:space="preserve">и обязуется оказать </w:t>
      </w:r>
      <w:r w:rsidRPr="00AF5CA5">
        <w:rPr>
          <w:sz w:val="28"/>
          <w:szCs w:val="28"/>
        </w:rPr>
        <w:t xml:space="preserve">услуги гарантированного перечня по захоронению на безвозмездной основе на территории </w:t>
      </w:r>
      <w:r w:rsidR="0025342A">
        <w:rPr>
          <w:rFonts w:eastAsia="Calibri"/>
          <w:sz w:val="28"/>
          <w:szCs w:val="28"/>
          <w:lang w:eastAsia="ar-SA"/>
        </w:rPr>
        <w:t>г. Ак-Довурак</w:t>
      </w:r>
      <w:r w:rsidR="0025342A" w:rsidRPr="00AF5CA5">
        <w:rPr>
          <w:sz w:val="28"/>
          <w:szCs w:val="28"/>
        </w:rPr>
        <w:t xml:space="preserve"> </w:t>
      </w:r>
      <w:r w:rsidRPr="00AF5CA5">
        <w:rPr>
          <w:sz w:val="28"/>
          <w:szCs w:val="28"/>
        </w:rPr>
        <w:t xml:space="preserve">(далее по тексту – услуги) в соответствии с Техническим заданием (Приложение № 1 к </w:t>
      </w:r>
      <w:r w:rsidRPr="00AF5CA5">
        <w:rPr>
          <w:rFonts w:eastAsia="Calibri"/>
          <w:sz w:val="28"/>
          <w:szCs w:val="28"/>
          <w:lang w:eastAsia="ar-SA"/>
        </w:rPr>
        <w:t>договору</w:t>
      </w:r>
      <w:r w:rsidRPr="00AF5CA5">
        <w:rPr>
          <w:sz w:val="28"/>
          <w:szCs w:val="28"/>
        </w:rPr>
        <w:t xml:space="preserve">), которое определяет виды, объем оказываемых услуг, основные требования к оказываемым услугам. </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1.3. Срок оказания услуг: с даты заключения договора по </w:t>
      </w:r>
      <w:r w:rsidR="0025342A">
        <w:rPr>
          <w:rFonts w:eastAsia="Calibri"/>
          <w:sz w:val="28"/>
          <w:szCs w:val="28"/>
          <w:lang w:eastAsia="ar-SA"/>
        </w:rPr>
        <w:t>«___</w:t>
      </w:r>
      <w:proofErr w:type="gramStart"/>
      <w:r w:rsidR="0025342A">
        <w:rPr>
          <w:rFonts w:eastAsia="Calibri"/>
          <w:sz w:val="28"/>
          <w:szCs w:val="28"/>
          <w:lang w:eastAsia="ar-SA"/>
        </w:rPr>
        <w:t>_»_</w:t>
      </w:r>
      <w:proofErr w:type="gramEnd"/>
      <w:r w:rsidR="0025342A">
        <w:rPr>
          <w:rFonts w:eastAsia="Calibri"/>
          <w:sz w:val="28"/>
          <w:szCs w:val="28"/>
          <w:lang w:eastAsia="ar-SA"/>
        </w:rPr>
        <w:t>___________20__г</w:t>
      </w:r>
      <w:r>
        <w:rPr>
          <w:rFonts w:eastAsia="Calibri"/>
          <w:sz w:val="28"/>
          <w:szCs w:val="28"/>
          <w:lang w:eastAsia="ar-SA"/>
        </w:rPr>
        <w:t>.</w:t>
      </w:r>
    </w:p>
    <w:p w:rsidR="00D723F2" w:rsidRPr="00AF5CA5" w:rsidRDefault="00D723F2" w:rsidP="00D723F2">
      <w:pPr>
        <w:spacing w:line="276" w:lineRule="auto"/>
        <w:jc w:val="both"/>
        <w:rPr>
          <w:sz w:val="28"/>
          <w:szCs w:val="28"/>
        </w:rPr>
      </w:pPr>
      <w:r w:rsidRPr="00AF5CA5">
        <w:rPr>
          <w:rFonts w:eastAsia="Calibri"/>
          <w:sz w:val="28"/>
          <w:szCs w:val="28"/>
          <w:lang w:eastAsia="ar-SA"/>
        </w:rPr>
        <w:t xml:space="preserve">1.4. Место оказания услуг: </w:t>
      </w:r>
      <w:r w:rsidRPr="00AF5CA5">
        <w:rPr>
          <w:sz w:val="28"/>
          <w:szCs w:val="28"/>
        </w:rPr>
        <w:t xml:space="preserve">кладбища, расположенные на территории </w:t>
      </w:r>
      <w:r w:rsidR="0025342A">
        <w:rPr>
          <w:rFonts w:eastAsia="Calibri"/>
          <w:sz w:val="28"/>
          <w:szCs w:val="28"/>
          <w:lang w:eastAsia="ar-SA"/>
        </w:rPr>
        <w:t>г. Ак-Довурак</w:t>
      </w:r>
      <w:r w:rsidRPr="00AF5CA5">
        <w:rPr>
          <w:sz w:val="28"/>
          <w:szCs w:val="28"/>
        </w:rPr>
        <w:t>.</w:t>
      </w:r>
    </w:p>
    <w:p w:rsidR="00D723F2" w:rsidRPr="00AF5CA5" w:rsidRDefault="00D723F2" w:rsidP="00D723F2">
      <w:pPr>
        <w:suppressAutoHyphens/>
        <w:spacing w:line="276" w:lineRule="auto"/>
        <w:jc w:val="both"/>
        <w:rPr>
          <w:rFonts w:eastAsia="Calibri"/>
          <w:sz w:val="28"/>
          <w:szCs w:val="28"/>
          <w:lang w:eastAsia="ar-SA"/>
        </w:rPr>
      </w:pP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2.  ОКАЗАНИЕ УСЛУГ</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специализированным транспортом и средствами. Исполнитель несет ответственность за действия привлеченных третьих лиц.</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2.2. При оказании услуг Стороны обязуются принимать во внимание рекомендации, предлагаемые друг другу по предмету настоящего договора; немедленно </w:t>
      </w:r>
      <w:r w:rsidRPr="00AF5CA5">
        <w:rPr>
          <w:rFonts w:eastAsia="Calibri"/>
          <w:sz w:val="28"/>
          <w:szCs w:val="28"/>
          <w:lang w:eastAsia="ar-SA"/>
        </w:rPr>
        <w:lastRenderedPageBreak/>
        <w:t>информировать друг друга о затруднениях, препятствующих оказанию услуг в установленный срок.</w:t>
      </w:r>
    </w:p>
    <w:p w:rsidR="00D723F2" w:rsidRPr="00AF5CA5" w:rsidRDefault="00D723F2" w:rsidP="00D723F2">
      <w:pPr>
        <w:suppressAutoHyphens/>
        <w:spacing w:line="276" w:lineRule="auto"/>
        <w:jc w:val="center"/>
        <w:rPr>
          <w:rFonts w:eastAsia="Calibri"/>
          <w:sz w:val="28"/>
          <w:szCs w:val="28"/>
          <w:lang w:eastAsia="ar-SA"/>
        </w:rPr>
      </w:pP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 xml:space="preserve">3. ОБЯЗАННОСТИ И </w:t>
      </w:r>
      <w:proofErr w:type="gramStart"/>
      <w:r w:rsidRPr="00AF5CA5">
        <w:rPr>
          <w:rFonts w:eastAsia="Calibri"/>
          <w:sz w:val="28"/>
          <w:szCs w:val="28"/>
          <w:lang w:eastAsia="ar-SA"/>
        </w:rPr>
        <w:t>ПРАВА  ИСПОЛНИТЕЛЯ</w:t>
      </w:r>
      <w:proofErr w:type="gramEnd"/>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  Исполнитель обязан:</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3.1.1. Обеспечивать своевременное и качественное оказание услуг по настоящему </w:t>
      </w:r>
      <w:proofErr w:type="gramStart"/>
      <w:r w:rsidRPr="00AF5CA5">
        <w:rPr>
          <w:rFonts w:eastAsia="Calibri"/>
          <w:sz w:val="28"/>
          <w:szCs w:val="28"/>
          <w:lang w:eastAsia="ar-SA"/>
        </w:rPr>
        <w:t>договору  в</w:t>
      </w:r>
      <w:proofErr w:type="gramEnd"/>
      <w:r w:rsidRPr="00AF5CA5">
        <w:rPr>
          <w:rFonts w:eastAsia="Calibri"/>
          <w:sz w:val="28"/>
          <w:szCs w:val="28"/>
          <w:lang w:eastAsia="ar-SA"/>
        </w:rPr>
        <w:t xml:space="preserve"> соответствии с требованиями: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Федерального закона Российской Федерации от 12.01.1996 № 8-ФЗ «О погребении и похоронном деле»;</w:t>
      </w:r>
    </w:p>
    <w:p w:rsidR="00D723F2"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 Правил бытового обслуживания населения в Российской Федерации, утвержденных </w:t>
      </w:r>
      <w:r w:rsidRPr="00133DCA">
        <w:rPr>
          <w:rFonts w:eastAsia="Calibri"/>
          <w:sz w:val="28"/>
          <w:szCs w:val="28"/>
          <w:lang w:eastAsia="ar-SA"/>
        </w:rPr>
        <w:t xml:space="preserve">Постановлением Правительства РФ от 21 сентября 2020 г. </w:t>
      </w:r>
      <w:r>
        <w:rPr>
          <w:rFonts w:eastAsia="Calibri"/>
          <w:sz w:val="28"/>
          <w:szCs w:val="28"/>
          <w:lang w:eastAsia="ar-SA"/>
        </w:rPr>
        <w:t xml:space="preserve">                  </w:t>
      </w:r>
      <w:r w:rsidRPr="00133DCA">
        <w:rPr>
          <w:rFonts w:eastAsia="Calibri"/>
          <w:sz w:val="28"/>
          <w:szCs w:val="28"/>
          <w:lang w:eastAsia="ar-SA"/>
        </w:rPr>
        <w:t>№ 1514</w:t>
      </w:r>
      <w:r w:rsidRPr="00AF5CA5">
        <w:rPr>
          <w:rFonts w:eastAsia="Calibri"/>
          <w:sz w:val="28"/>
          <w:szCs w:val="28"/>
          <w:lang w:eastAsia="ar-SA"/>
        </w:rPr>
        <w:t>;</w:t>
      </w:r>
    </w:p>
    <w:p w:rsidR="00D723F2" w:rsidRPr="00AF5CA5" w:rsidRDefault="00D723F2" w:rsidP="00D723F2">
      <w:pPr>
        <w:suppressAutoHyphens/>
        <w:spacing w:line="276" w:lineRule="auto"/>
        <w:jc w:val="both"/>
        <w:rPr>
          <w:rFonts w:eastAsia="Calibri"/>
          <w:sz w:val="28"/>
          <w:szCs w:val="28"/>
          <w:lang w:eastAsia="ar-SA"/>
        </w:rPr>
      </w:pPr>
      <w:r>
        <w:rPr>
          <w:rFonts w:eastAsia="Calibri"/>
          <w:sz w:val="28"/>
          <w:szCs w:val="28"/>
          <w:lang w:eastAsia="ar-SA"/>
        </w:rPr>
        <w:t>-</w:t>
      </w:r>
      <w:r w:rsidRPr="0014786D">
        <w:rPr>
          <w:rFonts w:eastAsia="Calibri"/>
          <w:sz w:val="28"/>
          <w:szCs w:val="28"/>
          <w:lang w:eastAsia="ar-SA"/>
        </w:rPr>
        <w:t xml:space="preserve">СанПиН 2.1.3684-21 </w:t>
      </w:r>
      <w:r>
        <w:rPr>
          <w:rFonts w:eastAsia="Calibri"/>
          <w:sz w:val="28"/>
          <w:szCs w:val="28"/>
          <w:lang w:eastAsia="ar-SA"/>
        </w:rPr>
        <w:t>«</w:t>
      </w:r>
      <w:r w:rsidRPr="0014786D">
        <w:rPr>
          <w:rFonts w:eastAsia="Calibri"/>
          <w:sz w:val="28"/>
          <w:szCs w:val="28"/>
          <w:lang w:eastAsia="ar-SA"/>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3.1.2. В полном объеме оказывать услуги гарантированного перечня </w:t>
      </w:r>
      <w:r w:rsidRPr="00AF5CA5">
        <w:rPr>
          <w:sz w:val="28"/>
          <w:szCs w:val="28"/>
        </w:rPr>
        <w:t>по захоронению на безвозмездной основе,</w:t>
      </w:r>
      <w:r w:rsidRPr="00AF5CA5">
        <w:rPr>
          <w:rFonts w:eastAsia="Calibri"/>
          <w:sz w:val="28"/>
          <w:szCs w:val="28"/>
          <w:lang w:eastAsia="ar-SA"/>
        </w:rPr>
        <w:t xml:space="preserve"> по ценам и по качеству, </w:t>
      </w:r>
      <w:proofErr w:type="gramStart"/>
      <w:r w:rsidRPr="00AF5CA5">
        <w:rPr>
          <w:rFonts w:eastAsia="Calibri"/>
          <w:sz w:val="28"/>
          <w:szCs w:val="28"/>
          <w:lang w:eastAsia="ar-SA"/>
        </w:rPr>
        <w:t>установленными  нормативно</w:t>
      </w:r>
      <w:proofErr w:type="gramEnd"/>
      <w:r w:rsidRPr="00AF5CA5">
        <w:rPr>
          <w:rFonts w:eastAsia="Calibri"/>
          <w:sz w:val="28"/>
          <w:szCs w:val="28"/>
          <w:lang w:eastAsia="ar-SA"/>
        </w:rPr>
        <w:t xml:space="preserve">-правовыми актами </w:t>
      </w:r>
      <w:r w:rsidR="0025342A">
        <w:rPr>
          <w:rFonts w:eastAsia="Calibri"/>
          <w:sz w:val="28"/>
          <w:szCs w:val="28"/>
          <w:lang w:eastAsia="ar-SA"/>
        </w:rPr>
        <w:t>г. Ак-Довурак</w:t>
      </w:r>
      <w:r w:rsidRPr="00AF5CA5">
        <w:rPr>
          <w:rFonts w:eastAsia="Calibri"/>
          <w:sz w:val="28"/>
          <w:szCs w:val="28"/>
          <w:lang w:eastAsia="ar-SA"/>
        </w:rPr>
        <w:t>.</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3.1.3. В течение 2 суток с момента получения уведомления из отделов ЗАГС о полном оформлении документов производить захоронения усопших граждан, указанных в п.1.2;</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3.1.4. Предупредить Заказчика о независящих от Исполнителя обстоятельствах, которые </w:t>
      </w:r>
      <w:proofErr w:type="gramStart"/>
      <w:r w:rsidRPr="00AF5CA5">
        <w:rPr>
          <w:rFonts w:eastAsia="Calibri"/>
          <w:sz w:val="28"/>
          <w:szCs w:val="28"/>
          <w:lang w:eastAsia="ar-SA"/>
        </w:rPr>
        <w:t>могут  создать</w:t>
      </w:r>
      <w:proofErr w:type="gramEnd"/>
      <w:r w:rsidRPr="00AF5CA5">
        <w:rPr>
          <w:rFonts w:eastAsia="Calibri"/>
          <w:sz w:val="28"/>
          <w:szCs w:val="28"/>
          <w:lang w:eastAsia="ar-SA"/>
        </w:rPr>
        <w:t xml:space="preserve"> невозможность оказать услуги в установленный срок;</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3.1.5. Нести ответственность за невыполнение при оказании услуг правил охраны труда, техники безопасности и противопожарной безопасности;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3.1.6. С момента начала оказания услуг и до их завершения вести надлежащим образом оформленную документацию по учету оказанных услуг;</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3.1.7. До начала оказания услуг осуществлять проверку сертификатов и соответствия им качества приобретаемых материалов и изделий;</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3.1.8. В течение 10 (десяти) рабочих дней с даты заключения настоящего договора довести до населения </w:t>
      </w:r>
      <w:r w:rsidR="0025342A">
        <w:rPr>
          <w:rFonts w:eastAsia="Calibri"/>
          <w:sz w:val="28"/>
          <w:szCs w:val="28"/>
          <w:lang w:eastAsia="ar-SA"/>
        </w:rPr>
        <w:t>г. Ак-Довурак</w:t>
      </w:r>
      <w:r w:rsidR="0025342A" w:rsidRPr="00AF5CA5">
        <w:rPr>
          <w:rFonts w:eastAsia="Calibri"/>
          <w:sz w:val="28"/>
          <w:szCs w:val="28"/>
          <w:lang w:eastAsia="ar-SA"/>
        </w:rPr>
        <w:t xml:space="preserve"> </w:t>
      </w:r>
      <w:r w:rsidRPr="00AF5CA5">
        <w:rPr>
          <w:rFonts w:eastAsia="Calibri"/>
          <w:sz w:val="28"/>
          <w:szCs w:val="28"/>
          <w:lang w:eastAsia="ar-SA"/>
        </w:rPr>
        <w:t>через СМИ информацию об оказании услуг с указанием часов приема, адресов и контактных телефонов Исполнителя;</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w:t>
      </w:r>
      <w:r>
        <w:rPr>
          <w:rFonts w:eastAsia="Calibri"/>
          <w:sz w:val="28"/>
          <w:szCs w:val="28"/>
          <w:lang w:eastAsia="ar-SA"/>
        </w:rPr>
        <w:t xml:space="preserve"> от условий настоящего договора</w:t>
      </w:r>
      <w:r w:rsidRPr="00AF5CA5">
        <w:rPr>
          <w:rFonts w:eastAsia="Calibri"/>
          <w:sz w:val="28"/>
          <w:szCs w:val="28"/>
          <w:lang w:eastAsia="ar-SA"/>
        </w:rPr>
        <w:t>;</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3.1.10. Участвовать во всех проверках и инспекциях, проводимых Заказчиком по исполнению условий настоящего договора;</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3.1.11.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lastRenderedPageBreak/>
        <w:t>3.1.1</w:t>
      </w:r>
      <w:r w:rsidR="00BD2C11">
        <w:rPr>
          <w:rFonts w:eastAsia="Calibri"/>
          <w:sz w:val="28"/>
          <w:szCs w:val="28"/>
          <w:lang w:eastAsia="ar-SA"/>
        </w:rPr>
        <w:t>2</w:t>
      </w:r>
      <w:r w:rsidRPr="00AF5CA5">
        <w:rPr>
          <w:rFonts w:eastAsia="Calibri"/>
          <w:sz w:val="28"/>
          <w:szCs w:val="28"/>
          <w:lang w:eastAsia="ar-SA"/>
        </w:rPr>
        <w:t>. Ежеквартально предоставлять Заказчику отчет в произвольной форме содержащий следующую информацию:</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количество захоронений с указанием места, даты, времени захоронения, фамилии, имени, отчества похороненного.</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3.1.1</w:t>
      </w:r>
      <w:r w:rsidR="00BD2C11">
        <w:rPr>
          <w:rFonts w:eastAsia="Calibri"/>
          <w:sz w:val="28"/>
          <w:szCs w:val="28"/>
          <w:lang w:eastAsia="ar-SA"/>
        </w:rPr>
        <w:t>3</w:t>
      </w:r>
      <w:r w:rsidRPr="00AF5CA5">
        <w:rPr>
          <w:rFonts w:eastAsia="Calibri"/>
          <w:sz w:val="28"/>
          <w:szCs w:val="28"/>
          <w:lang w:eastAsia="ar-SA"/>
        </w:rPr>
        <w:t>. Выполнять иные обязанности, предусмотренные законодательством Российской Федерации и настоящим договором.</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3.2. Исполнитель вправе:</w:t>
      </w:r>
    </w:p>
    <w:p w:rsidR="00D723F2" w:rsidRPr="00AF5CA5" w:rsidRDefault="00D723F2" w:rsidP="00D723F2">
      <w:pPr>
        <w:spacing w:line="276" w:lineRule="auto"/>
        <w:jc w:val="both"/>
        <w:rPr>
          <w:sz w:val="28"/>
          <w:szCs w:val="28"/>
        </w:rPr>
      </w:pPr>
      <w:r w:rsidRPr="00AF5CA5">
        <w:rPr>
          <w:rFonts w:eastAsia="Calibri"/>
          <w:sz w:val="28"/>
          <w:szCs w:val="28"/>
          <w:lang w:eastAsia="ar-SA"/>
        </w:rPr>
        <w:t xml:space="preserve">3.2.1. </w:t>
      </w:r>
      <w:r w:rsidRPr="00AF5CA5">
        <w:rPr>
          <w:sz w:val="28"/>
          <w:szCs w:val="28"/>
        </w:rPr>
        <w:t>Запрашивать у Заказчика разъяснения и уточнения относительно оказания услуг в рамках договора;</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3.2.2. </w:t>
      </w:r>
      <w:r w:rsidRPr="00AF5CA5">
        <w:rPr>
          <w:sz w:val="28"/>
          <w:szCs w:val="28"/>
        </w:rPr>
        <w:t>Пользоваться иными правами, установленными договором и законодательством Российской Федерации.</w:t>
      </w:r>
    </w:p>
    <w:p w:rsidR="00D723F2" w:rsidRPr="00AF5CA5" w:rsidRDefault="00D723F2" w:rsidP="00D723F2">
      <w:pPr>
        <w:suppressAutoHyphens/>
        <w:spacing w:line="276" w:lineRule="auto"/>
        <w:jc w:val="center"/>
        <w:rPr>
          <w:rFonts w:eastAsia="Calibri"/>
          <w:sz w:val="28"/>
          <w:szCs w:val="28"/>
          <w:lang w:eastAsia="ar-SA"/>
        </w:rPr>
      </w:pP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 xml:space="preserve">4. </w:t>
      </w:r>
      <w:proofErr w:type="gramStart"/>
      <w:r w:rsidRPr="00AF5CA5">
        <w:rPr>
          <w:rFonts w:eastAsia="Calibri"/>
          <w:sz w:val="28"/>
          <w:szCs w:val="28"/>
          <w:lang w:eastAsia="ar-SA"/>
        </w:rPr>
        <w:t>ОБЯЗАННОСТИ  И</w:t>
      </w:r>
      <w:proofErr w:type="gramEnd"/>
      <w:r w:rsidRPr="00AF5CA5">
        <w:rPr>
          <w:rFonts w:eastAsia="Calibri"/>
          <w:sz w:val="28"/>
          <w:szCs w:val="28"/>
          <w:lang w:eastAsia="ar-SA"/>
        </w:rPr>
        <w:t xml:space="preserve"> ПРАВА ЗАКАЗЧИКА</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4.1. Заказчик обязан:</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4.1.1. Осуществлять контроль за исполнением Исполнителем условий настоящего договора;</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4.1.2. При обнаружении в ходе оказания услуг отступлений от условий настоящего договора, которые могут ухудшить качество оказанных услуг или иных недостатков, немедленно заявить об этом Исполнителю в письменной форме, назначить срок их устранения.</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4.2. Заказчик вправе:</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4.2.1. Производить любые измерения, отборы образцов для контроля за качеством услуг, оказанных по договору, материалов, а также осуществлять выборочно или в полном объеме контроль за ходом оказания услуг;</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4.2.2. Отдавать распоряжения о запрещении применения технологий, материалов, не обеспечивающих требуемый уровень качества оказываемых услуг;</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4.2.4. </w:t>
      </w:r>
      <w:r w:rsidRPr="00AF5CA5">
        <w:rPr>
          <w:sz w:val="28"/>
          <w:szCs w:val="28"/>
        </w:rPr>
        <w:t>Пользоваться иными правами, установленными договором и законодательством Российской Федерации.</w:t>
      </w:r>
    </w:p>
    <w:p w:rsidR="00D723F2" w:rsidRPr="00AF5CA5" w:rsidRDefault="00D723F2" w:rsidP="00D723F2">
      <w:pPr>
        <w:suppressAutoHyphens/>
        <w:spacing w:line="276" w:lineRule="auto"/>
        <w:jc w:val="center"/>
        <w:rPr>
          <w:rFonts w:eastAsia="Calibri"/>
          <w:sz w:val="28"/>
          <w:szCs w:val="28"/>
          <w:lang w:eastAsia="ar-SA"/>
        </w:rPr>
      </w:pP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5.  ОТВЕТСТВЕННОСТЬ СТОРОН</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5.2. Для целей настоящего договора услуги считаются </w:t>
      </w:r>
      <w:proofErr w:type="spellStart"/>
      <w:r w:rsidRPr="00AF5CA5">
        <w:rPr>
          <w:rFonts w:eastAsia="Calibri"/>
          <w:sz w:val="28"/>
          <w:szCs w:val="28"/>
          <w:lang w:eastAsia="ar-SA"/>
        </w:rPr>
        <w:t>неоказанными</w:t>
      </w:r>
      <w:proofErr w:type="spellEnd"/>
      <w:r w:rsidRPr="00AF5CA5">
        <w:rPr>
          <w:rFonts w:eastAsia="Calibri"/>
          <w:sz w:val="28"/>
          <w:szCs w:val="28"/>
          <w:lang w:eastAsia="ar-SA"/>
        </w:rPr>
        <w:t xml:space="preserve"> или оказанными с ненадлежащим качеством если: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 набор услуг и предметов похоронного ритуала не соответствует установленному гарантированному перечню услуг по погребению;</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 услуги оказываются с нарушением установленных действующим законодательством сроков;</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в иных случаях, предусмотренных действующим законодательством Российской Федерации.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lastRenderedPageBreak/>
        <w:t xml:space="preserve">5.3. Исполнитель в соответствии с законодательством Российской Федерации несет полную материальную </w:t>
      </w:r>
      <w:proofErr w:type="gramStart"/>
      <w:r w:rsidRPr="00AF5CA5">
        <w:rPr>
          <w:rFonts w:eastAsia="Calibri"/>
          <w:sz w:val="28"/>
          <w:szCs w:val="28"/>
          <w:lang w:eastAsia="ar-SA"/>
        </w:rPr>
        <w:t>ответственность  в</w:t>
      </w:r>
      <w:proofErr w:type="gramEnd"/>
      <w:r w:rsidRPr="00AF5CA5">
        <w:rPr>
          <w:rFonts w:eastAsia="Calibri"/>
          <w:sz w:val="28"/>
          <w:szCs w:val="28"/>
          <w:lang w:eastAsia="ar-SA"/>
        </w:rPr>
        <w:t xml:space="preserve"> случае причиненных Заказчику убытков, ущерба его имуществу, явившихся причиной неправомерных действий (бездействия) Исполнителя.</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5.5. Все споры между сторонами, по которым не было достигнуто соглашение, разрешаются в соответствии с законодательством Российской Федерации.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5.6. Исполнитель несет риск случайной гибели или случайного повреждения имущества Заказчика. </w:t>
      </w:r>
    </w:p>
    <w:p w:rsidR="00D723F2" w:rsidRPr="00AF5CA5" w:rsidRDefault="00D723F2" w:rsidP="00D723F2">
      <w:pPr>
        <w:suppressAutoHyphens/>
        <w:spacing w:line="276" w:lineRule="auto"/>
        <w:jc w:val="center"/>
        <w:rPr>
          <w:rFonts w:eastAsia="Calibri"/>
          <w:sz w:val="28"/>
          <w:szCs w:val="28"/>
          <w:lang w:eastAsia="ar-SA"/>
        </w:rPr>
      </w:pP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6. ФОРС-МАЖОР</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D723F2" w:rsidRPr="00AF5CA5" w:rsidRDefault="00D723F2" w:rsidP="00D723F2">
      <w:pPr>
        <w:suppressAutoHyphens/>
        <w:spacing w:line="276" w:lineRule="auto"/>
        <w:jc w:val="center"/>
        <w:rPr>
          <w:rFonts w:eastAsia="Calibri"/>
          <w:sz w:val="28"/>
          <w:szCs w:val="28"/>
          <w:lang w:eastAsia="ar-SA"/>
        </w:rPr>
      </w:pPr>
    </w:p>
    <w:p w:rsidR="00D723F2" w:rsidRPr="00AF5CA5"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7. СРОК ДЕЙСТВИЯ ДОГОВОРА И ИНЫЕ УСЛОВИЯ</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 7.1. Договор вступает в силу со дня его подписания и действует по </w:t>
      </w:r>
      <w:r w:rsidR="00BD2C11">
        <w:rPr>
          <w:rFonts w:eastAsia="Calibri"/>
          <w:sz w:val="28"/>
          <w:szCs w:val="28"/>
          <w:lang w:eastAsia="ar-SA"/>
        </w:rPr>
        <w:t>«___</w:t>
      </w:r>
      <w:proofErr w:type="gramStart"/>
      <w:r w:rsidR="00BD2C11">
        <w:rPr>
          <w:rFonts w:eastAsia="Calibri"/>
          <w:sz w:val="28"/>
          <w:szCs w:val="28"/>
          <w:lang w:eastAsia="ar-SA"/>
        </w:rPr>
        <w:t>_»_</w:t>
      </w:r>
      <w:proofErr w:type="gramEnd"/>
      <w:r w:rsidR="00BD2C11">
        <w:rPr>
          <w:rFonts w:eastAsia="Calibri"/>
          <w:sz w:val="28"/>
          <w:szCs w:val="28"/>
          <w:lang w:eastAsia="ar-SA"/>
        </w:rPr>
        <w:t>_______20_</w:t>
      </w:r>
      <w:r w:rsidRPr="00AF5CA5">
        <w:rPr>
          <w:rFonts w:eastAsia="Calibri"/>
          <w:sz w:val="28"/>
          <w:szCs w:val="28"/>
          <w:lang w:eastAsia="ar-SA"/>
        </w:rPr>
        <w:t xml:space="preserve"> года.</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7.2.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 7.3. Настоящий договор составлен в двух экземплярах, имеющих равную юридическую силу, по одному экземпляру для каждой из Сторон.</w:t>
      </w:r>
    </w:p>
    <w:p w:rsidR="00D723F2" w:rsidRPr="00AF5CA5" w:rsidRDefault="00D723F2" w:rsidP="00D723F2">
      <w:pPr>
        <w:suppressAutoHyphens/>
        <w:spacing w:line="276" w:lineRule="auto"/>
        <w:jc w:val="both"/>
        <w:rPr>
          <w:rFonts w:eastAsia="Calibri"/>
          <w:sz w:val="28"/>
          <w:szCs w:val="28"/>
          <w:lang w:eastAsia="ar-SA"/>
        </w:rPr>
      </w:pPr>
      <w:r w:rsidRPr="00AF5CA5">
        <w:rPr>
          <w:rFonts w:eastAsia="Calibri"/>
          <w:sz w:val="28"/>
          <w:szCs w:val="28"/>
          <w:lang w:eastAsia="ar-SA"/>
        </w:rPr>
        <w:t xml:space="preserve"> 7.4. Все изменения и дополнения к настоящему договору действительны, если они совершены в письменной форме и подписаны всеми Сторонами.</w:t>
      </w:r>
    </w:p>
    <w:p w:rsidR="00D723F2" w:rsidRPr="00AF5CA5" w:rsidRDefault="00D723F2" w:rsidP="00D723F2">
      <w:pPr>
        <w:suppressAutoHyphens/>
        <w:spacing w:line="276" w:lineRule="auto"/>
        <w:jc w:val="both"/>
        <w:rPr>
          <w:sz w:val="28"/>
          <w:szCs w:val="28"/>
        </w:rPr>
      </w:pPr>
      <w:r w:rsidRPr="00AF5CA5">
        <w:rPr>
          <w:rFonts w:eastAsia="Calibri"/>
          <w:sz w:val="28"/>
          <w:szCs w:val="28"/>
          <w:lang w:eastAsia="ar-SA"/>
        </w:rPr>
        <w:t xml:space="preserve">7.5. </w:t>
      </w:r>
      <w:r w:rsidRPr="00AF5CA5">
        <w:rPr>
          <w:sz w:val="28"/>
          <w:szCs w:val="28"/>
        </w:rPr>
        <w:t xml:space="preserve">Следующие приложения являются неотъемлемой частью настоящего </w:t>
      </w:r>
      <w:r w:rsidRPr="00AF5CA5">
        <w:rPr>
          <w:rFonts w:eastAsia="Calibri"/>
          <w:sz w:val="28"/>
          <w:szCs w:val="28"/>
          <w:lang w:eastAsia="ar-SA"/>
        </w:rPr>
        <w:t>договора</w:t>
      </w:r>
      <w:r w:rsidRPr="00AF5CA5">
        <w:rPr>
          <w:sz w:val="28"/>
          <w:szCs w:val="28"/>
        </w:rPr>
        <w:t>:</w:t>
      </w:r>
    </w:p>
    <w:p w:rsidR="00D723F2" w:rsidRPr="00AF5CA5" w:rsidRDefault="00D723F2" w:rsidP="00D723F2">
      <w:pPr>
        <w:suppressAutoHyphens/>
        <w:spacing w:line="276" w:lineRule="auto"/>
        <w:jc w:val="both"/>
        <w:rPr>
          <w:rFonts w:eastAsia="Calibri"/>
          <w:sz w:val="28"/>
          <w:szCs w:val="28"/>
          <w:lang w:eastAsia="ar-SA"/>
        </w:rPr>
      </w:pPr>
      <w:r w:rsidRPr="00AF5CA5">
        <w:rPr>
          <w:sz w:val="28"/>
          <w:szCs w:val="28"/>
        </w:rPr>
        <w:t xml:space="preserve">Приложение № 1 к </w:t>
      </w:r>
      <w:r w:rsidRPr="00AF5CA5">
        <w:rPr>
          <w:rFonts w:eastAsia="Calibri"/>
          <w:sz w:val="28"/>
          <w:szCs w:val="28"/>
          <w:lang w:eastAsia="ar-SA"/>
        </w:rPr>
        <w:t>договору</w:t>
      </w:r>
      <w:r w:rsidRPr="00AF5CA5">
        <w:rPr>
          <w:sz w:val="28"/>
          <w:szCs w:val="28"/>
        </w:rPr>
        <w:t>: Техническое задание.</w:t>
      </w:r>
    </w:p>
    <w:p w:rsidR="00D723F2" w:rsidRPr="00AF5CA5" w:rsidRDefault="00D723F2" w:rsidP="00D723F2">
      <w:pPr>
        <w:suppressAutoHyphens/>
        <w:spacing w:line="276" w:lineRule="auto"/>
        <w:jc w:val="center"/>
        <w:rPr>
          <w:rFonts w:eastAsia="Calibri"/>
          <w:sz w:val="28"/>
          <w:szCs w:val="28"/>
          <w:lang w:eastAsia="ar-SA"/>
        </w:rPr>
      </w:pPr>
    </w:p>
    <w:p w:rsidR="00D723F2" w:rsidRDefault="00D723F2" w:rsidP="00D723F2">
      <w:pPr>
        <w:suppressAutoHyphens/>
        <w:spacing w:line="276" w:lineRule="auto"/>
        <w:jc w:val="center"/>
        <w:rPr>
          <w:rFonts w:eastAsia="Calibri"/>
          <w:sz w:val="28"/>
          <w:szCs w:val="28"/>
          <w:lang w:eastAsia="ar-SA"/>
        </w:rPr>
      </w:pPr>
      <w:r w:rsidRPr="00AF5CA5">
        <w:rPr>
          <w:rFonts w:eastAsia="Calibri"/>
          <w:sz w:val="28"/>
          <w:szCs w:val="28"/>
          <w:lang w:eastAsia="ar-SA"/>
        </w:rPr>
        <w:t>8. ЮРИДИЧЕСКИЕ АДРЕСА, БАНКОВСКИЕ РЕКВИЗИТЫ И ПОДПИСИ СТОРОН</w:t>
      </w:r>
    </w:p>
    <w:p w:rsidR="00D723F2" w:rsidRPr="00390FDA" w:rsidRDefault="00D723F2" w:rsidP="00D723F2">
      <w:pPr>
        <w:suppressAutoHyphens/>
        <w:spacing w:line="276" w:lineRule="auto"/>
        <w:jc w:val="center"/>
        <w:rPr>
          <w:rFonts w:eastAsia="Calibri"/>
          <w:sz w:val="28"/>
          <w:szCs w:val="28"/>
          <w:lang w:eastAsia="ar-SA"/>
        </w:rPr>
      </w:pPr>
    </w:p>
    <w:p w:rsidR="00D723F2" w:rsidRDefault="00D723F2" w:rsidP="00D723F2">
      <w:pPr>
        <w:ind w:left="5670"/>
        <w:jc w:val="both"/>
        <w:rPr>
          <w:sz w:val="28"/>
          <w:szCs w:val="28"/>
        </w:rPr>
      </w:pPr>
    </w:p>
    <w:p w:rsidR="00D723F2" w:rsidRDefault="00D723F2" w:rsidP="00D723F2">
      <w:pPr>
        <w:ind w:left="5670"/>
        <w:jc w:val="both"/>
        <w:rPr>
          <w:sz w:val="28"/>
          <w:szCs w:val="28"/>
        </w:rPr>
      </w:pPr>
    </w:p>
    <w:p w:rsidR="00D723F2" w:rsidRDefault="00D723F2" w:rsidP="00D723F2">
      <w:pPr>
        <w:ind w:left="5670"/>
        <w:jc w:val="both"/>
        <w:rPr>
          <w:sz w:val="28"/>
          <w:szCs w:val="28"/>
        </w:rPr>
      </w:pPr>
    </w:p>
    <w:p w:rsidR="00D723F2" w:rsidRDefault="00D723F2" w:rsidP="00D723F2">
      <w:pPr>
        <w:ind w:left="5670"/>
        <w:jc w:val="both"/>
        <w:rPr>
          <w:sz w:val="28"/>
          <w:szCs w:val="28"/>
        </w:rPr>
      </w:pPr>
    </w:p>
    <w:p w:rsidR="00D723F2" w:rsidRDefault="00D723F2" w:rsidP="00D723F2">
      <w:pPr>
        <w:ind w:left="5670"/>
        <w:jc w:val="both"/>
        <w:rPr>
          <w:sz w:val="28"/>
          <w:szCs w:val="28"/>
        </w:rPr>
      </w:pPr>
    </w:p>
    <w:p w:rsidR="00700559" w:rsidRDefault="00700559" w:rsidP="001F331D">
      <w:pPr>
        <w:jc w:val="both"/>
        <w:rPr>
          <w:sz w:val="28"/>
          <w:szCs w:val="28"/>
        </w:rPr>
      </w:pPr>
    </w:p>
    <w:p w:rsidR="00D723F2" w:rsidRDefault="00D723F2" w:rsidP="00D723F2">
      <w:pPr>
        <w:ind w:left="5670"/>
        <w:jc w:val="both"/>
        <w:rPr>
          <w:sz w:val="28"/>
          <w:szCs w:val="28"/>
        </w:rPr>
      </w:pPr>
    </w:p>
    <w:p w:rsidR="00D723F2" w:rsidRPr="00DA6206" w:rsidRDefault="00D723F2" w:rsidP="00D723F2">
      <w:pPr>
        <w:ind w:left="5670"/>
        <w:jc w:val="both"/>
        <w:rPr>
          <w:sz w:val="28"/>
          <w:szCs w:val="28"/>
        </w:rPr>
      </w:pPr>
      <w:r w:rsidRPr="00DA6206">
        <w:rPr>
          <w:sz w:val="28"/>
          <w:szCs w:val="28"/>
        </w:rPr>
        <w:t xml:space="preserve">Приложение № 1 </w:t>
      </w:r>
    </w:p>
    <w:p w:rsidR="00D723F2" w:rsidRPr="00DA6206" w:rsidRDefault="00D723F2" w:rsidP="00D723F2">
      <w:pPr>
        <w:ind w:left="5670"/>
        <w:jc w:val="both"/>
        <w:rPr>
          <w:sz w:val="28"/>
          <w:szCs w:val="28"/>
        </w:rPr>
      </w:pPr>
      <w:r w:rsidRPr="00DA6206">
        <w:rPr>
          <w:sz w:val="28"/>
          <w:szCs w:val="28"/>
        </w:rPr>
        <w:t xml:space="preserve">к </w:t>
      </w:r>
      <w:r w:rsidRPr="00DA6206">
        <w:rPr>
          <w:rFonts w:eastAsia="Calibri"/>
          <w:sz w:val="28"/>
          <w:szCs w:val="28"/>
          <w:lang w:eastAsia="ar-SA"/>
        </w:rPr>
        <w:t>договору</w:t>
      </w:r>
      <w:r w:rsidRPr="00DA6206">
        <w:rPr>
          <w:sz w:val="28"/>
          <w:szCs w:val="28"/>
        </w:rPr>
        <w:t xml:space="preserve"> на оказание услуг по вопросам похоронного дела</w:t>
      </w:r>
      <w:r>
        <w:rPr>
          <w:sz w:val="28"/>
          <w:szCs w:val="28"/>
        </w:rPr>
        <w:t xml:space="preserve"> н</w:t>
      </w:r>
      <w:r w:rsidRPr="00DA6206">
        <w:rPr>
          <w:sz w:val="28"/>
          <w:szCs w:val="28"/>
        </w:rPr>
        <w:t xml:space="preserve">а территории </w:t>
      </w:r>
      <w:r w:rsidR="00BD2C11">
        <w:rPr>
          <w:rFonts w:eastAsia="Calibri"/>
          <w:sz w:val="28"/>
          <w:szCs w:val="28"/>
          <w:lang w:eastAsia="ar-SA"/>
        </w:rPr>
        <w:t>г. Ак-Довурак</w:t>
      </w:r>
      <w:r w:rsidR="00BD2C11" w:rsidRPr="00DA6206">
        <w:rPr>
          <w:sz w:val="28"/>
          <w:szCs w:val="28"/>
        </w:rPr>
        <w:t xml:space="preserve"> </w:t>
      </w:r>
      <w:r w:rsidRPr="00DA6206">
        <w:rPr>
          <w:sz w:val="28"/>
          <w:szCs w:val="28"/>
        </w:rPr>
        <w:t>№ _</w:t>
      </w:r>
      <w:r>
        <w:rPr>
          <w:sz w:val="28"/>
          <w:szCs w:val="28"/>
        </w:rPr>
        <w:t>______________________</w:t>
      </w:r>
      <w:r w:rsidRPr="00DA6206">
        <w:rPr>
          <w:sz w:val="28"/>
          <w:szCs w:val="28"/>
        </w:rPr>
        <w:t>__</w:t>
      </w:r>
    </w:p>
    <w:p w:rsidR="00D723F2" w:rsidRPr="00BA050B" w:rsidRDefault="00D723F2" w:rsidP="00D723F2">
      <w:pPr>
        <w:ind w:left="5670"/>
        <w:jc w:val="both"/>
        <w:rPr>
          <w:sz w:val="28"/>
          <w:szCs w:val="28"/>
        </w:rPr>
      </w:pPr>
      <w:r w:rsidRPr="00DA6206">
        <w:rPr>
          <w:sz w:val="28"/>
          <w:szCs w:val="28"/>
        </w:rPr>
        <w:t>от ___________201___</w:t>
      </w:r>
      <w:r>
        <w:rPr>
          <w:sz w:val="28"/>
          <w:szCs w:val="28"/>
        </w:rPr>
        <w:t xml:space="preserve"> года</w:t>
      </w:r>
    </w:p>
    <w:p w:rsidR="00D723F2" w:rsidRPr="00AF5CA5" w:rsidRDefault="00D723F2" w:rsidP="00D723F2">
      <w:pPr>
        <w:jc w:val="both"/>
        <w:rPr>
          <w:sz w:val="28"/>
        </w:rPr>
      </w:pPr>
    </w:p>
    <w:p w:rsidR="00D723F2" w:rsidRPr="00AF5CA5" w:rsidRDefault="00D723F2" w:rsidP="00D723F2">
      <w:pPr>
        <w:suppressAutoHyphens/>
        <w:spacing w:after="200" w:line="276" w:lineRule="auto"/>
        <w:jc w:val="center"/>
        <w:rPr>
          <w:rFonts w:eastAsia="Calibri"/>
          <w:b/>
          <w:bCs/>
          <w:sz w:val="28"/>
          <w:szCs w:val="28"/>
          <w:lang w:eastAsia="ar-SA"/>
        </w:rPr>
      </w:pPr>
      <w:r w:rsidRPr="00AF5CA5">
        <w:rPr>
          <w:rFonts w:eastAsia="Calibri"/>
          <w:sz w:val="28"/>
          <w:szCs w:val="28"/>
          <w:lang w:eastAsia="ar-SA"/>
        </w:rPr>
        <w:t>ТЕХНИЧЕСКОЕ ЗАДАНИЕ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 xml:space="preserve">1. Предмет </w:t>
      </w:r>
      <w:r w:rsidRPr="00AF5CA5">
        <w:rPr>
          <w:rFonts w:eastAsia="Calibri"/>
          <w:sz w:val="28"/>
          <w:szCs w:val="28"/>
          <w:lang w:eastAsia="ar-SA"/>
        </w:rPr>
        <w:t>договора</w:t>
      </w:r>
      <w:r w:rsidRPr="00AF5CA5">
        <w:rPr>
          <w:rFonts w:eastAsia="Calibri"/>
          <w:b/>
          <w:bCs/>
          <w:sz w:val="28"/>
          <w:szCs w:val="28"/>
          <w:lang w:eastAsia="ar-SA"/>
        </w:rPr>
        <w:t xml:space="preserve">: </w:t>
      </w:r>
      <w:r w:rsidRPr="00AF5CA5">
        <w:rPr>
          <w:rFonts w:eastAsia="Calibri"/>
          <w:sz w:val="28"/>
          <w:szCs w:val="28"/>
          <w:lang w:eastAsia="ar-SA"/>
        </w:rPr>
        <w:t xml:space="preserve">оказание услуг </w:t>
      </w:r>
      <w:r w:rsidRPr="00AF5CA5">
        <w:rPr>
          <w:sz w:val="28"/>
          <w:szCs w:val="28"/>
        </w:rPr>
        <w:t xml:space="preserve">гарантированного перечня по захоронению на безвозмездной основе на территории </w:t>
      </w:r>
      <w:r w:rsidR="00BD2C11">
        <w:rPr>
          <w:rFonts w:eastAsia="Calibri"/>
          <w:sz w:val="28"/>
          <w:szCs w:val="28"/>
          <w:lang w:eastAsia="ar-SA"/>
        </w:rPr>
        <w:t>г. Ак-Довурак</w:t>
      </w:r>
      <w:r w:rsidRPr="00AF5CA5">
        <w:rPr>
          <w:rFonts w:eastAsia="Calibri"/>
          <w:sz w:val="28"/>
          <w:szCs w:val="28"/>
          <w:lang w:eastAsia="ar-SA"/>
        </w:rPr>
        <w:t xml:space="preserve"> (далее по тексту - услуги).</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2. Срок оказания услуг:</w:t>
      </w:r>
      <w:r w:rsidRPr="00AF5CA5">
        <w:rPr>
          <w:rFonts w:eastAsia="Calibri"/>
          <w:b/>
          <w:bCs/>
          <w:sz w:val="28"/>
          <w:szCs w:val="28"/>
          <w:lang w:eastAsia="ar-SA"/>
        </w:rPr>
        <w:t xml:space="preserve"> </w:t>
      </w:r>
      <w:r w:rsidRPr="00AF5CA5">
        <w:rPr>
          <w:rFonts w:eastAsia="Calibri"/>
          <w:sz w:val="28"/>
          <w:szCs w:val="28"/>
          <w:lang w:eastAsia="ar-SA"/>
        </w:rPr>
        <w:t xml:space="preserve">с даты заключения договора </w:t>
      </w:r>
      <w:r w:rsidR="00BD2C11">
        <w:rPr>
          <w:rFonts w:eastAsia="Calibri"/>
          <w:sz w:val="28"/>
          <w:szCs w:val="28"/>
          <w:lang w:eastAsia="ar-SA"/>
        </w:rPr>
        <w:t>по «____</w:t>
      </w:r>
      <w:proofErr w:type="gramStart"/>
      <w:r w:rsidR="00BD2C11">
        <w:rPr>
          <w:rFonts w:eastAsia="Calibri"/>
          <w:sz w:val="28"/>
          <w:szCs w:val="28"/>
          <w:lang w:eastAsia="ar-SA"/>
        </w:rPr>
        <w:t>_»_</w:t>
      </w:r>
      <w:proofErr w:type="gramEnd"/>
      <w:r w:rsidR="00BD2C11">
        <w:rPr>
          <w:rFonts w:eastAsia="Calibri"/>
          <w:sz w:val="28"/>
          <w:szCs w:val="28"/>
          <w:lang w:eastAsia="ar-SA"/>
        </w:rPr>
        <w:t>_______</w:t>
      </w:r>
      <w:r w:rsidRPr="00AF5CA5">
        <w:rPr>
          <w:rFonts w:eastAsia="Calibri"/>
          <w:sz w:val="28"/>
          <w:szCs w:val="28"/>
          <w:lang w:eastAsia="ar-SA"/>
        </w:rPr>
        <w:t>года.</w:t>
      </w:r>
    </w:p>
    <w:p w:rsidR="00D723F2" w:rsidRPr="00AF5CA5" w:rsidRDefault="00D723F2" w:rsidP="00D723F2">
      <w:pPr>
        <w:ind w:firstLine="709"/>
        <w:jc w:val="both"/>
        <w:rPr>
          <w:sz w:val="28"/>
          <w:szCs w:val="28"/>
        </w:rPr>
      </w:pPr>
      <w:r w:rsidRPr="00AF5CA5">
        <w:rPr>
          <w:rFonts w:eastAsia="Calibri"/>
          <w:sz w:val="28"/>
          <w:szCs w:val="28"/>
          <w:lang w:eastAsia="ar-SA"/>
        </w:rPr>
        <w:t>3. Место оказания услуг:</w:t>
      </w:r>
      <w:r w:rsidRPr="00AF5CA5">
        <w:rPr>
          <w:sz w:val="28"/>
          <w:szCs w:val="28"/>
        </w:rPr>
        <w:t xml:space="preserve"> кладбища, расположенные на территории </w:t>
      </w:r>
      <w:r w:rsidR="00BD2C11">
        <w:rPr>
          <w:rFonts w:eastAsia="Calibri"/>
          <w:sz w:val="28"/>
          <w:szCs w:val="28"/>
          <w:lang w:eastAsia="ar-SA"/>
        </w:rPr>
        <w:t>г. Ак-Довурак</w:t>
      </w:r>
      <w:r w:rsidRPr="00AF5CA5">
        <w:rPr>
          <w:sz w:val="28"/>
          <w:szCs w:val="28"/>
        </w:rPr>
        <w:t>.</w:t>
      </w:r>
    </w:p>
    <w:p w:rsidR="00D723F2" w:rsidRPr="00AF5CA5" w:rsidRDefault="00D723F2" w:rsidP="00D723F2">
      <w:pPr>
        <w:ind w:firstLine="709"/>
        <w:jc w:val="both"/>
        <w:rPr>
          <w:sz w:val="28"/>
          <w:szCs w:val="28"/>
        </w:rPr>
      </w:pPr>
      <w:r w:rsidRPr="00AF5CA5">
        <w:rPr>
          <w:sz w:val="28"/>
          <w:szCs w:val="28"/>
        </w:rPr>
        <w:t xml:space="preserve">4. Виды и объем оказываемых услуг: услуги гарантированного перечня по захоронению на безвозмездной основе и оказанию ритуальных услуг, связанных с погребением на территории </w:t>
      </w:r>
      <w:r w:rsidR="00BD2C11">
        <w:rPr>
          <w:rFonts w:eastAsia="Calibri"/>
          <w:sz w:val="28"/>
          <w:szCs w:val="28"/>
          <w:lang w:eastAsia="ar-SA"/>
        </w:rPr>
        <w:t>г. Ак-Довурак</w:t>
      </w:r>
      <w:r w:rsidRPr="00AF5CA5">
        <w:rPr>
          <w:sz w:val="28"/>
          <w:szCs w:val="28"/>
        </w:rPr>
        <w:t>, в соответствии со ст. 25 Федерального закона от 12.01.1996 № 8-ФЗ «О погребении и похоронном деле</w:t>
      </w:r>
      <w:proofErr w:type="gramStart"/>
      <w:r w:rsidRPr="00AF5CA5">
        <w:rPr>
          <w:sz w:val="28"/>
          <w:szCs w:val="28"/>
        </w:rPr>
        <w:t>»,  согласно</w:t>
      </w:r>
      <w:proofErr w:type="gramEnd"/>
      <w:r w:rsidRPr="00AF5CA5">
        <w:rPr>
          <w:sz w:val="28"/>
          <w:szCs w:val="28"/>
        </w:rPr>
        <w:t xml:space="preserve"> Перечню услуг,</w:t>
      </w:r>
      <w:r w:rsidRPr="00AF5CA5">
        <w:rPr>
          <w:rFonts w:eastAsia="Calibri"/>
          <w:bCs/>
          <w:sz w:val="28"/>
          <w:szCs w:val="28"/>
          <w:lang w:eastAsia="ar-SA"/>
        </w:rPr>
        <w:t xml:space="preserve"> оказываемых специализированной службой, предусмотренному п. 7 настоящего Технического задания.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5. Оказание услуг производить в соответствии с требованиями:</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Федерального закона Российской Федерации от 12.01.1996 № 8-ФЗ «О погребении и похоронном деле»;</w:t>
      </w:r>
    </w:p>
    <w:p w:rsidR="00D723F2" w:rsidRDefault="00D723F2" w:rsidP="00D723F2">
      <w:pPr>
        <w:suppressAutoHyphens/>
        <w:spacing w:line="276" w:lineRule="auto"/>
        <w:ind w:firstLine="709"/>
        <w:jc w:val="both"/>
        <w:rPr>
          <w:rFonts w:eastAsia="Calibri"/>
          <w:sz w:val="28"/>
          <w:szCs w:val="28"/>
          <w:lang w:eastAsia="ar-SA"/>
        </w:rPr>
      </w:pPr>
      <w:r>
        <w:rPr>
          <w:rFonts w:eastAsia="Calibri"/>
          <w:sz w:val="28"/>
          <w:szCs w:val="28"/>
          <w:lang w:eastAsia="ar-SA"/>
        </w:rPr>
        <w:t xml:space="preserve">-   </w:t>
      </w:r>
      <w:r w:rsidRPr="00AF5CA5">
        <w:rPr>
          <w:rFonts w:eastAsia="Calibri"/>
          <w:sz w:val="28"/>
          <w:szCs w:val="28"/>
          <w:lang w:eastAsia="ar-SA"/>
        </w:rPr>
        <w:t xml:space="preserve">Правил бытового обслуживания населения в Российской Федерации, утвержденных </w:t>
      </w:r>
      <w:r w:rsidRPr="00133DCA">
        <w:rPr>
          <w:rFonts w:eastAsia="Calibri"/>
          <w:sz w:val="28"/>
          <w:szCs w:val="28"/>
          <w:lang w:eastAsia="ar-SA"/>
        </w:rPr>
        <w:t xml:space="preserve">Постановлением Правительства РФ от 21 сентября 2020 г. </w:t>
      </w:r>
      <w:r>
        <w:rPr>
          <w:rFonts w:eastAsia="Calibri"/>
          <w:sz w:val="28"/>
          <w:szCs w:val="28"/>
          <w:lang w:eastAsia="ar-SA"/>
        </w:rPr>
        <w:t xml:space="preserve">                  </w:t>
      </w:r>
      <w:r w:rsidRPr="00133DCA">
        <w:rPr>
          <w:rFonts w:eastAsia="Calibri"/>
          <w:sz w:val="28"/>
          <w:szCs w:val="28"/>
          <w:lang w:eastAsia="ar-SA"/>
        </w:rPr>
        <w:t>№ 1514</w:t>
      </w:r>
      <w:r w:rsidRPr="00AF5CA5">
        <w:rPr>
          <w:rFonts w:eastAsia="Calibri"/>
          <w:sz w:val="28"/>
          <w:szCs w:val="28"/>
          <w:lang w:eastAsia="ar-SA"/>
        </w:rPr>
        <w:t>;</w:t>
      </w:r>
    </w:p>
    <w:p w:rsidR="00D723F2" w:rsidRPr="00AF5CA5" w:rsidRDefault="00D723F2" w:rsidP="00D723F2">
      <w:pPr>
        <w:suppressAutoHyphens/>
        <w:spacing w:line="276" w:lineRule="auto"/>
        <w:ind w:firstLine="709"/>
        <w:jc w:val="both"/>
        <w:rPr>
          <w:rFonts w:eastAsia="Calibri"/>
          <w:sz w:val="28"/>
          <w:szCs w:val="28"/>
          <w:lang w:eastAsia="ar-SA"/>
        </w:rPr>
      </w:pPr>
      <w:r>
        <w:rPr>
          <w:rFonts w:eastAsia="Calibri"/>
          <w:sz w:val="28"/>
          <w:szCs w:val="28"/>
          <w:lang w:eastAsia="ar-SA"/>
        </w:rPr>
        <w:t>-</w:t>
      </w:r>
      <w:r w:rsidRPr="0014786D">
        <w:rPr>
          <w:rFonts w:eastAsia="Calibri"/>
          <w:sz w:val="28"/>
          <w:szCs w:val="28"/>
          <w:lang w:eastAsia="ar-SA"/>
        </w:rPr>
        <w:t xml:space="preserve">СанПиН 2.1.3684-21 </w:t>
      </w:r>
      <w:r>
        <w:rPr>
          <w:rFonts w:eastAsia="Calibri"/>
          <w:sz w:val="28"/>
          <w:szCs w:val="28"/>
          <w:lang w:eastAsia="ar-SA"/>
        </w:rPr>
        <w:t>«</w:t>
      </w:r>
      <w:r w:rsidRPr="0014786D">
        <w:rPr>
          <w:rFonts w:eastAsia="Calibri"/>
          <w:sz w:val="28"/>
          <w:szCs w:val="28"/>
          <w:lang w:eastAsia="ar-SA"/>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6. Для оказания услуг Исполнителю необходимо иметь:</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xml:space="preserve">-  специализированный транспорт; </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персонал для оказания услуг;</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помещение для приема заявок;</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прямую телефонную связь для приема заявок;</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xml:space="preserve">- материально-техническую базу для изготовления предметов похоронного ритуала, </w:t>
      </w:r>
      <w:proofErr w:type="gramStart"/>
      <w:r w:rsidRPr="00AF5CA5">
        <w:rPr>
          <w:rFonts w:eastAsia="Calibri"/>
          <w:sz w:val="28"/>
          <w:szCs w:val="28"/>
          <w:lang w:eastAsia="ar-SA"/>
        </w:rPr>
        <w:t>либо  договоры</w:t>
      </w:r>
      <w:proofErr w:type="gramEnd"/>
      <w:r w:rsidRPr="00AF5CA5">
        <w:rPr>
          <w:rFonts w:eastAsia="Calibri"/>
          <w:sz w:val="28"/>
          <w:szCs w:val="28"/>
          <w:lang w:eastAsia="ar-SA"/>
        </w:rPr>
        <w:t xml:space="preserve"> на изготовление или приобретение предметов похоронного ритуала.</w:t>
      </w:r>
    </w:p>
    <w:p w:rsidR="00D723F2" w:rsidRPr="00AF5CA5" w:rsidRDefault="00D723F2" w:rsidP="00D723F2">
      <w:pPr>
        <w:suppressAutoHyphens/>
        <w:spacing w:line="276" w:lineRule="auto"/>
        <w:ind w:firstLine="709"/>
        <w:jc w:val="both"/>
        <w:rPr>
          <w:rFonts w:eastAsia="Calibri"/>
          <w:bCs/>
          <w:sz w:val="28"/>
          <w:szCs w:val="28"/>
          <w:lang w:eastAsia="ar-SA"/>
        </w:rPr>
      </w:pPr>
      <w:r w:rsidRPr="00AF5CA5">
        <w:rPr>
          <w:rFonts w:eastAsia="Calibri"/>
          <w:bCs/>
          <w:sz w:val="28"/>
          <w:szCs w:val="28"/>
          <w:lang w:eastAsia="ar-SA"/>
        </w:rPr>
        <w:t>7. Перечень услуг, оказываемых Исполнителем</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bCs/>
          <w:sz w:val="28"/>
          <w:szCs w:val="28"/>
          <w:lang w:eastAsia="ar-SA"/>
        </w:rPr>
        <w:t>7.1. Исполнитель обязан:</w:t>
      </w:r>
    </w:p>
    <w:p w:rsidR="00D723F2" w:rsidRPr="00AF5CA5" w:rsidRDefault="00D723F2" w:rsidP="00D723F2">
      <w:pPr>
        <w:autoSpaceDE w:val="0"/>
        <w:autoSpaceDN w:val="0"/>
        <w:adjustRightInd w:val="0"/>
        <w:ind w:firstLine="709"/>
        <w:jc w:val="both"/>
        <w:rPr>
          <w:rFonts w:eastAsia="Calibri"/>
          <w:sz w:val="28"/>
          <w:szCs w:val="28"/>
          <w:lang w:eastAsia="ar-SA"/>
        </w:rPr>
      </w:pPr>
      <w:r w:rsidRPr="00AF5CA5">
        <w:rPr>
          <w:rFonts w:eastAsia="Calibri"/>
          <w:sz w:val="28"/>
          <w:szCs w:val="28"/>
          <w:lang w:eastAsia="ar-SA"/>
        </w:rPr>
        <w:t xml:space="preserve">7.1.1. Оказывать </w:t>
      </w:r>
      <w:r w:rsidRPr="00AF5CA5">
        <w:rPr>
          <w:rFonts w:eastAsia="Calibri"/>
          <w:sz w:val="28"/>
          <w:szCs w:val="28"/>
          <w:lang w:eastAsia="en-US"/>
        </w:rPr>
        <w:t xml:space="preserve">на безвозмездной основе следующий гарантированный перечень услуг по </w:t>
      </w:r>
      <w:proofErr w:type="gramStart"/>
      <w:r w:rsidRPr="00AF5CA5">
        <w:rPr>
          <w:rFonts w:eastAsia="Calibri"/>
          <w:sz w:val="28"/>
          <w:szCs w:val="28"/>
          <w:lang w:eastAsia="en-US"/>
        </w:rPr>
        <w:t xml:space="preserve">погребению  </w:t>
      </w:r>
      <w:r w:rsidRPr="00AF5CA5">
        <w:rPr>
          <w:rFonts w:eastAsia="Calibri"/>
          <w:sz w:val="28"/>
          <w:szCs w:val="28"/>
          <w:lang w:eastAsia="ar-SA"/>
        </w:rPr>
        <w:t>в</w:t>
      </w:r>
      <w:proofErr w:type="gramEnd"/>
      <w:r w:rsidRPr="00AF5CA5">
        <w:rPr>
          <w:rFonts w:eastAsia="Calibri"/>
          <w:sz w:val="28"/>
          <w:szCs w:val="28"/>
          <w:lang w:eastAsia="ar-SA"/>
        </w:rPr>
        <w:t xml:space="preserve"> соответствии со ст. 9 Федерального закона от 12.01.1996 № 8-ФЗ «О погребении и похоронном деле»: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lastRenderedPageBreak/>
        <w:t>- оформление документов, необходимых для погребения;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предоставление и доставка гроба и других предметов, необходимых для погребения;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перевозка тела (останков) умершего на кладбище;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погребение.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7.1.2.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7.1.3.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Федерального закона от 12.01.1996 № 8-ФЗ «О погребении и похоронном деле».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7.1.4. Услуги, оказываемые Исполнителем, указанные в пунктах 7.1.2. и 7.1.3. настоящего раздела, включают:</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оформление документов, необходимых для погребения;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облачение тела;</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предоставление гроба;</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перевозку умершего на кладбище;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погребение.</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7.2. Исполнитель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D723F2" w:rsidRPr="00AF5CA5" w:rsidRDefault="00D723F2" w:rsidP="00D723F2">
      <w:pPr>
        <w:suppressAutoHyphens/>
        <w:spacing w:line="276" w:lineRule="auto"/>
        <w:ind w:firstLine="709"/>
        <w:jc w:val="both"/>
        <w:rPr>
          <w:rFonts w:eastAsia="Calibri"/>
          <w:bCs/>
          <w:sz w:val="28"/>
          <w:szCs w:val="28"/>
          <w:lang w:eastAsia="ar-SA"/>
        </w:rPr>
      </w:pPr>
      <w:r w:rsidRPr="00AF5CA5">
        <w:rPr>
          <w:rFonts w:eastAsia="Calibri"/>
          <w:sz w:val="28"/>
          <w:szCs w:val="28"/>
          <w:lang w:eastAsia="ar-SA"/>
        </w:rPr>
        <w:t xml:space="preserve">8. Иные условия оказания услуг </w:t>
      </w:r>
      <w:r w:rsidRPr="00AF5CA5">
        <w:rPr>
          <w:rFonts w:eastAsia="Calibri"/>
          <w:bCs/>
          <w:sz w:val="28"/>
          <w:szCs w:val="28"/>
          <w:lang w:eastAsia="ar-SA"/>
        </w:rPr>
        <w:t>Исполнителем</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8.1. Исполнитель, при оказании услуг по приему заказов и заключению договоров на организацию похорон, обязан обеспечить режим работы справочно-информационной службы (круглосуточно), режим работы агентской службы (ежедневно с 8.00 до 16.00).</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8.2. Исполнитель имеет право заключать договоры с юридическими и физическими лицами на оказание агентских, транспортных и иных услуг, на оказание отдельных услуг как по погребению умерших сверх гарантированного перечня, так и по устройству мест захоронения и уходу за местами захоронения.</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8.3. По договору с лицом, осуществляющим организацию погребения, Исполнитель вправе за плату оказывать услуги по уходу за могилой, по ремонту надмогильных сооружений и иные дополнительные услуги.</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8.4. Исполнитель несет ответственность за ненадлежащее оказание услуг в соответствии с законодательством Российской Федерации.</w:t>
      </w:r>
    </w:p>
    <w:p w:rsidR="00D723F2" w:rsidRPr="00AF5CA5" w:rsidRDefault="00D723F2" w:rsidP="00D723F2">
      <w:pPr>
        <w:suppressAutoHyphens/>
        <w:spacing w:line="276" w:lineRule="auto"/>
        <w:ind w:firstLine="709"/>
        <w:jc w:val="both"/>
        <w:rPr>
          <w:rFonts w:eastAsia="Calibri"/>
          <w:sz w:val="28"/>
          <w:szCs w:val="28"/>
          <w:lang w:eastAsia="ar-SA"/>
        </w:rPr>
      </w:pPr>
      <w:r w:rsidRPr="00AF5CA5">
        <w:rPr>
          <w:rFonts w:eastAsia="Calibri"/>
          <w:sz w:val="28"/>
          <w:szCs w:val="28"/>
          <w:lang w:eastAsia="ar-SA"/>
        </w:rPr>
        <w:t xml:space="preserve">8.5. Стоимость услуг, указанных в </w:t>
      </w:r>
      <w:proofErr w:type="spellStart"/>
      <w:r w:rsidRPr="00AF5CA5">
        <w:rPr>
          <w:rFonts w:eastAsia="Calibri"/>
          <w:sz w:val="28"/>
          <w:szCs w:val="28"/>
          <w:lang w:eastAsia="ar-SA"/>
        </w:rPr>
        <w:t>пп</w:t>
      </w:r>
      <w:proofErr w:type="spellEnd"/>
      <w:r w:rsidRPr="00AF5CA5">
        <w:rPr>
          <w:rFonts w:eastAsia="Calibri"/>
          <w:sz w:val="28"/>
          <w:szCs w:val="28"/>
          <w:lang w:eastAsia="ar-SA"/>
        </w:rPr>
        <w:t xml:space="preserve">. 7.1.1.,7.1.2, 7.1.3 определяется органами местного самоуправления </w:t>
      </w:r>
      <w:r w:rsidR="00BB2862">
        <w:rPr>
          <w:rFonts w:eastAsia="Calibri"/>
          <w:sz w:val="28"/>
          <w:szCs w:val="28"/>
          <w:lang w:eastAsia="ar-SA"/>
        </w:rPr>
        <w:t>г. Ак-</w:t>
      </w:r>
      <w:proofErr w:type="gramStart"/>
      <w:r w:rsidR="00BB2862">
        <w:rPr>
          <w:rFonts w:eastAsia="Calibri"/>
          <w:sz w:val="28"/>
          <w:szCs w:val="28"/>
          <w:lang w:eastAsia="ar-SA"/>
        </w:rPr>
        <w:t>Довурак</w:t>
      </w:r>
      <w:r w:rsidRPr="00AF5CA5">
        <w:rPr>
          <w:rFonts w:eastAsia="Calibri"/>
          <w:sz w:val="28"/>
          <w:szCs w:val="28"/>
          <w:lang w:eastAsia="ar-SA"/>
        </w:rPr>
        <w:t xml:space="preserve">  по</w:t>
      </w:r>
      <w:proofErr w:type="gramEnd"/>
      <w:r w:rsidRPr="00AF5CA5">
        <w:rPr>
          <w:rFonts w:eastAsia="Calibri"/>
          <w:sz w:val="28"/>
          <w:szCs w:val="28"/>
          <w:lang w:eastAsia="ar-SA"/>
        </w:rPr>
        <w:t xml:space="preserve">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w:t>
      </w:r>
      <w:r w:rsidRPr="00AF5CA5">
        <w:rPr>
          <w:rFonts w:eastAsia="Calibri"/>
          <w:sz w:val="28"/>
          <w:szCs w:val="28"/>
          <w:lang w:eastAsia="ar-SA"/>
        </w:rPr>
        <w:lastRenderedPageBreak/>
        <w:t>регулирования тарифов и возмещается в порядке, предусмотренном пунктом 3 статьи 9 настоящего Федерального закона от 12.01.1996 № 8-ФЗ «О погребении и похоронном деле».</w:t>
      </w:r>
    </w:p>
    <w:p w:rsidR="00D723F2" w:rsidRPr="00AF5CA5" w:rsidRDefault="00D723F2" w:rsidP="00D723F2">
      <w:pPr>
        <w:suppressAutoHyphens/>
        <w:spacing w:line="276" w:lineRule="auto"/>
        <w:ind w:firstLine="709"/>
        <w:jc w:val="both"/>
        <w:rPr>
          <w:rFonts w:eastAsia="Calibri"/>
          <w:b/>
          <w:bCs/>
          <w:sz w:val="28"/>
          <w:szCs w:val="28"/>
          <w:lang w:eastAsia="ar-SA"/>
        </w:rPr>
      </w:pPr>
      <w:r w:rsidRPr="00AF5CA5">
        <w:rPr>
          <w:rFonts w:eastAsia="Calibri"/>
          <w:sz w:val="28"/>
          <w:szCs w:val="28"/>
          <w:lang w:eastAsia="ar-SA"/>
        </w:rPr>
        <w:t>8.6. Исполнитель обязан обеспечить соблюдение персоналом Правил техники безопасности и Правил противопожарной безопасности</w:t>
      </w:r>
      <w:r w:rsidRPr="00AF5CA5">
        <w:rPr>
          <w:rFonts w:eastAsia="Calibri"/>
          <w:b/>
          <w:bCs/>
          <w:sz w:val="28"/>
          <w:szCs w:val="28"/>
          <w:lang w:eastAsia="ar-SA"/>
        </w:rPr>
        <w:t>.</w:t>
      </w:r>
    </w:p>
    <w:p w:rsidR="00D723F2" w:rsidRPr="00AF5CA5"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r w:rsidRPr="00AF5CA5">
        <w:rPr>
          <w:rFonts w:eastAsia="Calibri"/>
          <w:bCs/>
          <w:sz w:val="28"/>
          <w:szCs w:val="28"/>
          <w:lang w:eastAsia="ar-SA"/>
        </w:rPr>
        <w:t>Подписи Сторон</w:t>
      </w: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p w:rsidR="00D723F2" w:rsidRDefault="00D723F2" w:rsidP="00D723F2">
      <w:pPr>
        <w:suppressAutoHyphens/>
        <w:spacing w:line="276" w:lineRule="auto"/>
        <w:jc w:val="center"/>
        <w:rPr>
          <w:rFonts w:eastAsia="Calibri"/>
          <w:bCs/>
          <w:sz w:val="28"/>
          <w:szCs w:val="28"/>
          <w:lang w:eastAsia="ar-SA"/>
        </w:rPr>
      </w:pPr>
    </w:p>
    <w:tbl>
      <w:tblPr>
        <w:tblW w:w="10705" w:type="dxa"/>
        <w:tblLook w:val="04A0" w:firstRow="1" w:lastRow="0" w:firstColumn="1" w:lastColumn="0" w:noHBand="0" w:noVBand="1"/>
      </w:tblPr>
      <w:tblGrid>
        <w:gridCol w:w="5778"/>
        <w:gridCol w:w="4927"/>
      </w:tblGrid>
      <w:tr w:rsidR="00D723F2" w:rsidRPr="008058E8" w:rsidTr="00A85A3A">
        <w:tc>
          <w:tcPr>
            <w:tcW w:w="5778" w:type="dxa"/>
            <w:shd w:val="clear" w:color="auto" w:fill="auto"/>
          </w:tcPr>
          <w:p w:rsidR="00D723F2" w:rsidRPr="008058E8" w:rsidRDefault="00D723F2" w:rsidP="00A85A3A">
            <w:pPr>
              <w:suppressAutoHyphens/>
              <w:spacing w:line="276" w:lineRule="auto"/>
              <w:jc w:val="center"/>
              <w:rPr>
                <w:sz w:val="28"/>
                <w:szCs w:val="28"/>
              </w:rPr>
            </w:pPr>
          </w:p>
        </w:tc>
        <w:tc>
          <w:tcPr>
            <w:tcW w:w="4927" w:type="dxa"/>
            <w:shd w:val="clear" w:color="auto" w:fill="auto"/>
          </w:tcPr>
          <w:p w:rsidR="00D723F2" w:rsidRPr="008058E8" w:rsidRDefault="00D723F2" w:rsidP="00A85A3A">
            <w:pPr>
              <w:shd w:val="clear" w:color="auto" w:fill="FFFFFF"/>
              <w:jc w:val="both"/>
              <w:rPr>
                <w:sz w:val="28"/>
                <w:szCs w:val="28"/>
              </w:rPr>
            </w:pPr>
          </w:p>
        </w:tc>
      </w:tr>
    </w:tbl>
    <w:p w:rsidR="00D723F2" w:rsidRPr="008E064F" w:rsidRDefault="00D723F2" w:rsidP="00D723F2">
      <w:pPr>
        <w:shd w:val="clear" w:color="auto" w:fill="FFFFFF"/>
        <w:spacing w:after="225"/>
        <w:rPr>
          <w:sz w:val="28"/>
          <w:szCs w:val="28"/>
        </w:rPr>
      </w:pPr>
    </w:p>
    <w:sectPr w:rsidR="00D723F2" w:rsidRPr="008E064F" w:rsidSect="001F331D">
      <w:pgSz w:w="11906" w:h="16838"/>
      <w:pgMar w:top="284" w:right="737" w:bottom="426" w:left="851" w:header="284" w:footer="295"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EF9CB93E"/>
    <w:name w:val="WW8Num2"/>
    <w:lvl w:ilvl="0">
      <w:start w:val="1"/>
      <w:numFmt w:val="decimal"/>
      <w:lvlText w:val="%1."/>
      <w:lvlJc w:val="left"/>
      <w:pPr>
        <w:tabs>
          <w:tab w:val="num" w:pos="0"/>
        </w:tabs>
        <w:ind w:left="765" w:hanging="405"/>
      </w:pPr>
      <w:rPr>
        <w:rFonts w:ascii="Symbol" w:hAnsi="Symbol" w:cs="Symbol" w:hint="default"/>
        <w:sz w:val="28"/>
        <w:szCs w:val="28"/>
      </w:rPr>
    </w:lvl>
    <w:lvl w:ilvl="1">
      <w:start w:val="1"/>
      <w:numFmt w:val="decimal"/>
      <w:lvlText w:val="%1.%2."/>
      <w:lvlJc w:val="left"/>
      <w:pPr>
        <w:tabs>
          <w:tab w:val="num" w:pos="0"/>
        </w:tabs>
        <w:ind w:left="780" w:hanging="420"/>
      </w:pPr>
      <w:rPr>
        <w:rFonts w:ascii="Symbol" w:hAnsi="Symbol" w:cs="Symbol" w:hint="default"/>
        <w:sz w:val="28"/>
        <w:szCs w:val="28"/>
      </w:rPr>
    </w:lvl>
    <w:lvl w:ilvl="2">
      <w:start w:val="1"/>
      <w:numFmt w:val="decimal"/>
      <w:lvlText w:val="%1.%2.%3."/>
      <w:lvlJc w:val="left"/>
      <w:pPr>
        <w:tabs>
          <w:tab w:val="num" w:pos="0"/>
        </w:tabs>
        <w:ind w:left="1080" w:hanging="720"/>
      </w:pPr>
      <w:rPr>
        <w:rFonts w:ascii="Symbol" w:hAnsi="Symbol" w:cs="Symbol" w:hint="default"/>
        <w:sz w:val="20"/>
      </w:rPr>
    </w:lvl>
    <w:lvl w:ilvl="3">
      <w:start w:val="1"/>
      <w:numFmt w:val="decimal"/>
      <w:lvlText w:val="%1.%2.%3.%4."/>
      <w:lvlJc w:val="left"/>
      <w:pPr>
        <w:tabs>
          <w:tab w:val="num" w:pos="0"/>
        </w:tabs>
        <w:ind w:left="1080" w:hanging="720"/>
      </w:pPr>
      <w:rPr>
        <w:rFonts w:ascii="Symbol" w:hAnsi="Symbol" w:cs="Symbol" w:hint="default"/>
        <w:sz w:val="20"/>
      </w:rPr>
    </w:lvl>
    <w:lvl w:ilvl="4">
      <w:start w:val="1"/>
      <w:numFmt w:val="decimal"/>
      <w:lvlText w:val="%1.%2.%3.%4.%5."/>
      <w:lvlJc w:val="left"/>
      <w:pPr>
        <w:tabs>
          <w:tab w:val="num" w:pos="0"/>
        </w:tabs>
        <w:ind w:left="1440" w:hanging="1080"/>
      </w:pPr>
      <w:rPr>
        <w:rFonts w:ascii="Symbol" w:hAnsi="Symbol" w:cs="Symbol" w:hint="default"/>
        <w:sz w:val="20"/>
      </w:rPr>
    </w:lvl>
    <w:lvl w:ilvl="5">
      <w:start w:val="1"/>
      <w:numFmt w:val="decimal"/>
      <w:lvlText w:val="%1.%2.%3.%4.%5.%6."/>
      <w:lvlJc w:val="left"/>
      <w:pPr>
        <w:tabs>
          <w:tab w:val="num" w:pos="0"/>
        </w:tabs>
        <w:ind w:left="1440" w:hanging="1080"/>
      </w:pPr>
      <w:rPr>
        <w:rFonts w:ascii="Symbol" w:hAnsi="Symbol" w:cs="Symbol" w:hint="default"/>
        <w:sz w:val="20"/>
      </w:rPr>
    </w:lvl>
    <w:lvl w:ilvl="6">
      <w:start w:val="1"/>
      <w:numFmt w:val="decimal"/>
      <w:lvlText w:val="%1.%2.%3.%4.%5.%6.%7."/>
      <w:lvlJc w:val="left"/>
      <w:pPr>
        <w:tabs>
          <w:tab w:val="num" w:pos="0"/>
        </w:tabs>
        <w:ind w:left="1800" w:hanging="1440"/>
      </w:pPr>
      <w:rPr>
        <w:rFonts w:ascii="Symbol" w:hAnsi="Symbol" w:cs="Symbol" w:hint="default"/>
        <w:sz w:val="20"/>
      </w:rPr>
    </w:lvl>
    <w:lvl w:ilvl="7">
      <w:start w:val="1"/>
      <w:numFmt w:val="decimal"/>
      <w:lvlText w:val="%1.%2.%3.%4.%5.%6.%7.%8."/>
      <w:lvlJc w:val="left"/>
      <w:pPr>
        <w:tabs>
          <w:tab w:val="num" w:pos="0"/>
        </w:tabs>
        <w:ind w:left="1800" w:hanging="1440"/>
      </w:pPr>
      <w:rPr>
        <w:rFonts w:ascii="Symbol" w:hAnsi="Symbol" w:cs="Symbol" w:hint="default"/>
        <w:sz w:val="20"/>
      </w:rPr>
    </w:lvl>
    <w:lvl w:ilvl="8">
      <w:start w:val="1"/>
      <w:numFmt w:val="decimal"/>
      <w:lvlText w:val="%1.%2.%3.%4.%5.%6.%7.%8.%9."/>
      <w:lvlJc w:val="left"/>
      <w:pPr>
        <w:tabs>
          <w:tab w:val="num" w:pos="0"/>
        </w:tabs>
        <w:ind w:left="2160" w:hanging="1800"/>
      </w:pPr>
      <w:rPr>
        <w:rFonts w:ascii="Symbol" w:hAnsi="Symbol" w:cs="Symbol" w:hint="default"/>
        <w:sz w:val="20"/>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367926"/>
    <w:multiLevelType w:val="multilevel"/>
    <w:tmpl w:val="180CE82C"/>
    <w:lvl w:ilvl="0">
      <w:start w:val="1"/>
      <w:numFmt w:val="decimalZero"/>
      <w:lvlText w:val="%1"/>
      <w:lvlJc w:val="left"/>
      <w:pPr>
        <w:tabs>
          <w:tab w:val="num" w:pos="7800"/>
        </w:tabs>
        <w:ind w:left="7800" w:hanging="7800"/>
      </w:pPr>
      <w:rPr>
        <w:rFonts w:hint="default"/>
      </w:rPr>
    </w:lvl>
    <w:lvl w:ilvl="1">
      <w:start w:val="1"/>
      <w:numFmt w:val="decimalZero"/>
      <w:lvlText w:val="%1.%2"/>
      <w:lvlJc w:val="left"/>
      <w:pPr>
        <w:tabs>
          <w:tab w:val="num" w:pos="7860"/>
        </w:tabs>
        <w:ind w:left="7860" w:hanging="7800"/>
      </w:pPr>
      <w:rPr>
        <w:rFonts w:hint="default"/>
      </w:rPr>
    </w:lvl>
    <w:lvl w:ilvl="2">
      <w:start w:val="2003"/>
      <w:numFmt w:val="decimal"/>
      <w:lvlText w:val="%1.%2.%3"/>
      <w:lvlJc w:val="left"/>
      <w:pPr>
        <w:tabs>
          <w:tab w:val="num" w:pos="7920"/>
        </w:tabs>
        <w:ind w:left="7920" w:hanging="7800"/>
      </w:pPr>
      <w:rPr>
        <w:rFonts w:hint="default"/>
      </w:rPr>
    </w:lvl>
    <w:lvl w:ilvl="3">
      <w:start w:val="1"/>
      <w:numFmt w:val="decimal"/>
      <w:lvlText w:val="%1.%2.%3.%4"/>
      <w:lvlJc w:val="left"/>
      <w:pPr>
        <w:tabs>
          <w:tab w:val="num" w:pos="7980"/>
        </w:tabs>
        <w:ind w:left="7980" w:hanging="7800"/>
      </w:pPr>
      <w:rPr>
        <w:rFonts w:hint="default"/>
      </w:rPr>
    </w:lvl>
    <w:lvl w:ilvl="4">
      <w:start w:val="1"/>
      <w:numFmt w:val="decimal"/>
      <w:lvlText w:val="%1.%2.%3.%4.%5"/>
      <w:lvlJc w:val="left"/>
      <w:pPr>
        <w:tabs>
          <w:tab w:val="num" w:pos="8040"/>
        </w:tabs>
        <w:ind w:left="8040" w:hanging="7800"/>
      </w:pPr>
      <w:rPr>
        <w:rFonts w:hint="default"/>
      </w:rPr>
    </w:lvl>
    <w:lvl w:ilvl="5">
      <w:start w:val="1"/>
      <w:numFmt w:val="decimal"/>
      <w:lvlText w:val="%1.%2.%3.%4.%5.%6"/>
      <w:lvlJc w:val="left"/>
      <w:pPr>
        <w:tabs>
          <w:tab w:val="num" w:pos="8100"/>
        </w:tabs>
        <w:ind w:left="8100" w:hanging="7800"/>
      </w:pPr>
      <w:rPr>
        <w:rFonts w:hint="default"/>
      </w:rPr>
    </w:lvl>
    <w:lvl w:ilvl="6">
      <w:start w:val="1"/>
      <w:numFmt w:val="decimal"/>
      <w:lvlText w:val="%1.%2.%3.%4.%5.%6.%7"/>
      <w:lvlJc w:val="left"/>
      <w:pPr>
        <w:tabs>
          <w:tab w:val="num" w:pos="8160"/>
        </w:tabs>
        <w:ind w:left="8160" w:hanging="7800"/>
      </w:pPr>
      <w:rPr>
        <w:rFonts w:hint="default"/>
      </w:rPr>
    </w:lvl>
    <w:lvl w:ilvl="7">
      <w:start w:val="1"/>
      <w:numFmt w:val="decimal"/>
      <w:lvlText w:val="%1.%2.%3.%4.%5.%6.%7.%8"/>
      <w:lvlJc w:val="left"/>
      <w:pPr>
        <w:tabs>
          <w:tab w:val="num" w:pos="8220"/>
        </w:tabs>
        <w:ind w:left="8220" w:hanging="7800"/>
      </w:pPr>
      <w:rPr>
        <w:rFonts w:hint="default"/>
      </w:rPr>
    </w:lvl>
    <w:lvl w:ilvl="8">
      <w:start w:val="1"/>
      <w:numFmt w:val="decimal"/>
      <w:lvlText w:val="%1.%2.%3.%4.%5.%6.%7.%8.%9"/>
      <w:lvlJc w:val="left"/>
      <w:pPr>
        <w:tabs>
          <w:tab w:val="num" w:pos="8280"/>
        </w:tabs>
        <w:ind w:left="8280" w:hanging="7800"/>
      </w:pPr>
      <w:rPr>
        <w:rFonts w:hint="default"/>
      </w:rPr>
    </w:lvl>
  </w:abstractNum>
  <w:abstractNum w:abstractNumId="4" w15:restartNumberingAfterBreak="0">
    <w:nsid w:val="0B2B2649"/>
    <w:multiLevelType w:val="singleLevel"/>
    <w:tmpl w:val="DBD622E4"/>
    <w:lvl w:ilvl="0">
      <w:start w:val="7"/>
      <w:numFmt w:val="decimal"/>
      <w:lvlText w:val="%1. "/>
      <w:legacy w:legacy="1" w:legacySpace="0" w:legacyIndent="283"/>
      <w:lvlJc w:val="left"/>
      <w:pPr>
        <w:ind w:left="763" w:hanging="283"/>
      </w:pPr>
      <w:rPr>
        <w:rFonts w:ascii="Times New Roman" w:hAnsi="Times New Roman" w:hint="default"/>
        <w:b/>
        <w:i w:val="0"/>
        <w:sz w:val="24"/>
        <w:u w:val="none"/>
      </w:rPr>
    </w:lvl>
  </w:abstractNum>
  <w:abstractNum w:abstractNumId="5" w15:restartNumberingAfterBreak="0">
    <w:nsid w:val="0F751F88"/>
    <w:multiLevelType w:val="singleLevel"/>
    <w:tmpl w:val="DC2C0142"/>
    <w:lvl w:ilvl="0">
      <w:start w:val="12"/>
      <w:numFmt w:val="decimal"/>
      <w:lvlText w:val="7.%1."/>
      <w:legacy w:legacy="1" w:legacySpace="0" w:legacyIndent="691"/>
      <w:lvlJc w:val="left"/>
      <w:rPr>
        <w:rFonts w:ascii="Times New Roman" w:hAnsi="Times New Roman" w:cs="Times New Roman" w:hint="default"/>
      </w:rPr>
    </w:lvl>
  </w:abstractNum>
  <w:abstractNum w:abstractNumId="6" w15:restartNumberingAfterBreak="0">
    <w:nsid w:val="12F861C5"/>
    <w:multiLevelType w:val="hybridMultilevel"/>
    <w:tmpl w:val="283E2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C20C1"/>
    <w:multiLevelType w:val="multilevel"/>
    <w:tmpl w:val="77DC9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50BBC"/>
    <w:multiLevelType w:val="multilevel"/>
    <w:tmpl w:val="ACAE2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F6F78"/>
    <w:multiLevelType w:val="hybridMultilevel"/>
    <w:tmpl w:val="4C3E6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D2C95"/>
    <w:multiLevelType w:val="hybridMultilevel"/>
    <w:tmpl w:val="1EC84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A15A8"/>
    <w:multiLevelType w:val="multilevel"/>
    <w:tmpl w:val="E65036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2E1E47"/>
    <w:multiLevelType w:val="multilevel"/>
    <w:tmpl w:val="7E2A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BF3CEB"/>
    <w:multiLevelType w:val="hybridMultilevel"/>
    <w:tmpl w:val="DCC89250"/>
    <w:lvl w:ilvl="0" w:tplc="992CBC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B70525"/>
    <w:multiLevelType w:val="singleLevel"/>
    <w:tmpl w:val="2BF6E518"/>
    <w:lvl w:ilvl="0">
      <w:start w:val="2"/>
      <w:numFmt w:val="decimal"/>
      <w:lvlText w:val="%1. "/>
      <w:legacy w:legacy="1" w:legacySpace="0" w:legacyIndent="283"/>
      <w:lvlJc w:val="left"/>
      <w:pPr>
        <w:ind w:left="1723" w:hanging="283"/>
      </w:pPr>
      <w:rPr>
        <w:rFonts w:ascii="Times New Roman" w:hAnsi="Times New Roman" w:hint="default"/>
        <w:b w:val="0"/>
        <w:i w:val="0"/>
        <w:sz w:val="24"/>
        <w:u w:val="none"/>
      </w:rPr>
    </w:lvl>
  </w:abstractNum>
  <w:abstractNum w:abstractNumId="15" w15:restartNumberingAfterBreak="0">
    <w:nsid w:val="461F6337"/>
    <w:multiLevelType w:val="singleLevel"/>
    <w:tmpl w:val="21F4ECE0"/>
    <w:lvl w:ilvl="0">
      <w:start w:val="8"/>
      <w:numFmt w:val="decimal"/>
      <w:lvlText w:val="6.%1. "/>
      <w:legacy w:legacy="1" w:legacySpace="0" w:legacyIndent="283"/>
      <w:lvlJc w:val="left"/>
      <w:pPr>
        <w:ind w:left="1003" w:hanging="283"/>
      </w:pPr>
      <w:rPr>
        <w:rFonts w:ascii="Times New Roman" w:hAnsi="Times New Roman" w:hint="default"/>
        <w:b w:val="0"/>
        <w:i w:val="0"/>
        <w:sz w:val="24"/>
        <w:u w:val="none"/>
      </w:rPr>
    </w:lvl>
  </w:abstractNum>
  <w:abstractNum w:abstractNumId="16" w15:restartNumberingAfterBreak="0">
    <w:nsid w:val="47E85467"/>
    <w:multiLevelType w:val="hybridMultilevel"/>
    <w:tmpl w:val="6DAA75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28B562A"/>
    <w:multiLevelType w:val="hybridMultilevel"/>
    <w:tmpl w:val="94A89B04"/>
    <w:lvl w:ilvl="0" w:tplc="FFFFFFFF">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8E22D37"/>
    <w:multiLevelType w:val="multilevel"/>
    <w:tmpl w:val="E6E6859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355A49"/>
    <w:multiLevelType w:val="singleLevel"/>
    <w:tmpl w:val="FC9A4ABC"/>
    <w:lvl w:ilvl="0">
      <w:start w:val="5"/>
      <w:numFmt w:val="decimal"/>
      <w:lvlText w:val="%1. "/>
      <w:legacy w:legacy="1" w:legacySpace="0" w:legacyIndent="283"/>
      <w:lvlJc w:val="left"/>
      <w:pPr>
        <w:ind w:left="1003" w:hanging="283"/>
      </w:pPr>
      <w:rPr>
        <w:rFonts w:ascii="Times New Roman" w:hAnsi="Times New Roman" w:hint="default"/>
        <w:b/>
        <w:i w:val="0"/>
        <w:sz w:val="24"/>
        <w:u w:val="none"/>
      </w:rPr>
    </w:lvl>
  </w:abstractNum>
  <w:abstractNum w:abstractNumId="20" w15:restartNumberingAfterBreak="0">
    <w:nsid w:val="5ABB0C67"/>
    <w:multiLevelType w:val="hybridMultilevel"/>
    <w:tmpl w:val="FEE073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692C90"/>
    <w:multiLevelType w:val="multilevel"/>
    <w:tmpl w:val="9C2CE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A18FA"/>
    <w:multiLevelType w:val="hybridMultilevel"/>
    <w:tmpl w:val="E6E6859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D4966FC"/>
    <w:multiLevelType w:val="singleLevel"/>
    <w:tmpl w:val="311A065C"/>
    <w:lvl w:ilvl="0">
      <w:start w:val="1"/>
      <w:numFmt w:val="decimal"/>
      <w:lvlText w:val="%1."/>
      <w:legacy w:legacy="1" w:legacySpace="0" w:legacyIndent="283"/>
      <w:lvlJc w:val="left"/>
      <w:pPr>
        <w:ind w:left="1699" w:hanging="283"/>
      </w:pPr>
    </w:lvl>
  </w:abstractNum>
  <w:abstractNum w:abstractNumId="24" w15:restartNumberingAfterBreak="0">
    <w:nsid w:val="6EB26CBC"/>
    <w:multiLevelType w:val="hybridMultilevel"/>
    <w:tmpl w:val="369A321E"/>
    <w:lvl w:ilvl="0" w:tplc="377A9B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2E50DD2"/>
    <w:multiLevelType w:val="hybridMultilevel"/>
    <w:tmpl w:val="AA74C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lvlOverride w:ilvl="0">
      <w:lvl w:ilvl="0">
        <w:start w:val="1"/>
        <w:numFmt w:val="decimal"/>
        <w:lvlText w:val="%1."/>
        <w:legacy w:legacy="1" w:legacySpace="0" w:legacyIndent="283"/>
        <w:lvlJc w:val="left"/>
        <w:pPr>
          <w:ind w:left="1699" w:hanging="283"/>
        </w:pPr>
      </w:lvl>
    </w:lvlOverride>
  </w:num>
  <w:num w:numId="3">
    <w:abstractNumId w:val="23"/>
    <w:lvlOverride w:ilvl="0">
      <w:lvl w:ilvl="0">
        <w:start w:val="1"/>
        <w:numFmt w:val="decimal"/>
        <w:lvlText w:val="%1."/>
        <w:legacy w:legacy="1" w:legacySpace="0" w:legacyIndent="283"/>
        <w:lvlJc w:val="left"/>
        <w:pPr>
          <w:ind w:left="1699" w:hanging="283"/>
        </w:pPr>
      </w:lvl>
    </w:lvlOverride>
  </w:num>
  <w:num w:numId="4">
    <w:abstractNumId w:val="23"/>
    <w:lvlOverride w:ilvl="0">
      <w:lvl w:ilvl="0">
        <w:start w:val="1"/>
        <w:numFmt w:val="decimal"/>
        <w:lvlText w:val="%1."/>
        <w:legacy w:legacy="1" w:legacySpace="0" w:legacyIndent="283"/>
        <w:lvlJc w:val="left"/>
        <w:pPr>
          <w:ind w:left="1699" w:hanging="283"/>
        </w:pPr>
      </w:lvl>
    </w:lvlOverride>
  </w:num>
  <w:num w:numId="5">
    <w:abstractNumId w:val="23"/>
    <w:lvlOverride w:ilvl="0">
      <w:lvl w:ilvl="0">
        <w:start w:val="1"/>
        <w:numFmt w:val="decimal"/>
        <w:lvlText w:val="%1."/>
        <w:legacy w:legacy="1" w:legacySpace="0" w:legacyIndent="283"/>
        <w:lvlJc w:val="left"/>
        <w:pPr>
          <w:ind w:left="1699" w:hanging="283"/>
        </w:pPr>
      </w:lvl>
    </w:lvlOverride>
  </w:num>
  <w:num w:numId="6">
    <w:abstractNumId w:val="23"/>
    <w:lvlOverride w:ilvl="0">
      <w:lvl w:ilvl="0">
        <w:start w:val="1"/>
        <w:numFmt w:val="decimal"/>
        <w:lvlText w:val="%1."/>
        <w:legacy w:legacy="1" w:legacySpace="0" w:legacyIndent="283"/>
        <w:lvlJc w:val="left"/>
        <w:pPr>
          <w:ind w:left="1699" w:hanging="283"/>
        </w:pPr>
      </w:lvl>
    </w:lvlOverride>
  </w:num>
  <w:num w:numId="7">
    <w:abstractNumId w:val="0"/>
    <w:lvlOverride w:ilvl="0">
      <w:lvl w:ilvl="0">
        <w:start w:val="1"/>
        <w:numFmt w:val="bullet"/>
        <w:lvlText w:val=""/>
        <w:legacy w:legacy="1" w:legacySpace="0" w:legacyIndent="170"/>
        <w:lvlJc w:val="left"/>
        <w:pPr>
          <w:ind w:left="1598" w:hanging="170"/>
        </w:pPr>
        <w:rPr>
          <w:rFonts w:ascii="Symbol" w:hAnsi="Symbol" w:hint="default"/>
        </w:rPr>
      </w:lvl>
    </w:lvlOverride>
  </w:num>
  <w:num w:numId="8">
    <w:abstractNumId w:val="19"/>
  </w:num>
  <w:num w:numId="9">
    <w:abstractNumId w:val="14"/>
  </w:num>
  <w:num w:numId="10">
    <w:abstractNumId w:val="15"/>
  </w:num>
  <w:num w:numId="11">
    <w:abstractNumId w:val="4"/>
  </w:num>
  <w:num w:numId="12">
    <w:abstractNumId w:val="16"/>
  </w:num>
  <w:num w:numId="13">
    <w:abstractNumId w:val="3"/>
  </w:num>
  <w:num w:numId="14">
    <w:abstractNumId w:val="22"/>
  </w:num>
  <w:num w:numId="15">
    <w:abstractNumId w:val="11"/>
  </w:num>
  <w:num w:numId="16">
    <w:abstractNumId w:val="20"/>
  </w:num>
  <w:num w:numId="17">
    <w:abstractNumId w:val="18"/>
  </w:num>
  <w:num w:numId="18">
    <w:abstractNumId w:val="17"/>
  </w:num>
  <w:num w:numId="19">
    <w:abstractNumId w:val="24"/>
  </w:num>
  <w:num w:numId="20">
    <w:abstractNumId w:val="5"/>
  </w:num>
  <w:num w:numId="21">
    <w:abstractNumId w:val="21"/>
  </w:num>
  <w:num w:numId="22">
    <w:abstractNumId w:val="13"/>
  </w:num>
  <w:num w:numId="23">
    <w:abstractNumId w:val="1"/>
  </w:num>
  <w:num w:numId="24">
    <w:abstractNumId w:val="2"/>
  </w:num>
  <w:num w:numId="25">
    <w:abstractNumId w:val="10"/>
  </w:num>
  <w:num w:numId="26">
    <w:abstractNumId w:val="25"/>
  </w:num>
  <w:num w:numId="27">
    <w:abstractNumId w:val="6"/>
  </w:num>
  <w:num w:numId="28">
    <w:abstractNumId w:val="9"/>
  </w:num>
  <w:num w:numId="29">
    <w:abstractNumId w:val="12"/>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7E"/>
    <w:rsid w:val="001F331D"/>
    <w:rsid w:val="0025342A"/>
    <w:rsid w:val="003E53CA"/>
    <w:rsid w:val="00465476"/>
    <w:rsid w:val="00590560"/>
    <w:rsid w:val="00630F6F"/>
    <w:rsid w:val="006C5F54"/>
    <w:rsid w:val="00700559"/>
    <w:rsid w:val="008C2E64"/>
    <w:rsid w:val="009446C5"/>
    <w:rsid w:val="00A85A3A"/>
    <w:rsid w:val="00BB2862"/>
    <w:rsid w:val="00BD2C11"/>
    <w:rsid w:val="00D17E40"/>
    <w:rsid w:val="00D723F2"/>
    <w:rsid w:val="00D84042"/>
    <w:rsid w:val="00EE7C74"/>
    <w:rsid w:val="00F77CA4"/>
    <w:rsid w:val="00F8707E"/>
    <w:rsid w:val="00F9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F979"/>
  <w15:chartTrackingRefBased/>
  <w15:docId w15:val="{FF591AED-F873-4419-8FE3-493A57EB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3F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23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723F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723F2"/>
    <w:pPr>
      <w:keepNext/>
      <w:widowControl w:val="0"/>
      <w:autoSpaceDE w:val="0"/>
      <w:autoSpaceDN w:val="0"/>
      <w:adjustRightInd w:val="0"/>
      <w:outlineLvl w:val="2"/>
    </w:pPr>
    <w:rPr>
      <w:sz w:val="28"/>
    </w:rPr>
  </w:style>
  <w:style w:type="paragraph" w:styleId="4">
    <w:name w:val="heading 4"/>
    <w:basedOn w:val="a"/>
    <w:link w:val="40"/>
    <w:uiPriority w:val="9"/>
    <w:qFormat/>
    <w:rsid w:val="00D723F2"/>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23F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723F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723F2"/>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D723F2"/>
    <w:rPr>
      <w:rFonts w:ascii="Times New Roman" w:eastAsia="Times New Roman" w:hAnsi="Times New Roman" w:cs="Times New Roman"/>
      <w:b/>
      <w:bCs/>
      <w:sz w:val="24"/>
      <w:szCs w:val="24"/>
      <w:lang w:eastAsia="ru-RU"/>
    </w:rPr>
  </w:style>
  <w:style w:type="paragraph" w:styleId="31">
    <w:name w:val="Body Text Indent 3"/>
    <w:basedOn w:val="a"/>
    <w:link w:val="32"/>
    <w:rsid w:val="00D723F2"/>
    <w:pPr>
      <w:spacing w:after="120"/>
      <w:ind w:left="283"/>
    </w:pPr>
    <w:rPr>
      <w:sz w:val="16"/>
      <w:szCs w:val="16"/>
    </w:rPr>
  </w:style>
  <w:style w:type="character" w:customStyle="1" w:styleId="32">
    <w:name w:val="Основной текст с отступом 3 Знак"/>
    <w:basedOn w:val="a0"/>
    <w:link w:val="31"/>
    <w:rsid w:val="00D723F2"/>
    <w:rPr>
      <w:rFonts w:ascii="Times New Roman" w:eastAsia="Times New Roman" w:hAnsi="Times New Roman" w:cs="Times New Roman"/>
      <w:sz w:val="16"/>
      <w:szCs w:val="16"/>
      <w:lang w:eastAsia="ru-RU"/>
    </w:rPr>
  </w:style>
  <w:style w:type="paragraph" w:styleId="a3">
    <w:name w:val="Body Text"/>
    <w:basedOn w:val="a"/>
    <w:link w:val="a4"/>
    <w:rsid w:val="00D723F2"/>
    <w:pPr>
      <w:spacing w:after="120"/>
    </w:pPr>
  </w:style>
  <w:style w:type="character" w:customStyle="1" w:styleId="a4">
    <w:name w:val="Основной текст Знак"/>
    <w:basedOn w:val="a0"/>
    <w:link w:val="a3"/>
    <w:rsid w:val="00D723F2"/>
    <w:rPr>
      <w:rFonts w:ascii="Times New Roman" w:eastAsia="Times New Roman" w:hAnsi="Times New Roman" w:cs="Times New Roman"/>
      <w:sz w:val="20"/>
      <w:szCs w:val="20"/>
      <w:lang w:eastAsia="ru-RU"/>
    </w:rPr>
  </w:style>
  <w:style w:type="character" w:styleId="a5">
    <w:name w:val="Hyperlink"/>
    <w:uiPriority w:val="99"/>
    <w:rsid w:val="00D723F2"/>
    <w:rPr>
      <w:color w:val="0000FF"/>
      <w:u w:val="single"/>
    </w:rPr>
  </w:style>
  <w:style w:type="paragraph" w:customStyle="1" w:styleId="11">
    <w:name w:val="Стиль1"/>
    <w:basedOn w:val="a"/>
    <w:rsid w:val="00D723F2"/>
    <w:pPr>
      <w:ind w:firstLine="720"/>
      <w:jc w:val="both"/>
    </w:pPr>
    <w:rPr>
      <w:rFonts w:ascii="Arial" w:hAnsi="Arial" w:cs="Arial"/>
      <w:sz w:val="22"/>
      <w:szCs w:val="22"/>
    </w:rPr>
  </w:style>
  <w:style w:type="paragraph" w:customStyle="1" w:styleId="0">
    <w:name w:val="Стиль0"/>
    <w:rsid w:val="00D723F2"/>
    <w:pPr>
      <w:spacing w:after="0" w:line="240" w:lineRule="auto"/>
      <w:jc w:val="both"/>
    </w:pPr>
    <w:rPr>
      <w:rFonts w:ascii="Arial" w:eastAsia="Times New Roman" w:hAnsi="Arial" w:cs="Arial"/>
      <w:lang w:eastAsia="ru-RU"/>
    </w:rPr>
  </w:style>
  <w:style w:type="paragraph" w:styleId="21">
    <w:name w:val="Body Text 2"/>
    <w:basedOn w:val="a"/>
    <w:link w:val="22"/>
    <w:rsid w:val="00D723F2"/>
    <w:pPr>
      <w:ind w:right="-58"/>
      <w:jc w:val="both"/>
    </w:pPr>
    <w:rPr>
      <w:spacing w:val="-4"/>
      <w:sz w:val="28"/>
    </w:rPr>
  </w:style>
  <w:style w:type="character" w:customStyle="1" w:styleId="22">
    <w:name w:val="Основной текст 2 Знак"/>
    <w:basedOn w:val="a0"/>
    <w:link w:val="21"/>
    <w:rsid w:val="00D723F2"/>
    <w:rPr>
      <w:rFonts w:ascii="Times New Roman" w:eastAsia="Times New Roman" w:hAnsi="Times New Roman" w:cs="Times New Roman"/>
      <w:spacing w:val="-4"/>
      <w:sz w:val="28"/>
      <w:szCs w:val="20"/>
      <w:lang w:eastAsia="ru-RU"/>
    </w:rPr>
  </w:style>
  <w:style w:type="paragraph" w:styleId="a6">
    <w:name w:val="header"/>
    <w:basedOn w:val="a"/>
    <w:link w:val="a7"/>
    <w:uiPriority w:val="99"/>
    <w:rsid w:val="00D723F2"/>
    <w:pPr>
      <w:tabs>
        <w:tab w:val="center" w:pos="4677"/>
        <w:tab w:val="right" w:pos="9355"/>
      </w:tabs>
    </w:pPr>
  </w:style>
  <w:style w:type="character" w:customStyle="1" w:styleId="a7">
    <w:name w:val="Верхний колонтитул Знак"/>
    <w:basedOn w:val="a0"/>
    <w:link w:val="a6"/>
    <w:uiPriority w:val="99"/>
    <w:rsid w:val="00D723F2"/>
    <w:rPr>
      <w:rFonts w:ascii="Times New Roman" w:eastAsia="Times New Roman" w:hAnsi="Times New Roman" w:cs="Times New Roman"/>
      <w:sz w:val="20"/>
      <w:szCs w:val="20"/>
      <w:lang w:eastAsia="ru-RU"/>
    </w:rPr>
  </w:style>
  <w:style w:type="character" w:styleId="a8">
    <w:name w:val="page number"/>
    <w:basedOn w:val="a0"/>
    <w:rsid w:val="00D723F2"/>
  </w:style>
  <w:style w:type="paragraph" w:styleId="a9">
    <w:name w:val="footer"/>
    <w:basedOn w:val="a"/>
    <w:link w:val="aa"/>
    <w:rsid w:val="00D723F2"/>
    <w:pPr>
      <w:tabs>
        <w:tab w:val="center" w:pos="4677"/>
        <w:tab w:val="right" w:pos="9355"/>
      </w:tabs>
    </w:pPr>
  </w:style>
  <w:style w:type="character" w:customStyle="1" w:styleId="aa">
    <w:name w:val="Нижний колонтитул Знак"/>
    <w:basedOn w:val="a0"/>
    <w:link w:val="a9"/>
    <w:rsid w:val="00D723F2"/>
    <w:rPr>
      <w:rFonts w:ascii="Times New Roman" w:eastAsia="Times New Roman" w:hAnsi="Times New Roman" w:cs="Times New Roman"/>
      <w:sz w:val="20"/>
      <w:szCs w:val="20"/>
      <w:lang w:eastAsia="ru-RU"/>
    </w:rPr>
  </w:style>
  <w:style w:type="paragraph" w:customStyle="1" w:styleId="ConsPlusNormal">
    <w:name w:val="ConsPlusNormal"/>
    <w:rsid w:val="00D72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D723F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Гипертекстовая ссылка"/>
    <w:uiPriority w:val="99"/>
    <w:rsid w:val="00D723F2"/>
    <w:rPr>
      <w:b/>
      <w:bCs/>
      <w:color w:val="008000"/>
    </w:rPr>
  </w:style>
  <w:style w:type="paragraph" w:customStyle="1" w:styleId="ConsPlusNonformat">
    <w:name w:val="ConsPlusNonformat"/>
    <w:uiPriority w:val="99"/>
    <w:rsid w:val="00D723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Таблицы (моноширинный)"/>
    <w:basedOn w:val="a"/>
    <w:next w:val="a"/>
    <w:uiPriority w:val="99"/>
    <w:rsid w:val="00D723F2"/>
    <w:pPr>
      <w:widowControl w:val="0"/>
      <w:autoSpaceDE w:val="0"/>
      <w:autoSpaceDN w:val="0"/>
      <w:adjustRightInd w:val="0"/>
      <w:jc w:val="both"/>
    </w:pPr>
    <w:rPr>
      <w:rFonts w:ascii="Courier New" w:hAnsi="Courier New" w:cs="Courier New"/>
      <w:sz w:val="24"/>
      <w:szCs w:val="24"/>
    </w:rPr>
  </w:style>
  <w:style w:type="paragraph" w:customStyle="1" w:styleId="ae">
    <w:name w:val="Нормальный (таблица)"/>
    <w:basedOn w:val="a"/>
    <w:next w:val="a"/>
    <w:rsid w:val="00D723F2"/>
    <w:pPr>
      <w:widowControl w:val="0"/>
      <w:autoSpaceDE w:val="0"/>
      <w:autoSpaceDN w:val="0"/>
      <w:adjustRightInd w:val="0"/>
      <w:jc w:val="both"/>
    </w:pPr>
    <w:rPr>
      <w:rFonts w:ascii="Arial" w:hAnsi="Arial"/>
      <w:sz w:val="24"/>
      <w:szCs w:val="24"/>
    </w:rPr>
  </w:style>
  <w:style w:type="paragraph" w:customStyle="1" w:styleId="af">
    <w:name w:val="Комментарий"/>
    <w:basedOn w:val="a"/>
    <w:next w:val="a"/>
    <w:uiPriority w:val="99"/>
    <w:rsid w:val="00D723F2"/>
    <w:pPr>
      <w:widowControl w:val="0"/>
      <w:autoSpaceDE w:val="0"/>
      <w:autoSpaceDN w:val="0"/>
      <w:adjustRightInd w:val="0"/>
      <w:ind w:left="170"/>
      <w:jc w:val="both"/>
    </w:pPr>
    <w:rPr>
      <w:rFonts w:ascii="Arial" w:hAnsi="Arial" w:cs="Arial"/>
      <w:i/>
      <w:iCs/>
      <w:color w:val="800080"/>
      <w:sz w:val="24"/>
      <w:szCs w:val="24"/>
    </w:rPr>
  </w:style>
  <w:style w:type="paragraph" w:customStyle="1" w:styleId="ConsPlusCell">
    <w:name w:val="ConsPlusCell"/>
    <w:uiPriority w:val="99"/>
    <w:rsid w:val="00D723F2"/>
    <w:pPr>
      <w:autoSpaceDE w:val="0"/>
      <w:autoSpaceDN w:val="0"/>
      <w:adjustRightInd w:val="0"/>
      <w:spacing w:after="0" w:line="240" w:lineRule="auto"/>
    </w:pPr>
    <w:rPr>
      <w:rFonts w:ascii="Calibri" w:eastAsia="Times New Roman" w:hAnsi="Calibri" w:cs="Calibri"/>
      <w:lang w:eastAsia="ru-RU"/>
    </w:rPr>
  </w:style>
  <w:style w:type="paragraph" w:styleId="af0">
    <w:name w:val="Balloon Text"/>
    <w:basedOn w:val="a"/>
    <w:link w:val="af1"/>
    <w:uiPriority w:val="99"/>
    <w:semiHidden/>
    <w:unhideWhenUsed/>
    <w:rsid w:val="00D723F2"/>
    <w:rPr>
      <w:rFonts w:ascii="Tahoma" w:hAnsi="Tahoma"/>
      <w:sz w:val="16"/>
      <w:szCs w:val="16"/>
      <w:lang w:val="x-none" w:eastAsia="x-none"/>
    </w:rPr>
  </w:style>
  <w:style w:type="character" w:customStyle="1" w:styleId="af1">
    <w:name w:val="Текст выноски Знак"/>
    <w:basedOn w:val="a0"/>
    <w:link w:val="af0"/>
    <w:uiPriority w:val="99"/>
    <w:semiHidden/>
    <w:rsid w:val="00D723F2"/>
    <w:rPr>
      <w:rFonts w:ascii="Tahoma" w:eastAsia="Times New Roman" w:hAnsi="Tahoma" w:cs="Times New Roman"/>
      <w:sz w:val="16"/>
      <w:szCs w:val="16"/>
      <w:lang w:val="x-none" w:eastAsia="x-none"/>
    </w:rPr>
  </w:style>
  <w:style w:type="paragraph" w:styleId="af2">
    <w:name w:val="Normal (Web)"/>
    <w:basedOn w:val="a"/>
    <w:uiPriority w:val="99"/>
    <w:unhideWhenUsed/>
    <w:rsid w:val="00D723F2"/>
    <w:pPr>
      <w:spacing w:before="100" w:beforeAutospacing="1" w:after="100" w:afterAutospacing="1"/>
    </w:pPr>
    <w:rPr>
      <w:sz w:val="24"/>
      <w:szCs w:val="24"/>
    </w:rPr>
  </w:style>
  <w:style w:type="character" w:styleId="af3">
    <w:name w:val="Strong"/>
    <w:uiPriority w:val="22"/>
    <w:qFormat/>
    <w:rsid w:val="00D7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5335" TargetMode="External"/><Relationship Id="rId5" Type="http://schemas.openxmlformats.org/officeDocument/2006/relationships/hyperlink" Target="https://akdovurak.rtyv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26</Pages>
  <Words>8727</Words>
  <Characters>49745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2021-12-27T10:35:00Z</dcterms:created>
  <dcterms:modified xsi:type="dcterms:W3CDTF">2021-12-29T11:13:00Z</dcterms:modified>
</cp:coreProperties>
</file>