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41" w:rsidRPr="009F3533" w:rsidRDefault="00E04DB7" w:rsidP="009F3533">
      <w:pPr>
        <w:pStyle w:val="a4"/>
        <w:rPr>
          <w:rFonts w:ascii="Times New Roman" w:hAnsi="Times New Roman" w:cs="Times New Roman"/>
          <w:sz w:val="28"/>
          <w:szCs w:val="28"/>
        </w:rPr>
      </w:pPr>
      <w:r w:rsidRPr="00E04DB7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95pt;margin-top:-.25pt;width:81pt;height:65.95pt;z-index:251658240">
            <v:imagedata r:id="rId5" o:title=""/>
            <w10:wrap type="topAndBottom"/>
          </v:shape>
          <o:OLEObject Type="Embed" ProgID="PBrush" ShapeID="_x0000_s1026" DrawAspect="Content" ObjectID="_1616245759" r:id="rId6"/>
        </w:pict>
      </w:r>
      <w:r w:rsidR="00FF3B41" w:rsidRPr="00FF3B41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FF3B41" w:rsidRPr="00FF3B4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F3B41" w:rsidRPr="00FF3B41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FF3B41" w:rsidRPr="00FF3B41" w:rsidRDefault="00FF3B41" w:rsidP="00FF3B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F3B4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F3B41" w:rsidRPr="00FF3B41" w:rsidRDefault="00FF3B41" w:rsidP="00FF3B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B41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FF3B41" w:rsidRPr="00FF3B41" w:rsidRDefault="00FF3B41" w:rsidP="00FF3B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B41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FF3B41" w:rsidRPr="00FF3B41" w:rsidRDefault="00FF3B41" w:rsidP="00FF3B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B41">
        <w:rPr>
          <w:rFonts w:ascii="Times New Roman" w:hAnsi="Times New Roman" w:cs="Times New Roman"/>
          <w:b/>
          <w:sz w:val="28"/>
          <w:szCs w:val="28"/>
        </w:rPr>
        <w:t xml:space="preserve">Ш И </w:t>
      </w:r>
      <w:proofErr w:type="spellStart"/>
      <w:proofErr w:type="gramStart"/>
      <w:r w:rsidRPr="00FF3B4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FF3B41">
        <w:rPr>
          <w:rFonts w:ascii="Times New Roman" w:hAnsi="Times New Roman" w:cs="Times New Roman"/>
          <w:b/>
          <w:sz w:val="28"/>
          <w:szCs w:val="28"/>
        </w:rPr>
        <w:t xml:space="preserve"> Т П И Р</w:t>
      </w:r>
    </w:p>
    <w:p w:rsidR="00FF3B41" w:rsidRDefault="00FF3B41" w:rsidP="00FF3B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F3B41" w:rsidRDefault="00FF3B41" w:rsidP="00FF3B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</w:t>
      </w:r>
      <w:r w:rsidR="008D6CFA">
        <w:rPr>
          <w:rFonts w:ascii="Times New Roman" w:hAnsi="Times New Roman" w:cs="Times New Roman"/>
          <w:sz w:val="28"/>
          <w:szCs w:val="28"/>
        </w:rPr>
        <w:t xml:space="preserve">                          № 23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CFA">
        <w:rPr>
          <w:rFonts w:ascii="Times New Roman" w:hAnsi="Times New Roman" w:cs="Times New Roman"/>
          <w:sz w:val="28"/>
          <w:szCs w:val="28"/>
        </w:rPr>
        <w:t xml:space="preserve">  « 3 » апреля</w:t>
      </w:r>
      <w:r w:rsidR="009A0492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</w:p>
    <w:p w:rsidR="00FF3B41" w:rsidRDefault="00FF3B41" w:rsidP="00FF3B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B41" w:rsidRDefault="00FF3B41" w:rsidP="00FF3B41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ходе подготовки летней оздоровительной компании 2019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3B41" w:rsidRDefault="00FF3B41" w:rsidP="00FF3B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3B41" w:rsidRDefault="00FF3B41" w:rsidP="00FF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Заслушав информацию заведующей методическим кабинетом Управления образования</w:t>
      </w:r>
      <w:r w:rsidR="005C1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8FB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5C18FB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5C18FB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B41">
        <w:rPr>
          <w:rFonts w:ascii="Times New Roman" w:hAnsi="Times New Roman"/>
          <w:sz w:val="28"/>
          <w:szCs w:val="28"/>
        </w:rPr>
        <w:t>о</w:t>
      </w:r>
      <w:proofErr w:type="gramEnd"/>
      <w:r w:rsidRPr="00FF3B41">
        <w:rPr>
          <w:rFonts w:ascii="Times New Roman" w:hAnsi="Times New Roman"/>
          <w:sz w:val="28"/>
          <w:szCs w:val="28"/>
        </w:rPr>
        <w:t xml:space="preserve"> ходе подготовки летней оздоровительной компании 2019 года</w:t>
      </w:r>
      <w:r>
        <w:rPr>
          <w:rFonts w:ascii="Times New Roman" w:hAnsi="Times New Roman"/>
          <w:sz w:val="28"/>
          <w:szCs w:val="28"/>
        </w:rPr>
        <w:t>,</w:t>
      </w:r>
      <w:r w:rsidRPr="00E5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Хурал представителей г. Ак-Довурак</w:t>
      </w:r>
    </w:p>
    <w:p w:rsidR="00FF3B41" w:rsidRDefault="009F3533" w:rsidP="00FF3B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gramStart"/>
      <w:r w:rsidR="00FF3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F3B4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F3B41" w:rsidRDefault="009F3533" w:rsidP="009F35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3B41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</w:t>
      </w:r>
      <w:r w:rsidR="005C18FB">
        <w:rPr>
          <w:rFonts w:ascii="Times New Roman" w:hAnsi="Times New Roman" w:cs="Times New Roman"/>
          <w:sz w:val="28"/>
          <w:szCs w:val="28"/>
        </w:rPr>
        <w:t xml:space="preserve">заведующей методическим кабинетом Управления образования </w:t>
      </w:r>
      <w:proofErr w:type="spellStart"/>
      <w:r w:rsidR="005C18FB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5C18FB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5C18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C1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8FB" w:rsidRPr="00FF3B41">
        <w:rPr>
          <w:rFonts w:ascii="Times New Roman" w:hAnsi="Times New Roman"/>
          <w:sz w:val="28"/>
          <w:szCs w:val="28"/>
        </w:rPr>
        <w:t>о</w:t>
      </w:r>
      <w:proofErr w:type="gramEnd"/>
      <w:r w:rsidR="005C18FB" w:rsidRPr="00FF3B41">
        <w:rPr>
          <w:rFonts w:ascii="Times New Roman" w:hAnsi="Times New Roman"/>
          <w:sz w:val="28"/>
          <w:szCs w:val="28"/>
        </w:rPr>
        <w:t xml:space="preserve"> ходе подготовки летней оздоровительной компании 2019 года</w:t>
      </w:r>
    </w:p>
    <w:p w:rsidR="007F125F" w:rsidRDefault="008D6CFA" w:rsidP="00FF3B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2.Руководителям образовательных организаций:</w:t>
      </w:r>
    </w:p>
    <w:p w:rsidR="008D6CFA" w:rsidRDefault="008D6CFA" w:rsidP="008D6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Разработать и принять план мероприятий по обеспечению безопасности в местах отдыха детей и подростков;</w:t>
      </w:r>
    </w:p>
    <w:p w:rsidR="008D6CFA" w:rsidRDefault="008D6CFA" w:rsidP="008D6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2.2.Обратить особое внимание на профилактическую работу по предупреждению детского травматизма, пожаров, дорожно-транспортных происшествий, несчастных случаев на воде в летний период 2019 года;</w:t>
      </w:r>
    </w:p>
    <w:p w:rsidR="008D6CFA" w:rsidRDefault="008D6CFA" w:rsidP="008D6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2.3.Осуществлять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безопасностью жизни и здоровья детей, соблюдением правил поведения на воде, мер безопасности и профилактики травматизма во время проведения спортивных мероприятий, туристских походов, общественно-полезных работ;</w:t>
      </w:r>
    </w:p>
    <w:p w:rsidR="008D6CFA" w:rsidRDefault="008D6CFA" w:rsidP="008D6C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534F11">
        <w:rPr>
          <w:rFonts w:ascii="Times New Roman" w:hAnsi="Times New Roman" w:cs="Times New Roman"/>
          <w:sz w:val="28"/>
          <w:szCs w:val="28"/>
        </w:rPr>
        <w:t xml:space="preserve"> Принять меры по подбору квалифицированного медицинского персонала, имеющего опыт работы с детьми в оздоровительных учреждениях, содержанием лечебно-оздоровительной работы с детьми;</w:t>
      </w:r>
    </w:p>
    <w:p w:rsidR="00B62379" w:rsidRDefault="00B62379" w:rsidP="009A049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2.5.Обеспечить совместно с </w:t>
      </w:r>
      <w:r w:rsidR="009A0492">
        <w:rPr>
          <w:rFonts w:ascii="Times New Roman" w:hAnsi="Times New Roman" w:cs="Times New Roman"/>
          <w:sz w:val="28"/>
          <w:szCs w:val="28"/>
        </w:rPr>
        <w:t>О</w:t>
      </w:r>
      <w:r w:rsidR="009F3533">
        <w:rPr>
          <w:rFonts w:ascii="Times New Roman" w:hAnsi="Times New Roman" w:cs="Times New Roman"/>
          <w:sz w:val="28"/>
          <w:szCs w:val="28"/>
        </w:rPr>
        <w:t>ГИБДД</w:t>
      </w:r>
      <w:r w:rsidR="009A0492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="009A0492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9A0492">
        <w:rPr>
          <w:rFonts w:ascii="Times New Roman" w:hAnsi="Times New Roman" w:cs="Times New Roman"/>
          <w:sz w:val="28"/>
          <w:szCs w:val="28"/>
        </w:rPr>
        <w:t>»</w:t>
      </w:r>
      <w:r w:rsidR="009F3533">
        <w:rPr>
          <w:rFonts w:ascii="Times New Roman" w:hAnsi="Times New Roman" w:cs="Times New Roman"/>
          <w:sz w:val="28"/>
          <w:szCs w:val="28"/>
        </w:rPr>
        <w:t xml:space="preserve"> по г</w:t>
      </w:r>
      <w:proofErr w:type="gramStart"/>
      <w:r w:rsidR="009F353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F3533">
        <w:rPr>
          <w:rFonts w:ascii="Times New Roman" w:hAnsi="Times New Roman" w:cs="Times New Roman"/>
          <w:sz w:val="28"/>
          <w:szCs w:val="28"/>
        </w:rPr>
        <w:t>к-Довурак согласование по вопросам безопасности перевозок детей</w:t>
      </w:r>
    </w:p>
    <w:p w:rsidR="009F3533" w:rsidRPr="009F3533" w:rsidRDefault="009F3533" w:rsidP="009F353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9F3533">
        <w:rPr>
          <w:rFonts w:ascii="Times New Roman" w:hAnsi="Times New Roman" w:cs="Times New Roman"/>
          <w:sz w:val="28"/>
          <w:szCs w:val="28"/>
        </w:rPr>
        <w:t>3</w:t>
      </w:r>
      <w:r w:rsidR="007F125F" w:rsidRPr="009F3533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  и подлежит опубликованию  (обнародованию) в средствах массовой информации.</w:t>
      </w:r>
    </w:p>
    <w:p w:rsidR="007F125F" w:rsidRPr="009F3533" w:rsidRDefault="009F3533" w:rsidP="009F353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9F353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125F" w:rsidRPr="009F35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7F125F" w:rsidRPr="009F35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 w:rsidR="007F125F" w:rsidRPr="009F3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настоящим    решением   возложить на комиссию Хурала представителей по социальной политике.</w:t>
      </w:r>
    </w:p>
    <w:p w:rsidR="009F3533" w:rsidRDefault="007F125F" w:rsidP="00FF3B4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3B41" w:rsidRPr="009F3533" w:rsidRDefault="00FF3B41" w:rsidP="00FF3B4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городского округа-</w:t>
      </w:r>
    </w:p>
    <w:p w:rsidR="00FF3B41" w:rsidRDefault="00FF3B41" w:rsidP="00FF3B4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Хурала представителей</w:t>
      </w:r>
    </w:p>
    <w:p w:rsidR="00FF3B41" w:rsidRDefault="00FF3B41" w:rsidP="00FF3B41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к-Довурак Республики Тыва                                                          А.О.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3B41" w:rsidRDefault="00FF3B41" w:rsidP="00FF3B41"/>
    <w:p w:rsidR="00FF3B41" w:rsidRDefault="00FF3B41" w:rsidP="005A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41" w:rsidRDefault="00FF3B41" w:rsidP="005A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B41" w:rsidRDefault="00FF3B41" w:rsidP="005A7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02C" w:rsidRPr="005A702C" w:rsidRDefault="007F125F" w:rsidP="007F1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A702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5A702C" w:rsidRPr="005A702C">
        <w:rPr>
          <w:rFonts w:ascii="Times New Roman" w:hAnsi="Times New Roman" w:cs="Times New Roman"/>
          <w:b/>
          <w:sz w:val="24"/>
          <w:szCs w:val="24"/>
        </w:rPr>
        <w:t>о ходе подготовки летней оздоровительной кампании 201</w:t>
      </w:r>
      <w:r w:rsidR="00B35732">
        <w:rPr>
          <w:rFonts w:ascii="Times New Roman" w:hAnsi="Times New Roman" w:cs="Times New Roman"/>
          <w:b/>
          <w:sz w:val="24"/>
          <w:szCs w:val="24"/>
        </w:rPr>
        <w:t>9</w:t>
      </w:r>
      <w:r w:rsidR="005A702C" w:rsidRPr="005A702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701B" w:rsidRDefault="007F125F" w:rsidP="00A424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C701B">
        <w:rPr>
          <w:rFonts w:ascii="Times New Roman" w:hAnsi="Times New Roman" w:cs="Times New Roman"/>
        </w:rPr>
        <w:t>В целях подготовки к летней оздоровительной кампании 201</w:t>
      </w:r>
      <w:r w:rsidR="00B35732">
        <w:rPr>
          <w:rFonts w:ascii="Times New Roman" w:hAnsi="Times New Roman" w:cs="Times New Roman"/>
        </w:rPr>
        <w:t>9</w:t>
      </w:r>
      <w:r w:rsidR="009C701B">
        <w:rPr>
          <w:rFonts w:ascii="Times New Roman" w:hAnsi="Times New Roman" w:cs="Times New Roman"/>
        </w:rPr>
        <w:t xml:space="preserve"> года на территории </w:t>
      </w:r>
      <w:proofErr w:type="gramStart"/>
      <w:r w:rsidR="009C701B">
        <w:rPr>
          <w:rFonts w:ascii="Times New Roman" w:hAnsi="Times New Roman" w:cs="Times New Roman"/>
        </w:rPr>
        <w:t>г</w:t>
      </w:r>
      <w:proofErr w:type="gramEnd"/>
      <w:r w:rsidR="009C701B">
        <w:rPr>
          <w:rFonts w:ascii="Times New Roman" w:hAnsi="Times New Roman" w:cs="Times New Roman"/>
        </w:rPr>
        <w:t xml:space="preserve">. Ак-Довурак проведены следующие работы: </w:t>
      </w:r>
    </w:p>
    <w:p w:rsidR="002D0D9D" w:rsidRDefault="009C701B" w:rsidP="002D0D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0D9D">
        <w:rPr>
          <w:rFonts w:ascii="Times New Roman" w:hAnsi="Times New Roman" w:cs="Times New Roman"/>
          <w:sz w:val="24"/>
          <w:szCs w:val="24"/>
        </w:rPr>
        <w:t xml:space="preserve">- </w:t>
      </w:r>
      <w:r w:rsidR="002D0D9D" w:rsidRPr="002D0D9D">
        <w:rPr>
          <w:rFonts w:ascii="Times New Roman" w:hAnsi="Times New Roman" w:cs="Times New Roman"/>
          <w:sz w:val="24"/>
          <w:szCs w:val="24"/>
        </w:rPr>
        <w:t>у</w:t>
      </w:r>
      <w:r w:rsidR="002D0D9D"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твержден реестр организаций отдыха детей и их оздоровления в городе Ак-Довурак Приказом «Управления образования» администрации города Ак-Довурак от 20.02.2019г. №97 (приложение №1),</w:t>
      </w:r>
      <w:r w:rsidRPr="002D0D9D">
        <w:rPr>
          <w:rFonts w:ascii="Times New Roman" w:hAnsi="Times New Roman" w:cs="Times New Roman"/>
          <w:sz w:val="24"/>
          <w:szCs w:val="24"/>
        </w:rPr>
        <w:t xml:space="preserve"> в котором запланировано оздоровить 1265 детей, из них 905 в </w:t>
      </w:r>
      <w:r w:rsidR="00B35732" w:rsidRPr="002D0D9D">
        <w:rPr>
          <w:rFonts w:ascii="Times New Roman" w:hAnsi="Times New Roman" w:cs="Times New Roman"/>
          <w:sz w:val="24"/>
          <w:szCs w:val="24"/>
        </w:rPr>
        <w:t>8</w:t>
      </w:r>
      <w:r w:rsidRPr="002D0D9D">
        <w:rPr>
          <w:rFonts w:ascii="Times New Roman" w:hAnsi="Times New Roman" w:cs="Times New Roman"/>
          <w:sz w:val="24"/>
          <w:szCs w:val="24"/>
        </w:rPr>
        <w:t xml:space="preserve"> лагерях дневного пребывания, 360 – в детском заг</w:t>
      </w:r>
      <w:r w:rsidR="002D0D9D">
        <w:rPr>
          <w:rFonts w:ascii="Times New Roman" w:hAnsi="Times New Roman" w:cs="Times New Roman"/>
          <w:sz w:val="24"/>
          <w:szCs w:val="24"/>
        </w:rPr>
        <w:t xml:space="preserve">ородном оздоровительном лагере </w:t>
      </w:r>
      <w:r w:rsidRPr="002D0D9D">
        <w:rPr>
          <w:rFonts w:ascii="Times New Roman" w:hAnsi="Times New Roman" w:cs="Times New Roman"/>
          <w:sz w:val="24"/>
          <w:szCs w:val="24"/>
        </w:rPr>
        <w:t>«Таежный»</w:t>
      </w:r>
      <w:r w:rsidR="002D0D9D" w:rsidRPr="002D0D9D">
        <w:rPr>
          <w:rFonts w:ascii="Times New Roman" w:hAnsi="Times New Roman" w:cs="Times New Roman"/>
          <w:sz w:val="24"/>
          <w:szCs w:val="24"/>
        </w:rPr>
        <w:t>.</w:t>
      </w:r>
    </w:p>
    <w:p w:rsidR="00D11F4C" w:rsidRPr="002D0D9D" w:rsidRDefault="00D11F4C" w:rsidP="002D0D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8906" w:type="dxa"/>
        <w:tblInd w:w="93" w:type="dxa"/>
        <w:tblLook w:val="04A0"/>
      </w:tblPr>
      <w:tblGrid>
        <w:gridCol w:w="486"/>
        <w:gridCol w:w="4620"/>
        <w:gridCol w:w="760"/>
        <w:gridCol w:w="760"/>
        <w:gridCol w:w="760"/>
        <w:gridCol w:w="760"/>
        <w:gridCol w:w="760"/>
      </w:tblGrid>
      <w:tr w:rsidR="00A424AA" w:rsidRPr="00A424AA" w:rsidTr="00A424AA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Полное наименование оздоровительного учреждения в </w:t>
            </w:r>
            <w:r w:rsidR="005C7ACD"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</w:t>
            </w: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уставом или положением лагеря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численность детей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детей </w:t>
            </w:r>
          </w:p>
        </w:tc>
      </w:tr>
      <w:tr w:rsidR="00A424AA" w:rsidRPr="00A424AA" w:rsidTr="00A424AA">
        <w:trPr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 смена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смена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смена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смена 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4AA" w:rsidRPr="00A424AA" w:rsidTr="00A424A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24AA" w:rsidRPr="00A424AA" w:rsidTr="00A424AA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Ак-Довурак</w:t>
            </w:r>
          </w:p>
        </w:tc>
      </w:tr>
      <w:tr w:rsidR="00A424AA" w:rsidRPr="00A424AA" w:rsidTr="00A424A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Лагеря дневного пребывания</w:t>
            </w:r>
          </w:p>
        </w:tc>
      </w:tr>
      <w:tr w:rsidR="00A424AA" w:rsidRPr="00A424AA" w:rsidTr="00A424AA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оздоровительный лагерь "</w:t>
            </w:r>
            <w:proofErr w:type="spellStart"/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</w:t>
            </w:r>
            <w:proofErr w:type="spellEnd"/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424AA" w:rsidRPr="00A424AA" w:rsidTr="00A424AA">
        <w:trPr>
          <w:trHeight w:val="3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</w:t>
            </w:r>
            <w:r w:rsidR="00B35732"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Маленький</w:t>
            </w: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путешественник"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424AA" w:rsidRPr="00A424AA" w:rsidTr="00A424AA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"Здоровей-ка"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424AA" w:rsidRPr="00A424AA" w:rsidTr="00A424AA">
        <w:trPr>
          <w:trHeight w:val="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"Дружный"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424AA" w:rsidRPr="00A424AA" w:rsidTr="00A424AA">
        <w:trPr>
          <w:trHeight w:val="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"Дружба"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24AA" w:rsidRPr="00A424AA" w:rsidTr="00A424AA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</w:t>
            </w:r>
            <w:proofErr w:type="spellStart"/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24AA" w:rsidRPr="00A424AA" w:rsidTr="00A424AA">
        <w:trPr>
          <w:trHeight w:val="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"Смайлики"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426F7F" w:rsidP="0042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426F7F" w:rsidP="0042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424AA" w:rsidRPr="00A424AA" w:rsidTr="00A424AA">
        <w:trPr>
          <w:trHeight w:val="2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Лагерь дневного пребывания "Хозяюшка"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424AA" w:rsidRPr="00A424AA" w:rsidTr="00A424A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42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2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426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2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</w:tr>
      <w:tr w:rsidR="00A424AA" w:rsidRPr="00A424AA" w:rsidTr="00A424AA">
        <w:trPr>
          <w:trHeight w:val="315"/>
        </w:trPr>
        <w:tc>
          <w:tcPr>
            <w:tcW w:w="8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Загородные оздоровительные лагеря </w:t>
            </w:r>
          </w:p>
        </w:tc>
      </w:tr>
      <w:tr w:rsidR="00A424AA" w:rsidRPr="00A424AA" w:rsidTr="00A424AA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"Таежный"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B3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357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3573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B35732" w:rsidP="00B35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4AA" w:rsidRPr="00A424AA" w:rsidRDefault="00A424AA" w:rsidP="00A42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4AA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</w:tbl>
    <w:p w:rsidR="005A702C" w:rsidRDefault="005A702C" w:rsidP="005A702C">
      <w:pPr>
        <w:pStyle w:val="3"/>
        <w:shd w:val="clear" w:color="auto" w:fill="auto"/>
        <w:spacing w:after="0" w:line="240" w:lineRule="auto"/>
        <w:ind w:firstLine="720"/>
        <w:rPr>
          <w:rStyle w:val="1"/>
          <w:rFonts w:eastAsiaTheme="minorEastAsia"/>
          <w:sz w:val="24"/>
          <w:szCs w:val="24"/>
        </w:rPr>
      </w:pPr>
    </w:p>
    <w:p w:rsidR="005A702C" w:rsidRPr="005A702C" w:rsidRDefault="005A702C" w:rsidP="005A702C">
      <w:pPr>
        <w:pStyle w:val="3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>Планируемая дата открытия для лагерей</w:t>
      </w:r>
      <w:r w:rsidR="00BD21E8">
        <w:rPr>
          <w:rStyle w:val="1"/>
          <w:rFonts w:eastAsiaTheme="minorEastAsia"/>
          <w:sz w:val="24"/>
          <w:szCs w:val="24"/>
        </w:rPr>
        <w:t xml:space="preserve"> дневного пребывания в УДО:</w:t>
      </w:r>
    </w:p>
    <w:p w:rsidR="005A702C" w:rsidRPr="005A702C" w:rsidRDefault="005A702C" w:rsidP="005A702C">
      <w:pPr>
        <w:pStyle w:val="3"/>
        <w:numPr>
          <w:ilvl w:val="0"/>
          <w:numId w:val="1"/>
        </w:numPr>
        <w:shd w:val="clear" w:color="auto" w:fill="auto"/>
        <w:tabs>
          <w:tab w:val="left" w:pos="2012"/>
        </w:tabs>
        <w:spacing w:after="0" w:line="240" w:lineRule="auto"/>
        <w:ind w:left="18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>1 смена: с 01.06.201</w:t>
      </w:r>
      <w:r w:rsidR="00B35732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 xml:space="preserve"> по 21.06.201</w:t>
      </w:r>
      <w:r w:rsidR="00B35732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5A702C" w:rsidRPr="00BD21E8" w:rsidRDefault="005A702C" w:rsidP="005A702C">
      <w:pPr>
        <w:pStyle w:val="3"/>
        <w:numPr>
          <w:ilvl w:val="0"/>
          <w:numId w:val="1"/>
        </w:numPr>
        <w:shd w:val="clear" w:color="auto" w:fill="auto"/>
        <w:tabs>
          <w:tab w:val="left" w:pos="1983"/>
        </w:tabs>
        <w:spacing w:after="0" w:line="240" w:lineRule="auto"/>
        <w:ind w:left="1820" w:firstLine="0"/>
        <w:jc w:val="left"/>
        <w:rPr>
          <w:rStyle w:val="1"/>
          <w:rFonts w:eastAsiaTheme="minorEastAsia"/>
          <w:color w:val="auto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 xml:space="preserve">2 смена: с </w:t>
      </w:r>
      <w:r w:rsidR="00426F7F">
        <w:rPr>
          <w:rStyle w:val="1"/>
          <w:rFonts w:eastAsiaTheme="minorEastAsia"/>
          <w:sz w:val="24"/>
          <w:szCs w:val="24"/>
        </w:rPr>
        <w:t>25.07.</w:t>
      </w:r>
      <w:r w:rsidRPr="005A702C">
        <w:rPr>
          <w:rStyle w:val="1"/>
          <w:rFonts w:eastAsiaTheme="minorEastAsia"/>
          <w:sz w:val="24"/>
          <w:szCs w:val="24"/>
        </w:rPr>
        <w:t>201</w:t>
      </w:r>
      <w:r w:rsidR="00B35732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2"/>
          <w:rFonts w:eastAsiaTheme="minorEastAsia"/>
          <w:sz w:val="24"/>
          <w:szCs w:val="24"/>
        </w:rPr>
        <w:t xml:space="preserve">г. </w:t>
      </w:r>
      <w:r w:rsidRPr="005A702C">
        <w:rPr>
          <w:rStyle w:val="1"/>
          <w:rFonts w:eastAsiaTheme="minorEastAsia"/>
          <w:sz w:val="24"/>
          <w:szCs w:val="24"/>
        </w:rPr>
        <w:t xml:space="preserve">по </w:t>
      </w:r>
      <w:r w:rsidR="00426F7F">
        <w:rPr>
          <w:rStyle w:val="1"/>
          <w:rFonts w:eastAsiaTheme="minorEastAsia"/>
          <w:sz w:val="24"/>
          <w:szCs w:val="24"/>
        </w:rPr>
        <w:t>13.08.</w:t>
      </w:r>
      <w:r w:rsidRPr="005A702C">
        <w:rPr>
          <w:rStyle w:val="1"/>
          <w:rFonts w:eastAsiaTheme="minorEastAsia"/>
          <w:sz w:val="24"/>
          <w:szCs w:val="24"/>
        </w:rPr>
        <w:t>201</w:t>
      </w:r>
      <w:r w:rsidR="00B35732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BD21E8" w:rsidRPr="005A702C" w:rsidRDefault="00BD21E8" w:rsidP="00BD21E8">
      <w:pPr>
        <w:pStyle w:val="3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>Планируемая дата открытия для лагерей</w:t>
      </w:r>
      <w:r>
        <w:rPr>
          <w:rStyle w:val="1"/>
          <w:rFonts w:eastAsiaTheme="minorEastAsia"/>
          <w:sz w:val="24"/>
          <w:szCs w:val="24"/>
        </w:rPr>
        <w:t xml:space="preserve"> дневного пребывания в школах №1,2,3:</w:t>
      </w:r>
    </w:p>
    <w:p w:rsidR="00BD21E8" w:rsidRPr="005A702C" w:rsidRDefault="00BD21E8" w:rsidP="00BD21E8">
      <w:pPr>
        <w:pStyle w:val="3"/>
        <w:numPr>
          <w:ilvl w:val="0"/>
          <w:numId w:val="1"/>
        </w:numPr>
        <w:shd w:val="clear" w:color="auto" w:fill="auto"/>
        <w:tabs>
          <w:tab w:val="left" w:pos="2012"/>
        </w:tabs>
        <w:spacing w:after="0" w:line="240" w:lineRule="auto"/>
        <w:ind w:left="18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 xml:space="preserve">1 смена: с </w:t>
      </w:r>
      <w:r>
        <w:rPr>
          <w:rStyle w:val="1"/>
          <w:rFonts w:eastAsiaTheme="minorEastAsia"/>
          <w:sz w:val="24"/>
          <w:szCs w:val="24"/>
        </w:rPr>
        <w:t>10.</w:t>
      </w:r>
      <w:r w:rsidRPr="005A702C">
        <w:rPr>
          <w:rStyle w:val="1"/>
          <w:rFonts w:eastAsiaTheme="minorEastAsia"/>
          <w:sz w:val="24"/>
          <w:szCs w:val="24"/>
        </w:rPr>
        <w:t>06.201</w:t>
      </w:r>
      <w:r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 xml:space="preserve"> по </w:t>
      </w:r>
      <w:r>
        <w:rPr>
          <w:rStyle w:val="1"/>
          <w:rFonts w:eastAsiaTheme="minorEastAsia"/>
          <w:sz w:val="24"/>
          <w:szCs w:val="24"/>
        </w:rPr>
        <w:t>30.</w:t>
      </w:r>
      <w:r w:rsidRPr="005A702C">
        <w:rPr>
          <w:rStyle w:val="1"/>
          <w:rFonts w:eastAsiaTheme="minorEastAsia"/>
          <w:sz w:val="24"/>
          <w:szCs w:val="24"/>
        </w:rPr>
        <w:t>06.201</w:t>
      </w:r>
      <w:r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BD21E8" w:rsidRPr="00BD21E8" w:rsidRDefault="00BD21E8" w:rsidP="00BD21E8">
      <w:pPr>
        <w:pStyle w:val="3"/>
        <w:numPr>
          <w:ilvl w:val="0"/>
          <w:numId w:val="1"/>
        </w:numPr>
        <w:shd w:val="clear" w:color="auto" w:fill="auto"/>
        <w:tabs>
          <w:tab w:val="left" w:pos="1983"/>
        </w:tabs>
        <w:spacing w:after="0" w:line="240" w:lineRule="auto"/>
        <w:ind w:left="1820" w:firstLine="0"/>
        <w:jc w:val="left"/>
        <w:rPr>
          <w:rStyle w:val="1"/>
          <w:rFonts w:eastAsiaTheme="minorEastAsia"/>
          <w:color w:val="auto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 xml:space="preserve">2 смена: с </w:t>
      </w:r>
      <w:r>
        <w:rPr>
          <w:rStyle w:val="1"/>
          <w:rFonts w:eastAsiaTheme="minorEastAsia"/>
          <w:sz w:val="24"/>
          <w:szCs w:val="24"/>
        </w:rPr>
        <w:t>03.07.</w:t>
      </w:r>
      <w:r w:rsidRPr="005A702C">
        <w:rPr>
          <w:rStyle w:val="1"/>
          <w:rFonts w:eastAsiaTheme="minorEastAsia"/>
          <w:sz w:val="24"/>
          <w:szCs w:val="24"/>
        </w:rPr>
        <w:t>201</w:t>
      </w:r>
      <w:r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2"/>
          <w:rFonts w:eastAsiaTheme="minorEastAsia"/>
          <w:sz w:val="24"/>
          <w:szCs w:val="24"/>
        </w:rPr>
        <w:t xml:space="preserve">г. </w:t>
      </w:r>
      <w:r w:rsidRPr="005A702C">
        <w:rPr>
          <w:rStyle w:val="1"/>
          <w:rFonts w:eastAsiaTheme="minorEastAsia"/>
          <w:sz w:val="24"/>
          <w:szCs w:val="24"/>
        </w:rPr>
        <w:t xml:space="preserve">по </w:t>
      </w:r>
      <w:r>
        <w:rPr>
          <w:rStyle w:val="1"/>
          <w:rFonts w:eastAsiaTheme="minorEastAsia"/>
          <w:sz w:val="24"/>
          <w:szCs w:val="24"/>
        </w:rPr>
        <w:t>23.</w:t>
      </w:r>
      <w:r w:rsidRPr="005A702C">
        <w:rPr>
          <w:rStyle w:val="1"/>
          <w:rFonts w:eastAsiaTheme="minorEastAsia"/>
          <w:sz w:val="24"/>
          <w:szCs w:val="24"/>
        </w:rPr>
        <w:t>07.201</w:t>
      </w:r>
      <w:r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BD21E8" w:rsidRPr="005A702C" w:rsidRDefault="00BD21E8" w:rsidP="00BD21E8">
      <w:pPr>
        <w:pStyle w:val="3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>Планируемая дата открытия для лагерей</w:t>
      </w:r>
      <w:r>
        <w:rPr>
          <w:rStyle w:val="1"/>
          <w:rFonts w:eastAsiaTheme="minorEastAsia"/>
          <w:sz w:val="24"/>
          <w:szCs w:val="24"/>
        </w:rPr>
        <w:t xml:space="preserve"> дневного пребывания в школе №4:</w:t>
      </w:r>
    </w:p>
    <w:p w:rsidR="00BD21E8" w:rsidRPr="005A702C" w:rsidRDefault="00BD21E8" w:rsidP="00BD21E8">
      <w:pPr>
        <w:pStyle w:val="3"/>
        <w:numPr>
          <w:ilvl w:val="0"/>
          <w:numId w:val="1"/>
        </w:numPr>
        <w:shd w:val="clear" w:color="auto" w:fill="auto"/>
        <w:tabs>
          <w:tab w:val="left" w:pos="2012"/>
        </w:tabs>
        <w:spacing w:after="0" w:line="240" w:lineRule="auto"/>
        <w:ind w:left="18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 xml:space="preserve">1 смена: с </w:t>
      </w:r>
      <w:r>
        <w:rPr>
          <w:rStyle w:val="1"/>
          <w:rFonts w:eastAsiaTheme="minorEastAsia"/>
          <w:sz w:val="24"/>
          <w:szCs w:val="24"/>
        </w:rPr>
        <w:t>03.07.</w:t>
      </w:r>
      <w:r w:rsidRPr="005A702C">
        <w:rPr>
          <w:rStyle w:val="1"/>
          <w:rFonts w:eastAsiaTheme="minorEastAsia"/>
          <w:sz w:val="24"/>
          <w:szCs w:val="24"/>
        </w:rPr>
        <w:t>201</w:t>
      </w:r>
      <w:r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 xml:space="preserve"> по </w:t>
      </w:r>
      <w:r>
        <w:rPr>
          <w:rStyle w:val="1"/>
          <w:rFonts w:eastAsiaTheme="minorEastAsia"/>
          <w:sz w:val="24"/>
          <w:szCs w:val="24"/>
        </w:rPr>
        <w:t>2</w:t>
      </w:r>
      <w:r w:rsidR="00426F7F">
        <w:rPr>
          <w:rStyle w:val="1"/>
          <w:rFonts w:eastAsiaTheme="minorEastAsia"/>
          <w:sz w:val="24"/>
          <w:szCs w:val="24"/>
        </w:rPr>
        <w:t>3</w:t>
      </w:r>
      <w:r>
        <w:rPr>
          <w:rStyle w:val="1"/>
          <w:rFonts w:eastAsiaTheme="minorEastAsia"/>
          <w:sz w:val="24"/>
          <w:szCs w:val="24"/>
        </w:rPr>
        <w:t>.07</w:t>
      </w:r>
      <w:r w:rsidRPr="005A702C">
        <w:rPr>
          <w:rStyle w:val="1"/>
          <w:rFonts w:eastAsiaTheme="minorEastAsia"/>
          <w:sz w:val="24"/>
          <w:szCs w:val="24"/>
        </w:rPr>
        <w:t>.201</w:t>
      </w:r>
      <w:r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5A702C" w:rsidRPr="005A702C" w:rsidRDefault="005A702C" w:rsidP="00BD21E8">
      <w:pPr>
        <w:pStyle w:val="3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>Для ДСОЛ «Таежный»:</w:t>
      </w:r>
    </w:p>
    <w:p w:rsidR="005A702C" w:rsidRPr="005A702C" w:rsidRDefault="005A702C" w:rsidP="005A702C">
      <w:pPr>
        <w:pStyle w:val="3"/>
        <w:numPr>
          <w:ilvl w:val="0"/>
          <w:numId w:val="1"/>
        </w:numPr>
        <w:shd w:val="clear" w:color="auto" w:fill="auto"/>
        <w:tabs>
          <w:tab w:val="left" w:pos="2017"/>
        </w:tabs>
        <w:spacing w:after="0" w:line="240" w:lineRule="auto"/>
        <w:ind w:left="18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2"/>
          <w:rFonts w:eastAsiaTheme="minorEastAsia"/>
          <w:sz w:val="24"/>
          <w:szCs w:val="24"/>
        </w:rPr>
        <w:t xml:space="preserve">1 </w:t>
      </w:r>
      <w:r w:rsidRPr="005A702C">
        <w:rPr>
          <w:rStyle w:val="1"/>
          <w:rFonts w:eastAsiaTheme="minorEastAsia"/>
          <w:sz w:val="24"/>
          <w:szCs w:val="24"/>
        </w:rPr>
        <w:t>смена: с 1</w:t>
      </w:r>
      <w:r w:rsidR="00311DAE">
        <w:rPr>
          <w:rStyle w:val="1"/>
          <w:rFonts w:eastAsiaTheme="minorEastAsia"/>
          <w:sz w:val="24"/>
          <w:szCs w:val="24"/>
        </w:rPr>
        <w:t>7</w:t>
      </w:r>
      <w:r w:rsidRPr="005A702C">
        <w:rPr>
          <w:rStyle w:val="1"/>
          <w:rFonts w:eastAsiaTheme="minorEastAsia"/>
          <w:sz w:val="24"/>
          <w:szCs w:val="24"/>
        </w:rPr>
        <w:t>.06.201</w:t>
      </w:r>
      <w:r w:rsidR="00311DAE">
        <w:rPr>
          <w:rStyle w:val="1"/>
          <w:rFonts w:eastAsiaTheme="minorEastAsia"/>
          <w:sz w:val="24"/>
          <w:szCs w:val="24"/>
        </w:rPr>
        <w:t>9г.</w:t>
      </w:r>
      <w:r w:rsidRPr="005A702C">
        <w:rPr>
          <w:rStyle w:val="1"/>
          <w:rFonts w:eastAsiaTheme="minorEastAsia"/>
          <w:sz w:val="24"/>
          <w:szCs w:val="24"/>
        </w:rPr>
        <w:t xml:space="preserve"> по </w:t>
      </w:r>
      <w:r w:rsidR="00311DAE">
        <w:rPr>
          <w:rStyle w:val="1"/>
          <w:rFonts w:eastAsiaTheme="minorEastAsia"/>
          <w:sz w:val="24"/>
          <w:szCs w:val="24"/>
        </w:rPr>
        <w:t>07</w:t>
      </w:r>
      <w:r w:rsidRPr="005A702C">
        <w:rPr>
          <w:rStyle w:val="1"/>
          <w:rFonts w:eastAsiaTheme="minorEastAsia"/>
          <w:sz w:val="24"/>
          <w:szCs w:val="24"/>
        </w:rPr>
        <w:t>.07.201</w:t>
      </w:r>
      <w:r w:rsidR="00311DAE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5A702C" w:rsidRPr="005A702C" w:rsidRDefault="005A702C" w:rsidP="005A702C">
      <w:pPr>
        <w:pStyle w:val="3"/>
        <w:numPr>
          <w:ilvl w:val="0"/>
          <w:numId w:val="1"/>
        </w:numPr>
        <w:shd w:val="clear" w:color="auto" w:fill="auto"/>
        <w:tabs>
          <w:tab w:val="left" w:pos="1988"/>
        </w:tabs>
        <w:spacing w:after="0" w:line="240" w:lineRule="auto"/>
        <w:ind w:left="18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 xml:space="preserve">2 смена: с </w:t>
      </w:r>
      <w:r w:rsidR="00311DAE">
        <w:rPr>
          <w:rStyle w:val="1"/>
          <w:rFonts w:eastAsiaTheme="minorEastAsia"/>
          <w:sz w:val="24"/>
          <w:szCs w:val="24"/>
        </w:rPr>
        <w:t>1</w:t>
      </w:r>
      <w:r w:rsidR="00666AB7">
        <w:rPr>
          <w:rStyle w:val="1"/>
          <w:rFonts w:eastAsiaTheme="minorEastAsia"/>
          <w:sz w:val="24"/>
          <w:szCs w:val="24"/>
        </w:rPr>
        <w:t>1</w:t>
      </w:r>
      <w:r w:rsidRPr="005A702C">
        <w:rPr>
          <w:rStyle w:val="1"/>
          <w:rFonts w:eastAsiaTheme="minorEastAsia"/>
          <w:sz w:val="24"/>
          <w:szCs w:val="24"/>
        </w:rPr>
        <w:t>.07.201</w:t>
      </w:r>
      <w:r w:rsidR="00311DAE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 xml:space="preserve">г. по </w:t>
      </w:r>
      <w:r w:rsidR="00311DAE">
        <w:rPr>
          <w:rStyle w:val="1"/>
          <w:rFonts w:eastAsiaTheme="minorEastAsia"/>
          <w:sz w:val="24"/>
          <w:szCs w:val="24"/>
        </w:rPr>
        <w:t>3</w:t>
      </w:r>
      <w:r w:rsidR="00666AB7">
        <w:rPr>
          <w:rStyle w:val="1"/>
          <w:rFonts w:eastAsiaTheme="minorEastAsia"/>
          <w:sz w:val="24"/>
          <w:szCs w:val="24"/>
        </w:rPr>
        <w:t>1</w:t>
      </w:r>
      <w:r w:rsidR="00311DAE">
        <w:rPr>
          <w:rStyle w:val="1"/>
          <w:rFonts w:eastAsiaTheme="minorEastAsia"/>
          <w:sz w:val="24"/>
          <w:szCs w:val="24"/>
        </w:rPr>
        <w:t>.</w:t>
      </w:r>
      <w:r w:rsidRPr="005A702C">
        <w:rPr>
          <w:rStyle w:val="1"/>
          <w:rFonts w:eastAsiaTheme="minorEastAsia"/>
          <w:sz w:val="24"/>
          <w:szCs w:val="24"/>
        </w:rPr>
        <w:t>07.201</w:t>
      </w:r>
      <w:r w:rsidR="00311DAE">
        <w:rPr>
          <w:rStyle w:val="1"/>
          <w:rFonts w:eastAsiaTheme="minorEastAsia"/>
          <w:sz w:val="24"/>
          <w:szCs w:val="24"/>
        </w:rPr>
        <w:t>9</w:t>
      </w:r>
      <w:r w:rsidRPr="005A702C">
        <w:rPr>
          <w:rStyle w:val="1"/>
          <w:rFonts w:eastAsiaTheme="minorEastAsia"/>
          <w:sz w:val="24"/>
          <w:szCs w:val="24"/>
        </w:rPr>
        <w:t>г.;</w:t>
      </w:r>
    </w:p>
    <w:p w:rsidR="00311DAE" w:rsidRDefault="00311DAE" w:rsidP="00311DAE">
      <w:pPr>
        <w:pStyle w:val="3"/>
        <w:shd w:val="clear" w:color="auto" w:fill="auto"/>
        <w:spacing w:after="0" w:line="240" w:lineRule="auto"/>
        <w:ind w:firstLine="0"/>
        <w:jc w:val="left"/>
        <w:rPr>
          <w:rStyle w:val="1"/>
          <w:rFonts w:eastAsiaTheme="minorEastAsia"/>
          <w:sz w:val="24"/>
          <w:szCs w:val="24"/>
        </w:rPr>
      </w:pPr>
    </w:p>
    <w:p w:rsidR="005A702C" w:rsidRPr="005A702C" w:rsidRDefault="005A702C" w:rsidP="00EF35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02C">
        <w:rPr>
          <w:rStyle w:val="1"/>
          <w:rFonts w:eastAsiaTheme="minorEastAsia"/>
          <w:sz w:val="24"/>
          <w:szCs w:val="24"/>
        </w:rPr>
        <w:t xml:space="preserve">Уведомление в </w:t>
      </w:r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proofErr w:type="spellStart"/>
      <w:r w:rsidRPr="005A702C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 по Респуб</w:t>
      </w:r>
      <w:r w:rsidR="00311DAE">
        <w:rPr>
          <w:rFonts w:ascii="Times New Roman" w:hAnsi="Times New Roman" w:cs="Times New Roman"/>
          <w:color w:val="000000"/>
          <w:sz w:val="24"/>
          <w:szCs w:val="24"/>
        </w:rPr>
        <w:t xml:space="preserve">лике Тыва направлено </w:t>
      </w:r>
      <w:r w:rsidRPr="005A702C">
        <w:rPr>
          <w:rFonts w:ascii="Times New Roman" w:hAnsi="Times New Roman" w:cs="Times New Roman"/>
          <w:color w:val="000000"/>
          <w:sz w:val="24"/>
          <w:szCs w:val="24"/>
        </w:rPr>
        <w:t>об открытии лагерей в период ЛОК 201</w:t>
      </w:r>
      <w:r w:rsidR="00311DA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F356D">
        <w:rPr>
          <w:rFonts w:ascii="Times New Roman" w:hAnsi="Times New Roman" w:cs="Times New Roman"/>
          <w:color w:val="000000"/>
          <w:sz w:val="24"/>
          <w:szCs w:val="24"/>
        </w:rPr>
        <w:t xml:space="preserve"> года до </w:t>
      </w:r>
      <w:r w:rsidR="002D0D9D">
        <w:rPr>
          <w:rFonts w:ascii="Times New Roman" w:hAnsi="Times New Roman" w:cs="Times New Roman"/>
          <w:color w:val="000000"/>
          <w:sz w:val="24"/>
          <w:szCs w:val="24"/>
        </w:rPr>
        <w:t>01.04.2019года</w:t>
      </w:r>
      <w:r w:rsidR="00EF356D">
        <w:rPr>
          <w:rFonts w:ascii="Times New Roman" w:hAnsi="Times New Roman" w:cs="Times New Roman"/>
          <w:color w:val="000000"/>
          <w:sz w:val="24"/>
          <w:szCs w:val="24"/>
        </w:rPr>
        <w:t>, все 8 лагерей</w:t>
      </w:r>
      <w:r w:rsidR="002D0D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0D9D" w:rsidRDefault="005A702C" w:rsidP="002D0D9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7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Составлен</w:t>
      </w:r>
      <w:r w:rsidR="00EF356D">
        <w:rPr>
          <w:rFonts w:ascii="Times New Roman" w:hAnsi="Times New Roman" w:cs="Times New Roman"/>
          <w:color w:val="000000"/>
          <w:sz w:val="24"/>
          <w:szCs w:val="24"/>
        </w:rPr>
        <w:t xml:space="preserve">  б</w:t>
      </w:r>
      <w:r w:rsidRPr="005A70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11DAE">
        <w:rPr>
          <w:rFonts w:ascii="Times New Roman" w:hAnsi="Times New Roman" w:cs="Times New Roman"/>
          <w:color w:val="000000"/>
          <w:sz w:val="24"/>
          <w:szCs w:val="24"/>
        </w:rPr>
        <w:t>нк данных работников лагерей  2019</w:t>
      </w:r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proofErr w:type="gramStart"/>
      <w:r w:rsidR="002B78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0D9D"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="002D0D9D"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 банк д</w:t>
      </w:r>
      <w:r w:rsid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D0D9D"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поставщиков  лагерей дневного пребывания</w:t>
      </w:r>
      <w:r w:rsid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26F7F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Утверждена направление работы лагерей по сменам.</w:t>
      </w:r>
    </w:p>
    <w:p w:rsidR="008D3F3C" w:rsidRDefault="008D3F3C" w:rsidP="00A91B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3F3C" w:rsidRDefault="008D3F3C" w:rsidP="00A91B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3F3C" w:rsidRDefault="008D3F3C" w:rsidP="00A91B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3F3C" w:rsidRDefault="008D3F3C" w:rsidP="00A91B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3F3C" w:rsidRDefault="008D3F3C" w:rsidP="00A91B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91B3A" w:rsidRDefault="002D0D9D" w:rsidP="00A91B3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</w:t>
      </w:r>
      <w:bookmarkStart w:id="0" w:name="_GoBack"/>
      <w:bookmarkEnd w:id="0"/>
      <w:r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вщики продуктов питания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2D0D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ДСОЛ «Таежный» будут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заключаться прямыми договорами соответствии ч.1 п.5  ст.93  с Федерального Закона №44 «О закупках товаров, работ и услуг для государственных и </w:t>
      </w:r>
      <w:r w:rsidR="0032338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муниципальныхнужд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т.к. совокупный годовой объём закупок позволяет заключить прямые договора, сумма  приобретения на продуктов  питания  не превышает 50% от совокупного объёма закупок.</w:t>
      </w:r>
      <w:proofErr w:type="gramEnd"/>
    </w:p>
    <w:p w:rsidR="005A702C" w:rsidRDefault="005A702C" w:rsidP="00A91B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план-задание  </w:t>
      </w:r>
      <w:r w:rsidRPr="005A702C">
        <w:rPr>
          <w:rFonts w:ascii="Times New Roman" w:eastAsia="Calibri" w:hAnsi="Times New Roman" w:cs="Times New Roman"/>
          <w:sz w:val="24"/>
          <w:szCs w:val="24"/>
          <w:lang w:eastAsia="en-US"/>
        </w:rPr>
        <w:t>на 201</w:t>
      </w:r>
      <w:r w:rsidR="002B781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5A70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по материально-техническому обеспечению детского стационарного оздоровительного лагеря «Таежный».</w:t>
      </w:r>
    </w:p>
    <w:p w:rsidR="005D14F9" w:rsidRPr="005D14F9" w:rsidRDefault="005D14F9" w:rsidP="005D14F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Заключены договора на обследование работников лагерей, имеющих доступ к пищеблоку,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вирусные инфекции на все лагеря.</w:t>
      </w:r>
    </w:p>
    <w:p w:rsidR="005A702C" w:rsidRPr="005A702C" w:rsidRDefault="005A702C" w:rsidP="005A70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02C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ЛОК-201</w:t>
      </w:r>
      <w:r w:rsidR="002B781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5A70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планируется 100% охватить детей, состоящих на различных видах учета</w:t>
      </w:r>
      <w:r w:rsidR="00A17B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A7806" w:rsidRDefault="005A702C" w:rsidP="005A7806">
      <w:pPr>
        <w:pStyle w:val="3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A702C">
        <w:rPr>
          <w:rFonts w:ascii="Times New Roman" w:hAnsi="Times New Roman" w:cs="Times New Roman"/>
          <w:color w:val="000000"/>
          <w:sz w:val="24"/>
          <w:szCs w:val="24"/>
        </w:rPr>
        <w:t>На данный момент</w:t>
      </w:r>
      <w:r w:rsidR="00A17B6F">
        <w:rPr>
          <w:rFonts w:ascii="Times New Roman" w:hAnsi="Times New Roman" w:cs="Times New Roman"/>
          <w:color w:val="000000"/>
          <w:sz w:val="24"/>
          <w:szCs w:val="24"/>
        </w:rPr>
        <w:t xml:space="preserve">  с 26.03.2019года  будет проверка  по линии </w:t>
      </w:r>
      <w:proofErr w:type="spellStart"/>
      <w:r w:rsidR="00A17B6F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="00A17B6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A17B6F">
        <w:rPr>
          <w:rFonts w:ascii="Times New Roman" w:hAnsi="Times New Roman" w:cs="Times New Roman"/>
          <w:color w:val="000000"/>
          <w:sz w:val="24"/>
          <w:szCs w:val="24"/>
        </w:rPr>
        <w:t>Барун-Хемчикскомукожууну</w:t>
      </w:r>
      <w:proofErr w:type="spellEnd"/>
      <w:r w:rsidR="00A17B6F">
        <w:rPr>
          <w:rFonts w:ascii="Times New Roman" w:hAnsi="Times New Roman" w:cs="Times New Roman"/>
          <w:color w:val="000000"/>
          <w:sz w:val="24"/>
          <w:szCs w:val="24"/>
        </w:rPr>
        <w:t xml:space="preserve">  учреждения, где будут функционировать пришкольные лагеря</w:t>
      </w:r>
      <w:r w:rsidR="005A78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02C" w:rsidRPr="005A702C" w:rsidRDefault="005A702C" w:rsidP="005A7806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Имеются проблемы по приобретению лицензии на осуществление медицинской деятельности в следующих учреждениях: МБОУ СОШ №1, МБОУ СОШ №4, МАОУ ЦО, МБУ ДО ЦРТДЮ, МБО ДО ДДТ, ДСОЛ «Таежный». Имеется только в МБОУ СОШ №2 и 3. </w:t>
      </w:r>
    </w:p>
    <w:p w:rsidR="005A702C" w:rsidRPr="005A702C" w:rsidRDefault="005A702C" w:rsidP="005A702C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Рассчитываем заключить договор </w:t>
      </w:r>
      <w:bookmarkStart w:id="1" w:name="bookmark1"/>
      <w:r w:rsidRPr="005A702C">
        <w:rPr>
          <w:rFonts w:ascii="Times New Roman" w:hAnsi="Times New Roman" w:cs="Times New Roman"/>
          <w:color w:val="000000"/>
          <w:sz w:val="24"/>
          <w:szCs w:val="24"/>
        </w:rPr>
        <w:t>с ГБУЗ РТ «</w:t>
      </w:r>
      <w:proofErr w:type="spellStart"/>
      <w:r w:rsidRPr="005A702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424D3">
        <w:rPr>
          <w:rFonts w:ascii="Times New Roman" w:hAnsi="Times New Roman" w:cs="Times New Roman"/>
          <w:color w:val="000000"/>
          <w:sz w:val="24"/>
          <w:szCs w:val="24"/>
        </w:rPr>
        <w:t>арун</w:t>
      </w:r>
      <w:r w:rsidRPr="005A702C">
        <w:rPr>
          <w:rFonts w:ascii="Times New Roman" w:hAnsi="Times New Roman" w:cs="Times New Roman"/>
          <w:color w:val="000000"/>
          <w:sz w:val="24"/>
          <w:szCs w:val="24"/>
        </w:rPr>
        <w:t>н-Хемчикский</w:t>
      </w:r>
      <w:proofErr w:type="spellEnd"/>
      <w:r w:rsidRPr="005A702C">
        <w:rPr>
          <w:rFonts w:ascii="Times New Roman" w:hAnsi="Times New Roman" w:cs="Times New Roman"/>
          <w:color w:val="000000"/>
          <w:sz w:val="24"/>
          <w:szCs w:val="24"/>
        </w:rPr>
        <w:t xml:space="preserve"> ММЦ» </w:t>
      </w:r>
      <w:r w:rsidRPr="005A702C">
        <w:rPr>
          <w:rFonts w:ascii="Times New Roman" w:hAnsi="Times New Roman" w:cs="Times New Roman"/>
          <w:sz w:val="24"/>
          <w:szCs w:val="24"/>
        </w:rPr>
        <w:t>о совместной деятельности по организации медицинского обслуживания</w:t>
      </w:r>
      <w:bookmarkStart w:id="2" w:name="bookmark2"/>
      <w:bookmarkEnd w:id="1"/>
      <w:r w:rsidRPr="005A702C">
        <w:rPr>
          <w:rFonts w:ascii="Times New Roman" w:hAnsi="Times New Roman" w:cs="Times New Roman"/>
          <w:sz w:val="24"/>
          <w:szCs w:val="24"/>
        </w:rPr>
        <w:t>детей в стационарн</w:t>
      </w:r>
      <w:r w:rsidR="005424D3">
        <w:rPr>
          <w:rFonts w:ascii="Times New Roman" w:hAnsi="Times New Roman" w:cs="Times New Roman"/>
          <w:sz w:val="24"/>
          <w:szCs w:val="24"/>
        </w:rPr>
        <w:t>ом</w:t>
      </w:r>
      <w:r w:rsidR="005424D3" w:rsidRPr="005A702C">
        <w:rPr>
          <w:rFonts w:ascii="Times New Roman" w:hAnsi="Times New Roman" w:cs="Times New Roman"/>
          <w:sz w:val="24"/>
          <w:szCs w:val="24"/>
        </w:rPr>
        <w:t>лагере</w:t>
      </w:r>
      <w:r w:rsidR="005424D3">
        <w:rPr>
          <w:rFonts w:ascii="Times New Roman" w:hAnsi="Times New Roman" w:cs="Times New Roman"/>
          <w:sz w:val="24"/>
          <w:szCs w:val="24"/>
        </w:rPr>
        <w:t xml:space="preserve"> «Таежный»</w:t>
      </w:r>
      <w:r w:rsidRPr="005A702C">
        <w:rPr>
          <w:rFonts w:ascii="Times New Roman" w:hAnsi="Times New Roman" w:cs="Times New Roman"/>
          <w:sz w:val="24"/>
          <w:szCs w:val="24"/>
        </w:rPr>
        <w:t xml:space="preserve"> и лагерях с дневным пребыванием при образовательных учреждениях на период каникул, включающую работу (услугу) по специальности «педиатрия»</w:t>
      </w:r>
      <w:bookmarkEnd w:id="2"/>
      <w:r w:rsidRPr="005A702C">
        <w:rPr>
          <w:rFonts w:ascii="Times New Roman" w:hAnsi="Times New Roman" w:cs="Times New Roman"/>
          <w:sz w:val="24"/>
          <w:szCs w:val="24"/>
        </w:rPr>
        <w:t xml:space="preserve">, как и в прошлом году. </w:t>
      </w:r>
    </w:p>
    <w:p w:rsidR="005D14F9" w:rsidRPr="005D14F9" w:rsidRDefault="005D14F9" w:rsidP="005D14F9">
      <w:pPr>
        <w:tabs>
          <w:tab w:val="left" w:pos="276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В загородном лагере «Таёжный»  планируется на апрель месяц:  </w:t>
      </w:r>
    </w:p>
    <w:p w:rsidR="005D14F9" w:rsidRPr="005D14F9" w:rsidRDefault="005D14F9" w:rsidP="00D706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Очистка территории, уборка мусора. </w:t>
      </w:r>
    </w:p>
    <w:p w:rsidR="005D14F9" w:rsidRPr="005D14F9" w:rsidRDefault="005D14F9" w:rsidP="00D706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Частичная замена и ремонт ограждения территории.</w:t>
      </w:r>
    </w:p>
    <w:p w:rsidR="005D14F9" w:rsidRPr="005D14F9" w:rsidRDefault="005D14F9" w:rsidP="005D14F9">
      <w:pPr>
        <w:numPr>
          <w:ilvl w:val="0"/>
          <w:numId w:val="2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Восстановление работоспособности системы пожарной сигнализации.</w:t>
      </w:r>
    </w:p>
    <w:p w:rsidR="005D14F9" w:rsidRPr="005D14F9" w:rsidRDefault="005D14F9" w:rsidP="005D14F9">
      <w:pPr>
        <w:numPr>
          <w:ilvl w:val="0"/>
          <w:numId w:val="2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Укомплектование: первичными средствами пожаротушения, мягким инвентарем.</w:t>
      </w:r>
    </w:p>
    <w:p w:rsidR="005D14F9" w:rsidRPr="005D14F9" w:rsidRDefault="005D14F9" w:rsidP="005D14F9">
      <w:pPr>
        <w:numPr>
          <w:ilvl w:val="0"/>
          <w:numId w:val="2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Готовится пакет документов на получение санитарно-эпидемиологического заключения медицинского кабинета и лицензирование медкабинета лагеря «Таежный».  </w:t>
      </w:r>
    </w:p>
    <w:p w:rsidR="005D14F9" w:rsidRPr="005D14F9" w:rsidRDefault="005D14F9" w:rsidP="005D14F9">
      <w:pPr>
        <w:tabs>
          <w:tab w:val="left" w:pos="276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В плане:</w:t>
      </w:r>
    </w:p>
    <w:p w:rsidR="005D14F9" w:rsidRPr="005D14F9" w:rsidRDefault="005D14F9" w:rsidP="005D14F9">
      <w:pPr>
        <w:numPr>
          <w:ilvl w:val="0"/>
          <w:numId w:val="3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Комплектование кадрами, обучение кадров и прохождение медицинского обследования всех работников лагерей.</w:t>
      </w:r>
    </w:p>
    <w:p w:rsidR="005D14F9" w:rsidRPr="005D14F9" w:rsidRDefault="005D14F9" w:rsidP="005D14F9">
      <w:pPr>
        <w:numPr>
          <w:ilvl w:val="0"/>
          <w:numId w:val="3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Вывод сигнала о срабатывании автоматической пожарной сигнализации в подразделения пожарной охраны.</w:t>
      </w:r>
    </w:p>
    <w:p w:rsidR="005D14F9" w:rsidRPr="005D14F9" w:rsidRDefault="005D14F9" w:rsidP="005D14F9">
      <w:pPr>
        <w:numPr>
          <w:ilvl w:val="0"/>
          <w:numId w:val="3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защитной противопожарной минерализованной полосы по периметру территории лагеря (сделано осенью 2018года, имеется Договор, акт выполненных работ).</w:t>
      </w:r>
    </w:p>
    <w:p w:rsidR="005D14F9" w:rsidRPr="005D14F9" w:rsidRDefault="005D14F9" w:rsidP="005D14F9">
      <w:pPr>
        <w:numPr>
          <w:ilvl w:val="0"/>
          <w:numId w:val="3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>Акарицидная</w:t>
      </w:r>
      <w:proofErr w:type="spellEnd"/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обработка территории.</w:t>
      </w:r>
    </w:p>
    <w:p w:rsidR="005D14F9" w:rsidRPr="005D14F9" w:rsidRDefault="005D14F9" w:rsidP="005D14F9">
      <w:pPr>
        <w:numPr>
          <w:ilvl w:val="0"/>
          <w:numId w:val="3"/>
        </w:numPr>
        <w:tabs>
          <w:tab w:val="left" w:pos="2765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14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Разовая дератизация, дезинсекция. </w:t>
      </w:r>
    </w:p>
    <w:p w:rsidR="005D14F9" w:rsidRPr="005D14F9" w:rsidRDefault="005D14F9" w:rsidP="005D14F9">
      <w:pPr>
        <w:tabs>
          <w:tab w:val="left" w:pos="2765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2E9F" w:rsidRPr="005D14F9" w:rsidRDefault="00242E9F" w:rsidP="00532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A88" w:rsidRPr="00532A88" w:rsidRDefault="000825F6" w:rsidP="00A424A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Исп.</w:t>
      </w:r>
      <w:proofErr w:type="gramStart"/>
      <w:r>
        <w:rPr>
          <w:rFonts w:ascii="Times New Roman" w:hAnsi="Times New Roman" w:cs="Times New Roman"/>
        </w:rPr>
        <w:t>:К</w:t>
      </w:r>
      <w:proofErr w:type="gramEnd"/>
      <w:r>
        <w:rPr>
          <w:rFonts w:ascii="Times New Roman" w:hAnsi="Times New Roman" w:cs="Times New Roman"/>
        </w:rPr>
        <w:t>ужугет</w:t>
      </w:r>
      <w:proofErr w:type="spellEnd"/>
      <w:r>
        <w:rPr>
          <w:rFonts w:ascii="Times New Roman" w:hAnsi="Times New Roman" w:cs="Times New Roman"/>
        </w:rPr>
        <w:t xml:space="preserve"> А.К.</w:t>
      </w:r>
    </w:p>
    <w:sectPr w:rsidR="00532A88" w:rsidRPr="00532A88" w:rsidSect="0024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D5F"/>
    <w:multiLevelType w:val="hybridMultilevel"/>
    <w:tmpl w:val="2E68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81E88"/>
    <w:multiLevelType w:val="multilevel"/>
    <w:tmpl w:val="E550F5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0F4799"/>
    <w:multiLevelType w:val="hybridMultilevel"/>
    <w:tmpl w:val="3352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32A88"/>
    <w:rsid w:val="000825F6"/>
    <w:rsid w:val="001A6221"/>
    <w:rsid w:val="00241F4C"/>
    <w:rsid w:val="00242E9F"/>
    <w:rsid w:val="00263C7F"/>
    <w:rsid w:val="002B7812"/>
    <w:rsid w:val="002D0D9D"/>
    <w:rsid w:val="002F6095"/>
    <w:rsid w:val="00311DAE"/>
    <w:rsid w:val="0032338E"/>
    <w:rsid w:val="003F6850"/>
    <w:rsid w:val="00426F7F"/>
    <w:rsid w:val="004A0ABA"/>
    <w:rsid w:val="00532A88"/>
    <w:rsid w:val="00534F11"/>
    <w:rsid w:val="005424D3"/>
    <w:rsid w:val="005A702C"/>
    <w:rsid w:val="005A711B"/>
    <w:rsid w:val="005A7806"/>
    <w:rsid w:val="005C18FB"/>
    <w:rsid w:val="005C7ACD"/>
    <w:rsid w:val="005D14F9"/>
    <w:rsid w:val="00666AB7"/>
    <w:rsid w:val="00685CB8"/>
    <w:rsid w:val="007F125F"/>
    <w:rsid w:val="008545DF"/>
    <w:rsid w:val="008D3F3C"/>
    <w:rsid w:val="008D6CFA"/>
    <w:rsid w:val="009A0492"/>
    <w:rsid w:val="009B6ADC"/>
    <w:rsid w:val="009C701B"/>
    <w:rsid w:val="009F3533"/>
    <w:rsid w:val="00A17B6F"/>
    <w:rsid w:val="00A424AA"/>
    <w:rsid w:val="00A91B3A"/>
    <w:rsid w:val="00B35732"/>
    <w:rsid w:val="00B62379"/>
    <w:rsid w:val="00B63BCF"/>
    <w:rsid w:val="00BD21E8"/>
    <w:rsid w:val="00BE6021"/>
    <w:rsid w:val="00C76F16"/>
    <w:rsid w:val="00C935EB"/>
    <w:rsid w:val="00CB4021"/>
    <w:rsid w:val="00D11F4C"/>
    <w:rsid w:val="00D7488B"/>
    <w:rsid w:val="00E04DB7"/>
    <w:rsid w:val="00EF356D"/>
    <w:rsid w:val="00F87904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5A702C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5A7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5A70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3"/>
    <w:rsid w:val="005A702C"/>
    <w:pPr>
      <w:widowControl w:val="0"/>
      <w:shd w:val="clear" w:color="auto" w:fill="FFFFFF"/>
      <w:spacing w:after="120" w:line="322" w:lineRule="exact"/>
      <w:ind w:hanging="360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5A702C"/>
    <w:rPr>
      <w:spacing w:val="1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A702C"/>
    <w:pPr>
      <w:shd w:val="clear" w:color="auto" w:fill="FFFFFF"/>
      <w:spacing w:after="420" w:line="0" w:lineRule="atLeast"/>
      <w:jc w:val="center"/>
      <w:outlineLvl w:val="0"/>
    </w:pPr>
    <w:rPr>
      <w:spacing w:val="10"/>
      <w:sz w:val="26"/>
      <w:szCs w:val="26"/>
    </w:rPr>
  </w:style>
  <w:style w:type="paragraph" w:styleId="a4">
    <w:name w:val="No Spacing"/>
    <w:qFormat/>
    <w:rsid w:val="00FF3B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2019-04-08T08:23:00Z</cp:lastPrinted>
  <dcterms:created xsi:type="dcterms:W3CDTF">2018-02-19T13:12:00Z</dcterms:created>
  <dcterms:modified xsi:type="dcterms:W3CDTF">2019-04-08T08:23:00Z</dcterms:modified>
</cp:coreProperties>
</file>