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41" w:rsidRDefault="00573041" w:rsidP="005730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2020 году на территории городского округа города Ак-Довурак в рамках реализации проекта </w:t>
      </w:r>
      <w:r w:rsidRPr="00573041">
        <w:rPr>
          <w:rFonts w:ascii="Times New Roman" w:hAnsi="Times New Roman" w:cs="Times New Roman"/>
          <w:b/>
          <w:sz w:val="28"/>
          <w:szCs w:val="28"/>
        </w:rPr>
        <w:t>«Социальный картофель»</w:t>
      </w:r>
      <w:r>
        <w:rPr>
          <w:rFonts w:ascii="Times New Roman" w:hAnsi="Times New Roman" w:cs="Times New Roman"/>
          <w:sz w:val="28"/>
          <w:szCs w:val="28"/>
        </w:rPr>
        <w:t xml:space="preserve"> для оказания помощи и поддержки малообеспеченных и многодетных семей от Министерства труда и социального развития Республики Тыва получено 1875 кг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еменного картофеля. Получили семенной картофель 75 малоимущих семей города Ак-Довурак, из них по 25 кг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емена картофеля получили – 64 семьи с детьми и одиноко проживающие граждане, по 50 кг. семена картофеля получили – 19 многодетных семей. </w:t>
      </w:r>
    </w:p>
    <w:p w:rsidR="007B0A54" w:rsidRDefault="007B0A54"/>
    <w:sectPr w:rsidR="007B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041"/>
    <w:rsid w:val="00573041"/>
    <w:rsid w:val="007B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432</Characters>
  <Application>Microsoft Office Word</Application>
  <DocSecurity>0</DocSecurity>
  <Lines>3</Lines>
  <Paragraphs>1</Paragraphs>
  <ScaleCrop>false</ScaleCrop>
  <Company>Grizli777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x-files</dc:creator>
  <cp:keywords/>
  <dc:description/>
  <cp:lastModifiedBy>x-files</cp:lastModifiedBy>
  <cp:revision>2</cp:revision>
  <dcterms:created xsi:type="dcterms:W3CDTF">2020-11-18T07:46:00Z</dcterms:created>
  <dcterms:modified xsi:type="dcterms:W3CDTF">2020-11-18T08:01:00Z</dcterms:modified>
</cp:coreProperties>
</file>