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0" w:rsidRPr="00702460" w:rsidRDefault="0091374C" w:rsidP="00913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60">
        <w:rPr>
          <w:rFonts w:ascii="Times New Roman" w:hAnsi="Times New Roman" w:cs="Times New Roman"/>
          <w:b/>
          <w:sz w:val="28"/>
          <w:szCs w:val="28"/>
        </w:rPr>
        <w:t>Извещение о продаже муниципального имущества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3"/>
        <w:jc w:val="both"/>
        <w:rPr>
          <w:color w:val="000000"/>
        </w:rPr>
      </w:pPr>
      <w:r>
        <w:rPr>
          <w:sz w:val="28"/>
          <w:szCs w:val="28"/>
        </w:rPr>
        <w:tab/>
      </w:r>
      <w:r w:rsidRPr="00702460">
        <w:rPr>
          <w:color w:val="000000"/>
        </w:rPr>
        <w:t>Организатор аукциона: Администрация г. Ак-Довурак Республики Тыва (далее Продавец);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3"/>
        <w:jc w:val="both"/>
        <w:rPr>
          <w:color w:val="000000"/>
        </w:rPr>
      </w:pPr>
      <w:r w:rsidRPr="00702460">
        <w:rPr>
          <w:color w:val="000000"/>
        </w:rPr>
        <w:t xml:space="preserve">Адрес и местонахождения организатора торгов: 668051, Республика Тыва, г. Ак-Довурак, ул. Комсомольская, д 3а, </w:t>
      </w:r>
      <w:proofErr w:type="spellStart"/>
      <w:r w:rsidRPr="00702460">
        <w:rPr>
          <w:color w:val="000000"/>
        </w:rPr>
        <w:t>каб</w:t>
      </w:r>
      <w:proofErr w:type="spellEnd"/>
      <w:r w:rsidRPr="00702460">
        <w:rPr>
          <w:color w:val="000000"/>
        </w:rPr>
        <w:t xml:space="preserve"> 101 тел. 8(39433)2-11-17;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3"/>
        <w:jc w:val="both"/>
        <w:rPr>
          <w:color w:val="000000"/>
        </w:rPr>
      </w:pPr>
      <w:r w:rsidRPr="00702460">
        <w:rPr>
          <w:color w:val="000000"/>
        </w:rPr>
        <w:t>Способ приватизации имущества: Продажа муниципального имущества на аукционе. Аукцион является открытым по составу участников и форме подачи предложений о цене. Предложения о цене муниципального имущества участниками аукциона заявляются открыто в ходе проведения торгов.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3"/>
        <w:jc w:val="both"/>
        <w:rPr>
          <w:color w:val="000000"/>
        </w:rPr>
      </w:pPr>
      <w:r w:rsidRPr="00702460">
        <w:rPr>
          <w:color w:val="000000"/>
        </w:rPr>
        <w:t>Аукцион назначен на 10.09.2020 года в 11-00 часов (время местное) по адресу: 668051, Россия, Республика Тыва, г. Ак-Довурак, ул. Комсомольская, д 3а, 3 этаж (актовый зал) тел. 8(39433)2-11-17;</w:t>
      </w:r>
    </w:p>
    <w:p w:rsidR="00702460" w:rsidRPr="00702460" w:rsidRDefault="00057CED" w:rsidP="00057CE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bookmarkStart w:id="0" w:name="_GoBack"/>
      <w:bookmarkEnd w:id="0"/>
      <w:r w:rsidR="00702460" w:rsidRPr="00702460">
        <w:rPr>
          <w:color w:val="000000"/>
        </w:rPr>
        <w:t>Предмет аукциона.</w:t>
      </w:r>
    </w:p>
    <w:p w:rsidR="00702460" w:rsidRPr="00702460" w:rsidRDefault="00702460" w:rsidP="0070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60">
        <w:rPr>
          <w:rFonts w:ascii="Times New Roman" w:hAnsi="Times New Roman" w:cs="Times New Roman"/>
          <w:color w:val="000000"/>
          <w:sz w:val="24"/>
          <w:szCs w:val="24"/>
        </w:rPr>
        <w:t xml:space="preserve">- ЛОТ №1: </w:t>
      </w:r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Нежилое здание с земельным участком, площадь объекта 144,5 </w:t>
      </w:r>
      <w:proofErr w:type="spellStart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с кадастровым номером 17:17:0100089:421, площадь земельного участка 1552 </w:t>
      </w:r>
      <w:proofErr w:type="spellStart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с кадастровым номером 17:17:0100089:511, расположенный по адресу: г. Ак-Довурак ул. </w:t>
      </w:r>
      <w:proofErr w:type="spellStart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Данзырык</w:t>
      </w:r>
      <w:proofErr w:type="spellEnd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Калдар-оола</w:t>
      </w:r>
      <w:proofErr w:type="spellEnd"/>
      <w:r w:rsidRPr="007024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30, </w:t>
      </w:r>
      <w:r w:rsidRPr="00702460">
        <w:rPr>
          <w:rFonts w:ascii="Times New Roman" w:hAnsi="Times New Roman" w:cs="Times New Roman"/>
          <w:sz w:val="24"/>
          <w:szCs w:val="24"/>
        </w:rPr>
        <w:t xml:space="preserve">Характеристика  имущества:  нежилое здание, наружные стены (материал)- кирпичное, перегородки (материал) – кирпичное, </w:t>
      </w:r>
      <w:r w:rsidRPr="00702460">
        <w:rPr>
          <w:rFonts w:ascii="Times New Roman" w:eastAsia="Times New Roman" w:hAnsi="Times New Roman" w:cs="Times New Roman"/>
          <w:sz w:val="24"/>
          <w:szCs w:val="24"/>
        </w:rPr>
        <w:t>перекрытия (материал) – деревянное</w:t>
      </w:r>
      <w:r w:rsidRPr="00702460">
        <w:rPr>
          <w:rFonts w:ascii="Times New Roman" w:hAnsi="Times New Roman" w:cs="Times New Roman"/>
          <w:sz w:val="24"/>
          <w:szCs w:val="24"/>
        </w:rPr>
        <w:t xml:space="preserve">, полы- бетон, отсутствует системы отопления, полное отсутствие окон, дверей, перегородок, </w:t>
      </w:r>
      <w:r w:rsidRPr="00702460">
        <w:rPr>
          <w:rFonts w:ascii="Times New Roman" w:eastAsia="Times New Roman" w:hAnsi="Times New Roman" w:cs="Times New Roman"/>
          <w:sz w:val="24"/>
          <w:szCs w:val="24"/>
        </w:rPr>
        <w:t>водоснабжения – нет, требуется капитальный ремонт</w:t>
      </w:r>
      <w:r w:rsidRPr="00702460">
        <w:rPr>
          <w:rFonts w:ascii="Times New Roman" w:hAnsi="Times New Roman" w:cs="Times New Roman"/>
          <w:sz w:val="24"/>
          <w:szCs w:val="24"/>
        </w:rPr>
        <w:t>, здание частично разрушено;</w:t>
      </w:r>
    </w:p>
    <w:p w:rsidR="00702460" w:rsidRPr="00702460" w:rsidRDefault="00702460" w:rsidP="0070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60">
        <w:rPr>
          <w:rFonts w:ascii="Times New Roman" w:hAnsi="Times New Roman" w:cs="Times New Roman"/>
          <w:color w:val="000000"/>
          <w:sz w:val="24"/>
          <w:szCs w:val="24"/>
        </w:rPr>
        <w:t xml:space="preserve">способ приватизации имущества - продажа на аукционе с открытой формой подачи предложений о цене объекта; начальная цена – 410 000 руб. (четыреста десять тысяч) рублей, без учета НДС; «шаг аукциона» в размере 5% от начальной цены предмета торгов 12 300 руб. (двенадцать тысяч триста) рублей; задаток в размере 20 процентов начальной цены предмета торгов – 82 000 руб. (восемьдесят две тысяча) рублей. Обременений не имеет. 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- ЛОТ № 2: </w:t>
      </w:r>
      <w:r w:rsidRPr="00702460">
        <w:rPr>
          <w:bCs/>
          <w:shd w:val="clear" w:color="auto" w:fill="FFFFFF"/>
        </w:rPr>
        <w:t xml:space="preserve">Нежилое помещение, общей площадью 339,8 </w:t>
      </w:r>
      <w:proofErr w:type="spellStart"/>
      <w:r w:rsidRPr="00702460">
        <w:rPr>
          <w:bCs/>
          <w:shd w:val="clear" w:color="auto" w:fill="FFFFFF"/>
        </w:rPr>
        <w:t>кв.м</w:t>
      </w:r>
      <w:proofErr w:type="spellEnd"/>
      <w:r w:rsidRPr="00702460">
        <w:rPr>
          <w:bCs/>
          <w:shd w:val="clear" w:color="auto" w:fill="FFFFFF"/>
        </w:rPr>
        <w:t>., с кадастровым номером 17:17:0100082:490,  расположенное по адресу г. Ак-Довурак ул. Центральная, 9 пом. с 8 по 30</w:t>
      </w:r>
      <w:r w:rsidRPr="00702460">
        <w:rPr>
          <w:color w:val="000000"/>
        </w:rPr>
        <w:t xml:space="preserve">, </w:t>
      </w:r>
      <w:r w:rsidRPr="00702460">
        <w:t>Характеристика  имущества:  нежилое помещение, наружные стены (материал)- кирпичное, полы- бетон, проемы оконные – двойные деревянные, проемы дверные – простые, отделка стен- штукатурка с известковым раствором, отделка потолков - штукатурка с известковым раствором, системы отопления, водоснабжения, канализации - центральная,  требуется капитальный ремонт;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способ приватизации имущества - продажа на аукционе с открытой формой подачи предложений о цене объекта; начальная цена – </w:t>
      </w:r>
      <w:r w:rsidRPr="00702460">
        <w:t xml:space="preserve">3 459 000,00 </w:t>
      </w:r>
      <w:r w:rsidRPr="00702460">
        <w:rPr>
          <w:color w:val="000000"/>
        </w:rPr>
        <w:t xml:space="preserve">руб. (три миллиона четыреста пятьдесят девять тысяч) рублей, без учета НДС; «шаг аукциона» в размере 5% от начальной цены предмета торгов </w:t>
      </w:r>
      <w:r w:rsidRPr="00702460">
        <w:t xml:space="preserve">103 770,00 </w:t>
      </w:r>
      <w:r w:rsidRPr="00702460">
        <w:rPr>
          <w:color w:val="000000"/>
        </w:rPr>
        <w:t xml:space="preserve">руб. (сто три тысяч семьсот семьдесят) рублей; задаток в размере 20 процентов начальной цены предмета торгов – </w:t>
      </w:r>
      <w:r w:rsidRPr="00702460">
        <w:t>691 800,00</w:t>
      </w:r>
      <w:r w:rsidRPr="00702460">
        <w:rPr>
          <w:color w:val="000000"/>
        </w:rPr>
        <w:t>руб. (шестьсот девяносто один тысяч восемьсот) рублей; Обременений не имеет.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- ЛОТ № 3: </w:t>
      </w:r>
      <w:r w:rsidRPr="00702460">
        <w:rPr>
          <w:bCs/>
          <w:shd w:val="clear" w:color="auto" w:fill="FFFFFF"/>
        </w:rPr>
        <w:t xml:space="preserve">Нежилое помещение, общей площадью 74,9 </w:t>
      </w:r>
      <w:proofErr w:type="spellStart"/>
      <w:r w:rsidRPr="00702460">
        <w:rPr>
          <w:bCs/>
          <w:shd w:val="clear" w:color="auto" w:fill="FFFFFF"/>
        </w:rPr>
        <w:t>кв.м</w:t>
      </w:r>
      <w:proofErr w:type="spellEnd"/>
      <w:r w:rsidRPr="00702460">
        <w:rPr>
          <w:bCs/>
          <w:shd w:val="clear" w:color="auto" w:fill="FFFFFF"/>
        </w:rPr>
        <w:t>., с кадастровым номером 17:17:0100082:</w:t>
      </w:r>
      <w:proofErr w:type="gramStart"/>
      <w:r w:rsidRPr="00702460">
        <w:rPr>
          <w:bCs/>
          <w:shd w:val="clear" w:color="auto" w:fill="FFFFFF"/>
        </w:rPr>
        <w:t>491,  г.</w:t>
      </w:r>
      <w:proofErr w:type="gramEnd"/>
      <w:r w:rsidRPr="00702460">
        <w:rPr>
          <w:bCs/>
          <w:shd w:val="clear" w:color="auto" w:fill="FFFFFF"/>
        </w:rPr>
        <w:t xml:space="preserve"> Ак-Довурак ул. Центральная, 9 пом. с 4 по 7,с 31 по 36</w:t>
      </w:r>
      <w:r w:rsidRPr="00702460">
        <w:rPr>
          <w:color w:val="000000"/>
        </w:rPr>
        <w:t xml:space="preserve">, </w:t>
      </w:r>
      <w:r w:rsidRPr="00702460">
        <w:t>Характеристика  имущества:  нежилое помещение, наружные стены (материал)- кирпичное, полы- бетон, окна – ПВХ, проемы дверные – простые, отделка стен- штукатурка с известковым раствором, отделка потолков - штукатурка с известковым раствором, системы отопления, водоснабжения, канализации - центральная,  требуется капитальный ремонт;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способ приватизации имущества - продажа на аукционе с открытой формой подачи предложений о цене объекта; начальная цена – </w:t>
      </w:r>
      <w:r w:rsidRPr="00702460">
        <w:t xml:space="preserve">928 000,00 </w:t>
      </w:r>
      <w:r w:rsidRPr="00702460">
        <w:rPr>
          <w:color w:val="000000"/>
        </w:rPr>
        <w:t xml:space="preserve">руб. </w:t>
      </w:r>
      <w:proofErr w:type="gramStart"/>
      <w:r w:rsidRPr="00702460">
        <w:rPr>
          <w:color w:val="000000"/>
        </w:rPr>
        <w:t>( девятьсот</w:t>
      </w:r>
      <w:proofErr w:type="gramEnd"/>
      <w:r w:rsidRPr="00702460">
        <w:rPr>
          <w:color w:val="000000"/>
        </w:rPr>
        <w:t xml:space="preserve"> двадцать восемь тысяч) рублей, без учета НДС; «шаг аукциона» в размере 5% от начальной цены предмета торгов </w:t>
      </w:r>
      <w:r w:rsidRPr="00702460">
        <w:t>27 840,00</w:t>
      </w:r>
      <w:r w:rsidRPr="00702460">
        <w:rPr>
          <w:color w:val="000000"/>
        </w:rPr>
        <w:t xml:space="preserve">руб. (двадцать семь тысяч восемьсот сорок) рублей; задаток в размере 20 процентов начальной цены предмета торгов – </w:t>
      </w:r>
      <w:r w:rsidRPr="00702460">
        <w:t xml:space="preserve">185 600,00 </w:t>
      </w:r>
      <w:r w:rsidRPr="00702460">
        <w:rPr>
          <w:color w:val="000000"/>
        </w:rPr>
        <w:t>руб. (сто восемьдесят пять тысяч шестьсот) рублей; Обременений не имеет.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- ЛОТ № 4: </w:t>
      </w:r>
      <w:r w:rsidRPr="00702460">
        <w:rPr>
          <w:bCs/>
          <w:shd w:val="clear" w:color="auto" w:fill="FFFFFF"/>
        </w:rPr>
        <w:t xml:space="preserve">Нежилое помещение, общей площадью 463,5 </w:t>
      </w:r>
      <w:proofErr w:type="spellStart"/>
      <w:r w:rsidRPr="00702460">
        <w:rPr>
          <w:bCs/>
          <w:shd w:val="clear" w:color="auto" w:fill="FFFFFF"/>
        </w:rPr>
        <w:t>кв.м</w:t>
      </w:r>
      <w:proofErr w:type="spellEnd"/>
      <w:r w:rsidRPr="00702460">
        <w:rPr>
          <w:bCs/>
          <w:shd w:val="clear" w:color="auto" w:fill="FFFFFF"/>
        </w:rPr>
        <w:t xml:space="preserve">., с кадастровым номером17:17:0100084:350, </w:t>
      </w:r>
      <w:r w:rsidRPr="00702460">
        <w:t>г. Ак-Довурак, ул. Центральная, д. 8 номера помещений на поэтажном плане пом. с 4 по 26</w:t>
      </w:r>
      <w:r w:rsidRPr="00702460">
        <w:rPr>
          <w:color w:val="000000"/>
        </w:rPr>
        <w:t xml:space="preserve">, </w:t>
      </w:r>
      <w:r w:rsidRPr="00702460">
        <w:t>Характеристика  имущества:  нежилое помещение, наружные стены (материал)- кирпичное, полы- бетон, проемы оконные – двойные деревянные, проемы дверные – простые, отделка стен- штукатурка с известковым раствором, отделка потолков - штукатурка с известковым раствором, системы отопления, водоснабжения, канализации - центральная,  требуется капитальный ремонт;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lastRenderedPageBreak/>
        <w:t xml:space="preserve">способ приватизации имущества - продажа на аукционе с открытой формой подачи предложений о цене объекта; начальная цена – </w:t>
      </w:r>
      <w:r w:rsidRPr="00702460">
        <w:t>4 718 207,00</w:t>
      </w:r>
      <w:r w:rsidRPr="00702460">
        <w:rPr>
          <w:color w:val="000000"/>
        </w:rPr>
        <w:t xml:space="preserve">руб. ( четыре миллиона семьсот восемнадцать тысяч двести семь) рублей, без учета НДС; «шаг аукциона» в размере 5% от начальной цены предмета торгов </w:t>
      </w:r>
      <w:r w:rsidRPr="00702460">
        <w:t xml:space="preserve">141 546,00 </w:t>
      </w:r>
      <w:r w:rsidRPr="00702460">
        <w:rPr>
          <w:color w:val="000000"/>
        </w:rPr>
        <w:t xml:space="preserve">руб. (сто сорок один тысяч пятьсот сорок шесть) рублей; задаток в размере 20 процентов начальной цены предмета торгов – </w:t>
      </w:r>
      <w:r w:rsidRPr="00702460">
        <w:t>943 641,00</w:t>
      </w:r>
      <w:r w:rsidRPr="00702460">
        <w:rPr>
          <w:color w:val="000000"/>
        </w:rPr>
        <w:t>руб. (девятьсот сорок три тысяч шестьсот сорок один) рублей; Обременений не имеет.</w:t>
      </w:r>
    </w:p>
    <w:p w:rsidR="00702460" w:rsidRPr="00702460" w:rsidRDefault="00702460" w:rsidP="0070246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60">
        <w:rPr>
          <w:rFonts w:ascii="Times New Roman" w:hAnsi="Times New Roman" w:cs="Times New Roman"/>
          <w:color w:val="000000"/>
          <w:sz w:val="24"/>
          <w:szCs w:val="24"/>
        </w:rPr>
        <w:t xml:space="preserve">Заявки (приложение №1) с прилагаемыми к ним документами принимаются организатором аукциона с 11.08.2020г по 09.09.2020г включительно, ежедневно (кроме выходных и праздничных дней) с 9 час 00 мин. до 17 час. 00 мин. (перерыв с 13-00 до 14-00 час.) по местному времени, по адресу: Россия, Республика Тыва, г. Ак-Довурак, ул. Комсомольская, д 3а, </w:t>
      </w:r>
      <w:proofErr w:type="spellStart"/>
      <w:r w:rsidRPr="00702460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702460">
        <w:rPr>
          <w:rFonts w:ascii="Times New Roman" w:hAnsi="Times New Roman" w:cs="Times New Roman"/>
          <w:color w:val="000000"/>
          <w:sz w:val="24"/>
          <w:szCs w:val="24"/>
        </w:rPr>
        <w:t xml:space="preserve"> 101. Одно лицо имеет право подать только одну заявку. Заявки подаются и принимаются одновременно с полным комплектом требуемых для участия в аукционе документов.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Перечень необходимых для участия в аукционе документов и требования к их оформлению.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Заявка на участие в аукционе и опись представленных документов (в 2 экз.) один из которых остается у продавца, другой - у претендента; Одновременно с заявкой претенденты представляют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(для юридических и физических лиц) и следующие документы: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юридические лица: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физические лица: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предъявляют документ, удостоверяющий личность, или 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Документы в части их оформления и содержания должны соответствовать требованиям законодательства Российской Федерации.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 xml:space="preserve">Срок предоставления документации об аукционе: с 11.08.2020г по 09.09.2020г. Ознакомиться с аукционной документацией, с условиями договора купли – продажи, а также со сведениями об имуществе можно в рабочие дни с 09 час. 00 мин. до 13 час. 00 мин. и с 14 час. 00 мин. до 17 час. </w:t>
      </w:r>
      <w:r w:rsidRPr="00702460">
        <w:rPr>
          <w:color w:val="000000"/>
        </w:rPr>
        <w:lastRenderedPageBreak/>
        <w:t xml:space="preserve">00 мин. (время местное), по адресу: Россия, Республика Тыва, г. Ак-Довурак, ул. Комсомольская, д 3а, </w:t>
      </w:r>
      <w:proofErr w:type="spellStart"/>
      <w:r w:rsidRPr="00702460">
        <w:rPr>
          <w:color w:val="000000"/>
        </w:rPr>
        <w:t>каб</w:t>
      </w:r>
      <w:proofErr w:type="spellEnd"/>
      <w:r w:rsidRPr="00702460">
        <w:rPr>
          <w:color w:val="000000"/>
        </w:rPr>
        <w:t xml:space="preserve"> 101. Организатор торгов размещает документацию об аукционе на официальном сайте Российской Федерации для размещения информации о проведении торгов по адресу: www.torgi.dov.ru., одновременно с размещением извещения о проведении аукциона и на официальном сайте администрации г. Ак-Довурак.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Требование о внесении задатка, размер задатка, срок и порядок внесения задатка, реквизиты счета для перечисления задатка.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Для участия в аукционе устанавливается задаток в размере: 20 % от начальной (минимальной) цены продажи муниципального имущества. Сумма задатка перечисляется по следующим реквизитам: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Получатель: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УФК по Республики Тыва (УФК по РТ Администрация города Ак-Довурак), Лицевой счет 05123004240, ИНН 1718000802, КПП171801001, Расчётный счёт 40302810250043095011, Наименование банка: Отделение – НБ Республики Тыва, БИК 049304001, ОКАТО 93403000000, ОГРН 1021700758595, ОКТМО 93703000. В поле назначения платежа указать: «Внесение задатка для обеспечения участия в аукционе по продаже муниципального имущества». Сумма задатка возвращается участникам аукциона, за исключением его победителя, в течение пяти дней с даты подведения итогов аукциона. Задаток должен поступить на указанный счет не позднее 17:00 часов (время местное) 09.09.2020 года.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Покупателями муниципального имущества могут быть любые физические и юридические лица, независимо от организационно - правовой формы,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 В случае, если впоследствии будет установлено, что покупатель муниципального имущества не имел законное право на его приобретение, сделка является ничтожной. Претендент не допускается к участию в аукционе по следующим основаниям: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1) претендент находиться в процессе реорганизации или ликвидации юридического лица;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2) в отношении юридического лица, индивидуального предпринимателя проводиться процедура банкротства;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3) его деятельность приостановлена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4)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5) заявка подана лицом, не уполномоченным претендентом на осуществление таких действий;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6) не подтверждено поступление в установленный срок задатка на счет, указанный в информационном сообщении.</w:t>
      </w:r>
    </w:p>
    <w:p w:rsidR="00702460" w:rsidRPr="00702460" w:rsidRDefault="00702460" w:rsidP="00702460">
      <w:pPr>
        <w:pStyle w:val="a3"/>
        <w:spacing w:before="0" w:beforeAutospacing="0" w:after="0" w:afterAutospacing="0"/>
        <w:ind w:left="403"/>
        <w:jc w:val="both"/>
        <w:rPr>
          <w:color w:val="000000"/>
        </w:rPr>
      </w:pPr>
      <w:r w:rsidRPr="00702460">
        <w:rPr>
          <w:color w:val="000000"/>
        </w:rPr>
        <w:t>7)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 Перечень оснований отказа претенденту в участии в аукционе является исчерпывающим.</w:t>
      </w:r>
    </w:p>
    <w:p w:rsidR="009E6310" w:rsidRPr="00702460" w:rsidRDefault="009E6310" w:rsidP="00702460">
      <w:pPr>
        <w:rPr>
          <w:rFonts w:ascii="Times New Roman" w:hAnsi="Times New Roman" w:cs="Times New Roman"/>
          <w:sz w:val="28"/>
          <w:szCs w:val="28"/>
        </w:rPr>
      </w:pPr>
    </w:p>
    <w:sectPr w:rsidR="009E6310" w:rsidRPr="00702460" w:rsidSect="0091374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C52"/>
    <w:multiLevelType w:val="multilevel"/>
    <w:tmpl w:val="11229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B2"/>
    <w:rsid w:val="00057CED"/>
    <w:rsid w:val="004E62B2"/>
    <w:rsid w:val="00702460"/>
    <w:rsid w:val="0091374C"/>
    <w:rsid w:val="009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ADD1"/>
  <w15:chartTrackingRefBased/>
  <w15:docId w15:val="{839F58B3-7087-4C1E-95EE-93A84FE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2020-08-10T07:36:00Z</dcterms:created>
  <dcterms:modified xsi:type="dcterms:W3CDTF">2020-09-09T04:17:00Z</dcterms:modified>
</cp:coreProperties>
</file>