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82" w:rsidRPr="00030482" w:rsidRDefault="000778BA" w:rsidP="000304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778B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25pt;margin-top:-26.8pt;width:1in;height:65.95pt;z-index:251659264" o:allowincell="f">
            <v:imagedata r:id="rId8" o:title=""/>
            <w10:wrap type="topAndBottom"/>
          </v:shape>
          <o:OLEObject Type="Embed" ProgID="PBrush" ShapeID="_x0000_s1026" DrawAspect="Content" ObjectID="_1544253595" r:id="rId9"/>
        </w:pict>
      </w:r>
      <w:r w:rsidR="00030482" w:rsidRPr="0003048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ТЫВА  РЕСПУБЛИКАНЫН  АК-ДОВУРАК  ХООРАЙ ЧАГЫРГАЗЫНЫН</w:t>
      </w:r>
    </w:p>
    <w:p w:rsidR="00030482" w:rsidRPr="00030482" w:rsidRDefault="00030482" w:rsidP="00030482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Д О К ТА А Л Ы</w:t>
      </w:r>
    </w:p>
    <w:p w:rsidR="00030482" w:rsidRPr="00030482" w:rsidRDefault="00030482" w:rsidP="000304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</w:p>
    <w:p w:rsidR="00030482" w:rsidRPr="00030482" w:rsidRDefault="00030482" w:rsidP="000304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:rsidR="00030482" w:rsidRPr="00030482" w:rsidRDefault="00030482" w:rsidP="0003048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АДМИНИСТРАЦИИ ГОРОДА  АК-ДОВУРАКА РЕСПУБЛИКА  ТЫВА </w:t>
      </w:r>
    </w:p>
    <w:p w:rsidR="00030482" w:rsidRPr="00030482" w:rsidRDefault="00030482" w:rsidP="00030482">
      <w:pPr>
        <w:rPr>
          <w:rFonts w:ascii="Calibri" w:eastAsia="Calibri" w:hAnsi="Calibri" w:cs="Times New Roman"/>
        </w:rPr>
      </w:pPr>
    </w:p>
    <w:p w:rsidR="00030482" w:rsidRPr="00030482" w:rsidRDefault="00030482" w:rsidP="00030482">
      <w:pPr>
        <w:tabs>
          <w:tab w:val="left" w:pos="822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0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A6503F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="00231132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окт</w:t>
      </w:r>
      <w:r w:rsidRPr="00030482">
        <w:rPr>
          <w:rFonts w:ascii="Times New Roman" w:eastAsia="Times New Roman" w:hAnsi="Times New Roman" w:cs="Times New Roman"/>
          <w:sz w:val="24"/>
          <w:szCs w:val="24"/>
          <w:lang w:eastAsia="ar-SA"/>
        </w:rPr>
        <w:t>ября 201</w:t>
      </w:r>
      <w:r w:rsidR="0023113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0304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Pr="000304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№ </w:t>
      </w:r>
      <w:r w:rsidR="00DE13F3">
        <w:rPr>
          <w:rFonts w:ascii="Times New Roman" w:eastAsia="Times New Roman" w:hAnsi="Times New Roman" w:cs="Times New Roman"/>
          <w:sz w:val="24"/>
          <w:szCs w:val="24"/>
          <w:lang w:eastAsia="ar-SA"/>
        </w:rPr>
        <w:t>417</w:t>
      </w:r>
    </w:p>
    <w:p w:rsidR="00030482" w:rsidRPr="00030482" w:rsidRDefault="00030482" w:rsidP="0003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482" w:rsidRPr="00030482" w:rsidRDefault="00030482" w:rsidP="0003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482" w:rsidRPr="00030482" w:rsidRDefault="00030482" w:rsidP="00030482">
      <w:pPr>
        <w:suppressAutoHyphens/>
        <w:spacing w:after="0" w:line="240" w:lineRule="auto"/>
        <w:ind w:left="993" w:right="9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0482" w:rsidRPr="00030482" w:rsidRDefault="00030482" w:rsidP="00030482">
      <w:pPr>
        <w:suppressAutoHyphens/>
        <w:spacing w:after="0" w:line="240" w:lineRule="auto"/>
        <w:ind w:left="993" w:right="991"/>
        <w:jc w:val="center"/>
        <w:rPr>
          <w:rFonts w:ascii="Times New Roman" w:eastAsia="Times New Roman" w:hAnsi="Times New Roman" w:cs="Times New Roman"/>
          <w:b/>
          <w:color w:val="000000"/>
          <w:szCs w:val="20"/>
          <w:u w:val="single"/>
          <w:lang w:eastAsia="ar-SA"/>
        </w:rPr>
      </w:pP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перечня муниципальных программ г. Ак-Довурак, подлежащих реализации и финансированию в 201</w:t>
      </w:r>
      <w:r w:rsidR="0023113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году</w:t>
      </w:r>
    </w:p>
    <w:p w:rsidR="00030482" w:rsidRPr="00030482" w:rsidRDefault="00030482" w:rsidP="00030482">
      <w:pPr>
        <w:suppressAutoHyphens/>
        <w:spacing w:after="0" w:line="240" w:lineRule="auto"/>
        <w:ind w:left="993" w:right="99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0482" w:rsidRPr="00030482" w:rsidRDefault="00030482" w:rsidP="00030482">
      <w:pPr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82" w:rsidRPr="00030482" w:rsidRDefault="00030482" w:rsidP="00030482">
      <w:pPr>
        <w:tabs>
          <w:tab w:val="left" w:pos="1134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разработки, реализации и оценки  эффективности, Администрация городского округа города Ак-Довурак ПОСТАНОВЛЯЕТ:</w:t>
      </w:r>
    </w:p>
    <w:p w:rsidR="00030482" w:rsidRPr="00030482" w:rsidRDefault="00231132" w:rsidP="00231132">
      <w:pPr>
        <w:tabs>
          <w:tab w:val="left" w:pos="1276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муниципальных программ, подлежащих реализации и финансированию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(прилагается).</w:t>
      </w:r>
    </w:p>
    <w:p w:rsidR="00030482" w:rsidRPr="00030482" w:rsidRDefault="00231132" w:rsidP="00030482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Признать утратившим силу Постановление Администрации г. Ак-Довурак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перечня муниципальных программ г. Ак-Довурак, подлежащих реализации и финансированию в 2016 году</w:t>
      </w:r>
      <w:r w:rsidR="00030482"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30482" w:rsidRPr="00030482" w:rsidRDefault="00030482" w:rsidP="00030482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 Контроль за выполнением настоящего постановления возложить на заместителя председателя администрации г. Ак-Довурак по экономике и финансам Ооржак Ч.О.</w:t>
      </w:r>
    </w:p>
    <w:p w:rsidR="00030482" w:rsidRDefault="00030482" w:rsidP="0003048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32" w:rsidRDefault="00231132" w:rsidP="0003048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132" w:rsidRPr="00030482" w:rsidRDefault="00231132" w:rsidP="0003048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82" w:rsidRPr="00030482" w:rsidRDefault="00030482" w:rsidP="00030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администрации </w:t>
      </w:r>
    </w:p>
    <w:p w:rsidR="00030482" w:rsidRPr="00030482" w:rsidRDefault="00030482" w:rsidP="000304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0482" w:rsidRPr="00030482" w:rsidSect="009702FC">
          <w:footerReference w:type="default" r:id="rId10"/>
          <w:footerReference w:type="first" r:id="rId11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  <w:r w:rsidRPr="000304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Ак-Довурак:                                                                                           Ш.А. Ооржак.</w:t>
      </w:r>
      <w:bookmarkStart w:id="1" w:name="_Toc366689895"/>
    </w:p>
    <w:p w:rsidR="00030482" w:rsidRPr="00030482" w:rsidRDefault="00030482" w:rsidP="0003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</w:t>
      </w:r>
    </w:p>
    <w:bookmarkEnd w:id="1"/>
    <w:p w:rsidR="00030482" w:rsidRPr="00030482" w:rsidRDefault="00030482" w:rsidP="0003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программ, подлежащих финансированию в 201</w:t>
      </w:r>
      <w:r w:rsidR="00231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</w:p>
    <w:p w:rsidR="00030482" w:rsidRPr="00030482" w:rsidRDefault="00030482" w:rsidP="0003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городском округе город Ак-Довурак</w:t>
      </w:r>
    </w:p>
    <w:p w:rsidR="00030482" w:rsidRPr="00030482" w:rsidRDefault="00030482" w:rsidP="0003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959"/>
        <w:gridCol w:w="3544"/>
        <w:gridCol w:w="2126"/>
        <w:gridCol w:w="2977"/>
      </w:tblGrid>
      <w:tr w:rsidR="00030482" w:rsidRPr="00030482" w:rsidTr="00D14446">
        <w:trPr>
          <w:trHeight w:val="293"/>
          <w:tblHeader/>
        </w:trPr>
        <w:tc>
          <w:tcPr>
            <w:tcW w:w="959" w:type="dxa"/>
            <w:vMerge w:val="restart"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и их подпрограммы</w:t>
            </w:r>
            <w:r w:rsidRPr="00030482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footnoteReference w:id="2"/>
            </w:r>
          </w:p>
        </w:tc>
        <w:tc>
          <w:tcPr>
            <w:tcW w:w="2126" w:type="dxa"/>
            <w:vMerge w:val="restart"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Куратор, ответственный исполнитель</w:t>
            </w:r>
          </w:p>
        </w:tc>
        <w:tc>
          <w:tcPr>
            <w:tcW w:w="2977" w:type="dxa"/>
            <w:vMerge w:val="restart"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Предполагаемые соисполнители</w:t>
            </w:r>
          </w:p>
        </w:tc>
      </w:tr>
      <w:tr w:rsidR="00030482" w:rsidRPr="00030482" w:rsidTr="00D14446">
        <w:trPr>
          <w:trHeight w:val="333"/>
          <w:tblHeader/>
        </w:trPr>
        <w:tc>
          <w:tcPr>
            <w:tcW w:w="959" w:type="dxa"/>
            <w:vMerge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образования и воспитание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Развитие дошкольного образования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 образования администрации 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Развитие общего образования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 образования администрации 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Дополнительное образование и воспитание детей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 образования администрации 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г. Ак-Довурак </w:t>
            </w:r>
          </w:p>
        </w:tc>
        <w:tc>
          <w:tcPr>
            <w:tcW w:w="2977" w:type="dxa"/>
          </w:tcPr>
          <w:p w:rsidR="00030482" w:rsidRPr="00030482" w:rsidRDefault="0023113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г. Ак-Довурак, Управление культуры администрации г. Ак-Довурак, Отдел по молодежной политике и спорту администрации г. Ак-Довурак</w:t>
            </w:r>
          </w:p>
        </w:tc>
      </w:tr>
      <w:tr w:rsidR="00231132" w:rsidRPr="00030482" w:rsidTr="00D14446">
        <w:tc>
          <w:tcPr>
            <w:tcW w:w="959" w:type="dxa"/>
          </w:tcPr>
          <w:p w:rsidR="00231132" w:rsidRPr="00030482" w:rsidRDefault="0023113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3544" w:type="dxa"/>
          </w:tcPr>
          <w:p w:rsidR="00231132" w:rsidRPr="00030482" w:rsidRDefault="0023113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2126" w:type="dxa"/>
          </w:tcPr>
          <w:p w:rsidR="00231132" w:rsidRPr="00030482" w:rsidRDefault="0023113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</w:t>
            </w:r>
          </w:p>
        </w:tc>
        <w:tc>
          <w:tcPr>
            <w:tcW w:w="2977" w:type="dxa"/>
          </w:tcPr>
          <w:p w:rsidR="00231132" w:rsidRPr="00030482" w:rsidRDefault="0023113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Отдых и оздоровление детей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ЦРТДЮ г. Ак-Довурак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231132" w:rsidRDefault="0023113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1132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</w:p>
        </w:tc>
        <w:tc>
          <w:tcPr>
            <w:tcW w:w="3544" w:type="dxa"/>
          </w:tcPr>
          <w:p w:rsidR="00030482" w:rsidRPr="005211A1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211A1">
              <w:rPr>
                <w:rFonts w:ascii="Times New Roman" w:eastAsia="Times New Roman" w:hAnsi="Times New Roman" w:cs="Times New Roman"/>
                <w:b/>
                <w:color w:val="000000"/>
              </w:rPr>
              <w:t>В каждой семье - не менее одного ребенка с высшим образованием</w:t>
            </w:r>
          </w:p>
        </w:tc>
        <w:tc>
          <w:tcPr>
            <w:tcW w:w="2126" w:type="dxa"/>
          </w:tcPr>
          <w:p w:rsidR="00030482" w:rsidRPr="001D61DA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211A1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</w:t>
            </w:r>
          </w:p>
        </w:tc>
        <w:tc>
          <w:tcPr>
            <w:tcW w:w="2977" w:type="dxa"/>
          </w:tcPr>
          <w:p w:rsidR="00030482" w:rsidRPr="001D61DA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5128D0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030482" w:rsidRPr="0003048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русского языка в г. Ак-Довурак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Администрация г. Ак-Довурак, Министерство образования и науки Республики Тыва</w:t>
            </w: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Функционирование и развитие русского языка как государственного и языка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межнационального общения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Управление  образования администрации г.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Русский язык в системе непрерывного образования 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Повышение квалификации педагогических кадров системы образования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Антиалкогольная программа г. Ак-Довурак на 2016-2018 годы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Первичная профилактика заболеваний наркологического профиля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3.2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Профилактика пьянства, алкоголизма и их медико-социальных последствий на территории г. Ак-Довурак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3.3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Вторичная профилактика наркологических заболеваний и работа с группами риска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3.4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Третичная профилактика (лечение и совершенствование реабилитационного процесса)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Предупреждение и борьба с социально-значимыми заболеваниями 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Администрации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г. Ак-Довурак</w:t>
            </w:r>
          </w:p>
        </w:tc>
        <w:tc>
          <w:tcPr>
            <w:tcW w:w="2977" w:type="dxa"/>
          </w:tcPr>
          <w:p w:rsidR="008E2B21" w:rsidRPr="00030482" w:rsidRDefault="008E2B21" w:rsidP="008E2B2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4.2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Профилактика ВИЧ инфекции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4.3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Снижение младенческой и детской смертности, профилактика общей смертности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физической культуры и спорта</w:t>
            </w:r>
            <w:r w:rsidR="009342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г. Ак-Довурак на 2016-2018 годы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молодежной политики и спорта администрации 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Подготовка спортивного резерва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ДЮСШ г. Ак-Довурак, администрация г. Ак-Довурак</w:t>
            </w: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5.2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Подготовка специалистов в сфере физической культуры и спорта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5.3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массовой физической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культуры 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 и учреждения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г. Ак-Довурак</w:t>
            </w: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Развитие системы </w:t>
            </w:r>
            <w:r w:rsidR="009342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государственной </w:t>
            </w: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молодежной политики </w:t>
            </w:r>
            <w:r w:rsidR="009342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на 2016-2018 годы в городском округе </w:t>
            </w: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г. Ак-Довурак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8E2B21" w:rsidRPr="00030482" w:rsidRDefault="008E2B21" w:rsidP="00E541A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Молодежь г. Ак-Довурак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6.2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Ты –</w:t>
            </w:r>
            <w:r w:rsidR="009342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предприниматель 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7.</w:t>
            </w:r>
          </w:p>
        </w:tc>
        <w:tc>
          <w:tcPr>
            <w:tcW w:w="3544" w:type="dxa"/>
          </w:tcPr>
          <w:p w:rsidR="00030482" w:rsidRPr="00030482" w:rsidRDefault="00030482" w:rsidP="0093424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культуры</w:t>
            </w:r>
            <w:r w:rsidR="009342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искусства и туризма в городском округе г. Ак-Довурак до 2017 года 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7.1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Библиотечное обслуживание населения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  культуры администрации 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Организация досуга и предоставление услуг организаций культуры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  культуры администрации г. Ак-Довурак 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Социальная поддержка населения</w:t>
            </w:r>
            <w:r w:rsidR="009342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 Ак-Довурак на 2016-2018 годы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8.1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мер социальной поддержки отдельным категориям граждан и семьям с детьми 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труда и социального развития 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 образования администрации 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г.Ак-Довурак, администрация г. Ак-Довурак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8.2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Социальная поддержка и обслуживание граждан пожилого возраста и инвалидов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труда и социального развития г. Ак-Довурак 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Создание условий для устойчивого экономического развития</w:t>
            </w:r>
            <w:r w:rsidR="003147F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г. Ак-Довурак на 2016-2018 годы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экономике</w:t>
            </w:r>
          </w:p>
        </w:tc>
        <w:tc>
          <w:tcPr>
            <w:tcW w:w="2977" w:type="dxa"/>
          </w:tcPr>
          <w:p w:rsidR="008E2B21" w:rsidRPr="00030482" w:rsidRDefault="008E2B21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развития предпринимательства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экономики, Фонд поддержки малого и среднего предпринимательства 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9.2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благоприятных условий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для привлечения инвестиций 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экономики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 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Отдел имущественных и земельных отношений </w:t>
            </w: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администрации г. Ак-Довурак</w:t>
            </w: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10.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1593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общественного порядка и противодействию преступности на территории г. Ак-Довурак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правонарушениям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10.1</w:t>
            </w:r>
          </w:p>
        </w:tc>
        <w:tc>
          <w:tcPr>
            <w:tcW w:w="3544" w:type="dxa"/>
          </w:tcPr>
          <w:p w:rsidR="00030482" w:rsidRPr="00030482" w:rsidRDefault="003147F3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Противодействие коррупции в городском округе города Ак-Довурак на 2016-2018 годы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10.2</w:t>
            </w:r>
          </w:p>
        </w:tc>
        <w:tc>
          <w:tcPr>
            <w:tcW w:w="3544" w:type="dxa"/>
          </w:tcPr>
          <w:p w:rsidR="00030482" w:rsidRPr="00030482" w:rsidRDefault="003147F3" w:rsidP="003147F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Профилактика экстремизма и терроризма, а также минимизации и (или)  ликвидации последствий </w:t>
            </w:r>
            <w:r w:rsidR="00FC74DF">
              <w:rPr>
                <w:rFonts w:ascii="Times New Roman" w:eastAsia="Times New Roman" w:hAnsi="Times New Roman" w:cs="Times New Roman"/>
                <w:color w:val="000000"/>
              </w:rPr>
              <w:t xml:space="preserve"> проявления экстремизма и терроризма на территории 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11.</w:t>
            </w:r>
          </w:p>
        </w:tc>
        <w:tc>
          <w:tcPr>
            <w:tcW w:w="3544" w:type="dxa"/>
          </w:tcPr>
          <w:p w:rsidR="00030482" w:rsidRPr="00531593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1593"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транспортной системы в г. Ак-Довурак</w:t>
            </w:r>
          </w:p>
        </w:tc>
        <w:tc>
          <w:tcPr>
            <w:tcW w:w="2126" w:type="dxa"/>
          </w:tcPr>
          <w:p w:rsidR="00030482" w:rsidRPr="00030482" w:rsidRDefault="00531593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правонарушениям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11.1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11.2</w:t>
            </w:r>
          </w:p>
        </w:tc>
        <w:tc>
          <w:tcPr>
            <w:tcW w:w="3544" w:type="dxa"/>
          </w:tcPr>
          <w:p w:rsidR="00030482" w:rsidRPr="00030482" w:rsidRDefault="0091188C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Муниципальный Дорожный фонд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Муниципальное хозяйство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жизнеобеспечению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12.1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Администрация 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12.2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Содержание и развитие жилищного хозяйства</w:t>
            </w:r>
          </w:p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(формируется для городских округов) </w:t>
            </w:r>
            <w:r w:rsidRPr="00030482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</w:rPr>
              <w:footnoteReference w:id="3"/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12.3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Благоустройство и охрана окружающей среды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г. Ак-Довурак</w:t>
            </w:r>
          </w:p>
        </w:tc>
        <w:tc>
          <w:tcPr>
            <w:tcW w:w="2977" w:type="dxa"/>
          </w:tcPr>
          <w:p w:rsidR="008E2B21" w:rsidRPr="00030482" w:rsidRDefault="008E2B21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13.</w:t>
            </w:r>
          </w:p>
        </w:tc>
        <w:tc>
          <w:tcPr>
            <w:tcW w:w="3544" w:type="dxa"/>
          </w:tcPr>
          <w:p w:rsidR="00030482" w:rsidRPr="005128D0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128D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Противодействие незаконному обороту наркотиков 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14.</w:t>
            </w:r>
          </w:p>
        </w:tc>
        <w:tc>
          <w:tcPr>
            <w:tcW w:w="3544" w:type="dxa"/>
          </w:tcPr>
          <w:p w:rsidR="00030482" w:rsidRPr="00531593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159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Защита населения и территорий от чрезвычайных ситуаций, обеспечение пожарной безопасности и безопасности </w:t>
            </w:r>
            <w:r w:rsidRPr="00531593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людей на водных объектах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председателя администрации по правонарушениям</w:t>
            </w:r>
          </w:p>
        </w:tc>
        <w:tc>
          <w:tcPr>
            <w:tcW w:w="2977" w:type="dxa"/>
          </w:tcPr>
          <w:p w:rsidR="008E2B21" w:rsidRPr="00030482" w:rsidRDefault="008E2B21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15.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Обеспечение жителей г. Ак-Довурак доступным и комфортным жильем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по социальной политике, заместитель председателя по жизнеобеспечению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 администрации г. Ак-Довурак,</w:t>
            </w: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15.1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Комплексное освоение и развитие территорий в целях жилищного строительства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15.2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Снижение административных барьеров в строительстве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 администрации г. Ак-Довурак,</w:t>
            </w: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15.3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Обеспечение жильем молодых семей в г. Ак-Довурак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BB0DE8">
        <w:trPr>
          <w:trHeight w:val="1090"/>
        </w:trPr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16. 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Доступная среда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17.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Обучение переподготовка, повышение квалификации для выборных должностных лиц и муниципальных служащих г. Ак-Довурак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Управляющий делами администрации</w:t>
            </w:r>
          </w:p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 xml:space="preserve"> г. Ак-Довурак</w:t>
            </w:r>
          </w:p>
        </w:tc>
        <w:tc>
          <w:tcPr>
            <w:tcW w:w="2977" w:type="dxa"/>
          </w:tcPr>
          <w:p w:rsidR="008E2B21" w:rsidRPr="00030482" w:rsidRDefault="008E2B21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18.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Труд и занятость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18.1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Содействие занятости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труда и социального развития 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ЦЗН г. Ак-Довурак</w:t>
            </w: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18.2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Улучшение условий и охраны труда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труда и социального развития г. Ак-Довурак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Организации и учреждения города</w:t>
            </w:r>
          </w:p>
        </w:tc>
      </w:tr>
      <w:tr w:rsidR="00030482" w:rsidRPr="00030482" w:rsidTr="00D14446">
        <w:tc>
          <w:tcPr>
            <w:tcW w:w="959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19.</w:t>
            </w:r>
          </w:p>
        </w:tc>
        <w:tc>
          <w:tcPr>
            <w:tcW w:w="3544" w:type="dxa"/>
          </w:tcPr>
          <w:p w:rsidR="00030482" w:rsidRPr="00030482" w:rsidRDefault="00030482" w:rsidP="0003048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b/>
                <w:color w:val="000000"/>
              </w:rPr>
              <w:t>Повышение качества подготовки к ЕГЭ выпускников образовательных организаций по математике, русскому языку, физике и информатике в 2015-2016 учебном году в г. Ак-Довурак</w:t>
            </w:r>
          </w:p>
        </w:tc>
        <w:tc>
          <w:tcPr>
            <w:tcW w:w="2126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Заместитель председателя администрации по социальным вопросам</w:t>
            </w:r>
          </w:p>
        </w:tc>
        <w:tc>
          <w:tcPr>
            <w:tcW w:w="2977" w:type="dxa"/>
          </w:tcPr>
          <w:p w:rsidR="00030482" w:rsidRPr="00030482" w:rsidRDefault="00030482" w:rsidP="0003048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0482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 администрации г. Ак-Довурак</w:t>
            </w:r>
          </w:p>
        </w:tc>
      </w:tr>
    </w:tbl>
    <w:p w:rsidR="00070A04" w:rsidRDefault="00070A04"/>
    <w:sectPr w:rsidR="00070A04" w:rsidSect="00C2356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E08" w:rsidRDefault="00AE3E08" w:rsidP="00030482">
      <w:pPr>
        <w:spacing w:after="0" w:line="240" w:lineRule="auto"/>
      </w:pPr>
      <w:r>
        <w:separator/>
      </w:r>
    </w:p>
  </w:endnote>
  <w:endnote w:type="continuationSeparator" w:id="1">
    <w:p w:rsidR="00AE3E08" w:rsidRDefault="00AE3E08" w:rsidP="0003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82" w:rsidRDefault="000778BA">
    <w:pPr>
      <w:pStyle w:val="a3"/>
      <w:jc w:val="center"/>
    </w:pPr>
    <w:r w:rsidRPr="00757A42">
      <w:rPr>
        <w:rFonts w:ascii="Times New Roman" w:hAnsi="Times New Roman"/>
      </w:rPr>
      <w:fldChar w:fldCharType="begin"/>
    </w:r>
    <w:r w:rsidR="00030482" w:rsidRPr="00757A42">
      <w:rPr>
        <w:rFonts w:ascii="Times New Roman" w:hAnsi="Times New Roman"/>
      </w:rPr>
      <w:instrText>PAGE   \* MERGEFORMAT</w:instrText>
    </w:r>
    <w:r w:rsidRPr="00757A42">
      <w:rPr>
        <w:rFonts w:ascii="Times New Roman" w:hAnsi="Times New Roman"/>
      </w:rPr>
      <w:fldChar w:fldCharType="separate"/>
    </w:r>
    <w:r w:rsidR="00BB0DE8">
      <w:rPr>
        <w:rFonts w:ascii="Times New Roman" w:hAnsi="Times New Roman"/>
        <w:noProof/>
      </w:rPr>
      <w:t>2</w:t>
    </w:r>
    <w:r w:rsidRPr="00757A42">
      <w:rPr>
        <w:rFonts w:ascii="Times New Roman" w:hAnsi="Times New Roman"/>
      </w:rPr>
      <w:fldChar w:fldCharType="end"/>
    </w:r>
  </w:p>
  <w:p w:rsidR="00030482" w:rsidRDefault="0003048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482" w:rsidRDefault="00030482">
    <w:pPr>
      <w:pStyle w:val="a3"/>
      <w:jc w:val="center"/>
    </w:pPr>
  </w:p>
  <w:p w:rsidR="00030482" w:rsidRDefault="0003048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E08" w:rsidRDefault="00AE3E08" w:rsidP="00030482">
      <w:pPr>
        <w:spacing w:after="0" w:line="240" w:lineRule="auto"/>
      </w:pPr>
      <w:r>
        <w:separator/>
      </w:r>
    </w:p>
  </w:footnote>
  <w:footnote w:type="continuationSeparator" w:id="1">
    <w:p w:rsidR="00AE3E08" w:rsidRDefault="00AE3E08" w:rsidP="00030482">
      <w:pPr>
        <w:spacing w:after="0" w:line="240" w:lineRule="auto"/>
      </w:pPr>
      <w:r>
        <w:continuationSeparator/>
      </w:r>
    </w:p>
  </w:footnote>
  <w:footnote w:id="2">
    <w:p w:rsidR="00030482" w:rsidRDefault="00030482" w:rsidP="00030482">
      <w:pPr>
        <w:pStyle w:val="a5"/>
      </w:pPr>
      <w:r>
        <w:rPr>
          <w:rStyle w:val="a7"/>
        </w:rPr>
        <w:footnoteRef/>
      </w:r>
      <w:r>
        <w:t xml:space="preserve"> Наименования программ и подпрограмм могут быть уточнены в процессе разработки проектов муниципальных программ.</w:t>
      </w:r>
    </w:p>
  </w:footnote>
  <w:footnote w:id="3">
    <w:p w:rsidR="00030482" w:rsidRPr="00DB4B06" w:rsidRDefault="00030482" w:rsidP="00030482">
      <w:pPr>
        <w:pStyle w:val="a5"/>
        <w:jc w:val="both"/>
      </w:pPr>
      <w:r w:rsidRPr="00DB4B06">
        <w:rPr>
          <w:rStyle w:val="a7"/>
        </w:rPr>
        <w:footnoteRef/>
      </w:r>
      <w:r w:rsidRPr="00DB4B06">
        <w:t xml:space="preserve"> Для муниципального района подпрограмма формируется в случае передачи органам местного самоуправления муниципального района полномочий поселений, входящих в состав муниципального района, по </w:t>
      </w:r>
      <w:r w:rsidRPr="00DB4B06">
        <w:rPr>
          <w:color w:val="000000"/>
        </w:rPr>
        <w:t xml:space="preserve">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</w:t>
      </w:r>
      <w:r>
        <w:rPr>
          <w:color w:val="000000"/>
        </w:rPr>
        <w:t xml:space="preserve">поселений </w:t>
      </w:r>
      <w:r w:rsidRPr="00DB4B06">
        <w:rPr>
          <w:color w:val="000000"/>
        </w:rPr>
        <w:t xml:space="preserve">в соответствии с жилищным </w:t>
      </w:r>
      <w:hyperlink r:id="rId1" w:history="1">
        <w:r w:rsidRPr="00DB4B06">
          <w:rPr>
            <w:color w:val="000000"/>
          </w:rPr>
          <w:t>законодательством</w:t>
        </w:r>
      </w:hyperlink>
      <w:r w:rsidRPr="00DB4B06">
        <w:rPr>
          <w:color w:val="000000"/>
        </w:rPr>
        <w:t>.</w:t>
      </w:r>
    </w:p>
    <w:p w:rsidR="00030482" w:rsidRDefault="00030482" w:rsidP="00030482">
      <w:pPr>
        <w:pStyle w:val="a5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482"/>
    <w:rsid w:val="00030482"/>
    <w:rsid w:val="00064E37"/>
    <w:rsid w:val="00070A04"/>
    <w:rsid w:val="000778BA"/>
    <w:rsid w:val="00146FEA"/>
    <w:rsid w:val="001D61DA"/>
    <w:rsid w:val="001E22E5"/>
    <w:rsid w:val="001F66C5"/>
    <w:rsid w:val="00231132"/>
    <w:rsid w:val="003147F3"/>
    <w:rsid w:val="003C53B6"/>
    <w:rsid w:val="004028EE"/>
    <w:rsid w:val="005128D0"/>
    <w:rsid w:val="005211A1"/>
    <w:rsid w:val="00531593"/>
    <w:rsid w:val="005F4473"/>
    <w:rsid w:val="00664C1D"/>
    <w:rsid w:val="00796EC1"/>
    <w:rsid w:val="0084497E"/>
    <w:rsid w:val="00871E6C"/>
    <w:rsid w:val="008E2B21"/>
    <w:rsid w:val="0091188C"/>
    <w:rsid w:val="00934249"/>
    <w:rsid w:val="0095287C"/>
    <w:rsid w:val="009A40F8"/>
    <w:rsid w:val="00A6503F"/>
    <w:rsid w:val="00AE3E08"/>
    <w:rsid w:val="00B7798B"/>
    <w:rsid w:val="00BB0DE8"/>
    <w:rsid w:val="00BC4092"/>
    <w:rsid w:val="00D752FE"/>
    <w:rsid w:val="00DA2176"/>
    <w:rsid w:val="00DE13F3"/>
    <w:rsid w:val="00E361E7"/>
    <w:rsid w:val="00E469A5"/>
    <w:rsid w:val="00E541A9"/>
    <w:rsid w:val="00E56001"/>
    <w:rsid w:val="00F2153D"/>
    <w:rsid w:val="00F5323E"/>
    <w:rsid w:val="00FB245C"/>
    <w:rsid w:val="00FC42BB"/>
    <w:rsid w:val="00FC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3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30482"/>
  </w:style>
  <w:style w:type="paragraph" w:styleId="a5">
    <w:name w:val="footnote text"/>
    <w:basedOn w:val="a"/>
    <w:link w:val="a6"/>
    <w:uiPriority w:val="99"/>
    <w:semiHidden/>
    <w:unhideWhenUsed/>
    <w:rsid w:val="000304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0482"/>
    <w:rPr>
      <w:sz w:val="20"/>
      <w:szCs w:val="20"/>
    </w:rPr>
  </w:style>
  <w:style w:type="character" w:styleId="a7">
    <w:name w:val="footnote reference"/>
    <w:uiPriority w:val="99"/>
    <w:semiHidden/>
    <w:unhideWhenUsed/>
    <w:rsid w:val="0003048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3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30482"/>
  </w:style>
  <w:style w:type="paragraph" w:styleId="a5">
    <w:name w:val="footnote text"/>
    <w:basedOn w:val="a"/>
    <w:link w:val="a6"/>
    <w:uiPriority w:val="99"/>
    <w:semiHidden/>
    <w:unhideWhenUsed/>
    <w:rsid w:val="000304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30482"/>
    <w:rPr>
      <w:sz w:val="20"/>
      <w:szCs w:val="20"/>
    </w:rPr>
  </w:style>
  <w:style w:type="character" w:styleId="a7">
    <w:name w:val="footnote reference"/>
    <w:uiPriority w:val="99"/>
    <w:semiHidden/>
    <w:unhideWhenUsed/>
    <w:rsid w:val="0003048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3313B24490371E42968F8815C8D27730052A1D7FA6D29BBCA440102454BDF567897AEEEW0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6662-225F-497F-AB8A-07FE86E4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DNA7 X86</cp:lastModifiedBy>
  <cp:revision>5</cp:revision>
  <cp:lastPrinted>2016-11-28T10:29:00Z</cp:lastPrinted>
  <dcterms:created xsi:type="dcterms:W3CDTF">2016-11-28T10:29:00Z</dcterms:created>
  <dcterms:modified xsi:type="dcterms:W3CDTF">2016-12-26T03:33:00Z</dcterms:modified>
</cp:coreProperties>
</file>