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33F" w:rsidRDefault="000F7137" w:rsidP="00BB733F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 книги «Назидания потомкам</w:t>
      </w:r>
      <w:r w:rsidR="00BB733F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1945-2010»</w:t>
      </w:r>
    </w:p>
    <w:p w:rsidR="000F7137" w:rsidRDefault="000F7137" w:rsidP="00BB733F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713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составители: </w:t>
      </w:r>
      <w:bookmarkStart w:id="0" w:name="_Hlk190166810"/>
      <w:r>
        <w:rPr>
          <w:rFonts w:ascii="Times New Roman" w:hAnsi="Times New Roman" w:cs="Times New Roman"/>
          <w:sz w:val="24"/>
          <w:szCs w:val="24"/>
        </w:rPr>
        <w:t>Харунова М.М.-Б., Мижит Л.С., Мижит Э.Б., Моллеров Н.М., Монгуш Е.Д., Татаринцева М.П., Биче-оол С.М.</w:t>
      </w:r>
      <w:bookmarkEnd w:id="0"/>
      <w:r w:rsidRPr="000F7137">
        <w:rPr>
          <w:rFonts w:ascii="Times New Roman" w:hAnsi="Times New Roman" w:cs="Times New Roman"/>
          <w:sz w:val="24"/>
          <w:szCs w:val="24"/>
        </w:rPr>
        <w:t>)</w:t>
      </w:r>
    </w:p>
    <w:p w:rsidR="008F12ED" w:rsidRPr="008F12ED" w:rsidRDefault="008F12ED" w:rsidP="00BB733F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12ED">
        <w:rPr>
          <w:rFonts w:ascii="Times New Roman" w:hAnsi="Times New Roman" w:cs="Times New Roman"/>
          <w:b/>
          <w:bCs/>
          <w:sz w:val="24"/>
          <w:szCs w:val="24"/>
        </w:rPr>
        <w:t>Вылегжанин Петр</w:t>
      </w:r>
      <w:r w:rsidR="00FD1D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12ED">
        <w:rPr>
          <w:rFonts w:ascii="Times New Roman" w:hAnsi="Times New Roman" w:cs="Times New Roman"/>
          <w:b/>
          <w:bCs/>
          <w:sz w:val="24"/>
          <w:szCs w:val="24"/>
        </w:rPr>
        <w:t>Павлович</w:t>
      </w:r>
    </w:p>
    <w:p w:rsidR="00AD4599" w:rsidRPr="00A71DB0" w:rsidRDefault="00E7376D" w:rsidP="00A71D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DB0">
        <w:rPr>
          <w:rFonts w:ascii="Times New Roman" w:hAnsi="Times New Roman" w:cs="Times New Roman"/>
          <w:sz w:val="24"/>
          <w:szCs w:val="24"/>
        </w:rPr>
        <w:t xml:space="preserve">Родился 8 декабря 1923 года </w:t>
      </w:r>
      <w:r w:rsidR="00BB733F" w:rsidRPr="00A71DB0">
        <w:rPr>
          <w:rFonts w:ascii="Times New Roman" w:hAnsi="Times New Roman" w:cs="Times New Roman"/>
          <w:sz w:val="24"/>
          <w:szCs w:val="24"/>
        </w:rPr>
        <w:t>в деревне Абакумовка</w:t>
      </w:r>
      <w:r w:rsidR="00A9729A">
        <w:rPr>
          <w:rFonts w:ascii="Times New Roman" w:hAnsi="Times New Roman" w:cs="Times New Roman"/>
          <w:sz w:val="24"/>
          <w:szCs w:val="24"/>
        </w:rPr>
        <w:t xml:space="preserve"> </w:t>
      </w:r>
      <w:r w:rsidR="00BB733F" w:rsidRPr="00A71DB0">
        <w:rPr>
          <w:rFonts w:ascii="Times New Roman" w:hAnsi="Times New Roman" w:cs="Times New Roman"/>
          <w:sz w:val="24"/>
          <w:szCs w:val="24"/>
        </w:rPr>
        <w:t>Ивановско</w:t>
      </w:r>
      <w:r w:rsidR="00BB733F">
        <w:rPr>
          <w:rFonts w:ascii="Times New Roman" w:hAnsi="Times New Roman" w:cs="Times New Roman"/>
          <w:sz w:val="24"/>
          <w:szCs w:val="24"/>
        </w:rPr>
        <w:t>го</w:t>
      </w:r>
      <w:r w:rsidR="00BB733F" w:rsidRPr="00A71DB0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BB733F">
        <w:rPr>
          <w:rFonts w:ascii="Times New Roman" w:hAnsi="Times New Roman" w:cs="Times New Roman"/>
          <w:sz w:val="24"/>
          <w:szCs w:val="24"/>
        </w:rPr>
        <w:t>а</w:t>
      </w:r>
      <w:r w:rsidRPr="00A71DB0">
        <w:rPr>
          <w:rFonts w:ascii="Times New Roman" w:hAnsi="Times New Roman" w:cs="Times New Roman"/>
          <w:sz w:val="24"/>
          <w:szCs w:val="24"/>
        </w:rPr>
        <w:t xml:space="preserve"> Красноярско</w:t>
      </w:r>
      <w:r w:rsidR="00BB733F">
        <w:rPr>
          <w:rFonts w:ascii="Times New Roman" w:hAnsi="Times New Roman" w:cs="Times New Roman"/>
          <w:sz w:val="24"/>
          <w:szCs w:val="24"/>
        </w:rPr>
        <w:t>го</w:t>
      </w:r>
      <w:r w:rsidRPr="00A71DB0">
        <w:rPr>
          <w:rFonts w:ascii="Times New Roman" w:hAnsi="Times New Roman" w:cs="Times New Roman"/>
          <w:sz w:val="24"/>
          <w:szCs w:val="24"/>
        </w:rPr>
        <w:t xml:space="preserve"> кра</w:t>
      </w:r>
      <w:r w:rsidR="00BB733F">
        <w:rPr>
          <w:rFonts w:ascii="Times New Roman" w:hAnsi="Times New Roman" w:cs="Times New Roman"/>
          <w:sz w:val="24"/>
          <w:szCs w:val="24"/>
        </w:rPr>
        <w:t>я.</w:t>
      </w:r>
      <w:r w:rsidRPr="00A71DB0">
        <w:rPr>
          <w:rFonts w:ascii="Times New Roman" w:hAnsi="Times New Roman" w:cs="Times New Roman"/>
          <w:sz w:val="24"/>
          <w:szCs w:val="24"/>
        </w:rPr>
        <w:t xml:space="preserve"> Петр Павлович рос очень бойким, веселым, смелым ребенком. Все эти качества проявились в трудные времена, во время войны. Неспроста он был командиром зенитной артиллерии, имеет звание капитана Красной Армии. </w:t>
      </w:r>
    </w:p>
    <w:p w:rsidR="00E7376D" w:rsidRPr="00A71DB0" w:rsidRDefault="00E7376D" w:rsidP="00A71D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DB0">
        <w:rPr>
          <w:rFonts w:ascii="Times New Roman" w:hAnsi="Times New Roman" w:cs="Times New Roman"/>
          <w:sz w:val="24"/>
          <w:szCs w:val="24"/>
        </w:rPr>
        <w:t xml:space="preserve">Ему было 15 лет, когда его призвали на войну. По назначению он попал в Подмосковье – это был 1941 год. После обучения его назначили пулеметчиком роты. </w:t>
      </w:r>
    </w:p>
    <w:p w:rsidR="00E7376D" w:rsidRPr="00A71DB0" w:rsidRDefault="00E7376D" w:rsidP="00A71D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DB0">
        <w:rPr>
          <w:rFonts w:ascii="Times New Roman" w:hAnsi="Times New Roman" w:cs="Times New Roman"/>
          <w:sz w:val="24"/>
          <w:szCs w:val="24"/>
        </w:rPr>
        <w:t>Дороги военных лет были длинными и трудными. Он воевал в Белоруссии, Украине, Латвии, Эстонии. За Кени</w:t>
      </w:r>
      <w:r w:rsidR="00A71DB0" w:rsidRPr="00A71DB0">
        <w:rPr>
          <w:rFonts w:ascii="Times New Roman" w:hAnsi="Times New Roman" w:cs="Times New Roman"/>
          <w:sz w:val="24"/>
          <w:szCs w:val="24"/>
        </w:rPr>
        <w:t>гс</w:t>
      </w:r>
      <w:r w:rsidRPr="00A71DB0">
        <w:rPr>
          <w:rFonts w:ascii="Times New Roman" w:hAnsi="Times New Roman" w:cs="Times New Roman"/>
          <w:sz w:val="24"/>
          <w:szCs w:val="24"/>
        </w:rPr>
        <w:t xml:space="preserve">берг стояли 2 года и выстояли. </w:t>
      </w:r>
    </w:p>
    <w:p w:rsidR="00E7376D" w:rsidRDefault="00E7376D" w:rsidP="00A71D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1DB0">
        <w:rPr>
          <w:rFonts w:ascii="Times New Roman" w:hAnsi="Times New Roman" w:cs="Times New Roman"/>
          <w:sz w:val="24"/>
          <w:szCs w:val="24"/>
        </w:rPr>
        <w:t>Петр Павлович награжден орденом Славы, орденом Отечественной войны 1 степени</w:t>
      </w:r>
      <w:r w:rsidR="00BB733F">
        <w:rPr>
          <w:rFonts w:ascii="Times New Roman" w:hAnsi="Times New Roman" w:cs="Times New Roman"/>
          <w:sz w:val="24"/>
          <w:szCs w:val="24"/>
        </w:rPr>
        <w:t>,</w:t>
      </w:r>
      <w:r w:rsidRPr="00A71DB0">
        <w:rPr>
          <w:rFonts w:ascii="Times New Roman" w:hAnsi="Times New Roman" w:cs="Times New Roman"/>
          <w:sz w:val="24"/>
          <w:szCs w:val="24"/>
        </w:rPr>
        <w:t xml:space="preserve"> орденом Красной звезды»</w:t>
      </w:r>
      <w:r w:rsidR="00BB733F">
        <w:rPr>
          <w:rFonts w:ascii="Times New Roman" w:hAnsi="Times New Roman" w:cs="Times New Roman"/>
          <w:sz w:val="24"/>
          <w:szCs w:val="24"/>
        </w:rPr>
        <w:t>,</w:t>
      </w:r>
      <w:r w:rsidRPr="00A71DB0">
        <w:rPr>
          <w:rFonts w:ascii="Times New Roman" w:hAnsi="Times New Roman" w:cs="Times New Roman"/>
          <w:sz w:val="24"/>
          <w:szCs w:val="24"/>
        </w:rPr>
        <w:t xml:space="preserve"> медалью «За боевые заслуги»</w:t>
      </w:r>
      <w:r w:rsidR="00BB733F">
        <w:rPr>
          <w:rFonts w:ascii="Times New Roman" w:hAnsi="Times New Roman" w:cs="Times New Roman"/>
          <w:sz w:val="24"/>
          <w:szCs w:val="24"/>
        </w:rPr>
        <w:t>,</w:t>
      </w:r>
      <w:r w:rsidRPr="00A71DB0">
        <w:rPr>
          <w:rFonts w:ascii="Times New Roman" w:hAnsi="Times New Roman" w:cs="Times New Roman"/>
          <w:sz w:val="24"/>
          <w:szCs w:val="24"/>
        </w:rPr>
        <w:t>юбилейной медалью</w:t>
      </w:r>
      <w:r w:rsidR="00BB733F">
        <w:rPr>
          <w:rFonts w:ascii="Times New Roman" w:hAnsi="Times New Roman" w:cs="Times New Roman"/>
          <w:sz w:val="24"/>
          <w:szCs w:val="24"/>
        </w:rPr>
        <w:t>,</w:t>
      </w:r>
      <w:r w:rsidR="00A9729A">
        <w:rPr>
          <w:rFonts w:ascii="Times New Roman" w:hAnsi="Times New Roman" w:cs="Times New Roman"/>
          <w:sz w:val="24"/>
          <w:szCs w:val="24"/>
        </w:rPr>
        <w:t xml:space="preserve"> </w:t>
      </w:r>
      <w:r w:rsidRPr="00A71DB0">
        <w:rPr>
          <w:rFonts w:ascii="Times New Roman" w:hAnsi="Times New Roman" w:cs="Times New Roman"/>
          <w:sz w:val="24"/>
          <w:szCs w:val="24"/>
        </w:rPr>
        <w:t xml:space="preserve">посвященной 60-летию Великой отечественной войны и  </w:t>
      </w:r>
      <w:r w:rsidR="00A71DB0" w:rsidRPr="00A71DB0">
        <w:rPr>
          <w:rFonts w:ascii="Times New Roman" w:hAnsi="Times New Roman" w:cs="Times New Roman"/>
          <w:sz w:val="24"/>
          <w:szCs w:val="24"/>
        </w:rPr>
        <w:t xml:space="preserve">т.д. Медаль за взятие Кенигсберга учреждена Указом Президиума Верховного совета СССР от 09 июня 1945 года по ходатайству Народного комиссариата обороны СССР для награждения всех непосредственных участников героического штурма Кенигсбера. </w:t>
      </w:r>
    </w:p>
    <w:p w:rsidR="00284E0B" w:rsidRDefault="00284E0B" w:rsidP="00284E0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войны работал с 1953 года слесарем 7 разряда в «Лензолотопродснаб», в 1967 году работал мастером в Руднике, с 1979 года-</w:t>
      </w:r>
      <w:r w:rsidR="00A972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подсобны</w:t>
      </w:r>
      <w:r w:rsidR="0036308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рабочим в Тувинском горно-обогатительном комбинате. Его супруга Светлана Афанасьевна родилась в 1940 году. У них есть сын- Вылегжанин Руслан Петрович, который живет и работает </w:t>
      </w:r>
      <w:r w:rsidR="00C86D9D">
        <w:rPr>
          <w:rFonts w:ascii="Times New Roman" w:hAnsi="Times New Roman" w:cs="Times New Roman"/>
          <w:sz w:val="24"/>
          <w:szCs w:val="24"/>
        </w:rPr>
        <w:t xml:space="preserve">в г. Абакане, растут внучки. </w:t>
      </w:r>
    </w:p>
    <w:p w:rsidR="008F12ED" w:rsidRDefault="008F12ED" w:rsidP="008F12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«Наше поколение-наполовину вырубленная роща</w:t>
      </w:r>
      <w:r w:rsidR="00363081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- с болью сказал Петр Павлович о себе и о своих ровесниках, кому в начале войны было всего 18-20 лет. Горькая правда в том, что на самом деле с кровавых полей сражений живыми вернулись лишь трое из каждой сотни солдат.</w:t>
      </w:r>
      <w:r w:rsidR="00BB733F">
        <w:rPr>
          <w:rFonts w:ascii="Times New Roman" w:hAnsi="Times New Roman" w:cs="Times New Roman"/>
          <w:sz w:val="24"/>
          <w:szCs w:val="24"/>
        </w:rPr>
        <w:t>..</w:t>
      </w:r>
    </w:p>
    <w:p w:rsidR="008F12ED" w:rsidRPr="008F12ED" w:rsidRDefault="008F12ED" w:rsidP="008F12E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F12ED" w:rsidRPr="008F12ED" w:rsidSect="00B47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9D0" w:rsidRDefault="009C69D0" w:rsidP="008F12ED">
      <w:pPr>
        <w:spacing w:after="0" w:line="240" w:lineRule="auto"/>
      </w:pPr>
      <w:r>
        <w:separator/>
      </w:r>
    </w:p>
  </w:endnote>
  <w:endnote w:type="continuationSeparator" w:id="1">
    <w:p w:rsidR="009C69D0" w:rsidRDefault="009C69D0" w:rsidP="008F1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9D0" w:rsidRDefault="009C69D0" w:rsidP="008F12ED">
      <w:pPr>
        <w:spacing w:after="0" w:line="240" w:lineRule="auto"/>
      </w:pPr>
      <w:r>
        <w:separator/>
      </w:r>
    </w:p>
  </w:footnote>
  <w:footnote w:type="continuationSeparator" w:id="1">
    <w:p w:rsidR="009C69D0" w:rsidRDefault="009C69D0" w:rsidP="008F12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376D"/>
    <w:rsid w:val="0006543D"/>
    <w:rsid w:val="000F7137"/>
    <w:rsid w:val="00284E0B"/>
    <w:rsid w:val="00363081"/>
    <w:rsid w:val="004279A8"/>
    <w:rsid w:val="004D1437"/>
    <w:rsid w:val="0051429F"/>
    <w:rsid w:val="00686850"/>
    <w:rsid w:val="007F145B"/>
    <w:rsid w:val="008F12ED"/>
    <w:rsid w:val="009C69D0"/>
    <w:rsid w:val="00A14AE5"/>
    <w:rsid w:val="00A460A3"/>
    <w:rsid w:val="00A71DB0"/>
    <w:rsid w:val="00A9729A"/>
    <w:rsid w:val="00AD4599"/>
    <w:rsid w:val="00B472E6"/>
    <w:rsid w:val="00BA4BA8"/>
    <w:rsid w:val="00BB733F"/>
    <w:rsid w:val="00C216D9"/>
    <w:rsid w:val="00C86D9D"/>
    <w:rsid w:val="00DC4AFD"/>
    <w:rsid w:val="00E7376D"/>
    <w:rsid w:val="00FA6475"/>
    <w:rsid w:val="00FD1D2F"/>
    <w:rsid w:val="00FE6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2E6"/>
  </w:style>
  <w:style w:type="paragraph" w:styleId="1">
    <w:name w:val="heading 1"/>
    <w:basedOn w:val="a"/>
    <w:next w:val="a"/>
    <w:link w:val="10"/>
    <w:uiPriority w:val="9"/>
    <w:qFormat/>
    <w:rsid w:val="00E737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7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7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7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7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7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7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7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37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737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737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7376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7376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7376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7376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7376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7376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737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73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7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737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73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7376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7376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7376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737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7376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7376D"/>
    <w:rPr>
      <w:b/>
      <w:bCs/>
      <w:smallCaps/>
      <w:color w:val="2F5496" w:themeColor="accent1" w:themeShade="BF"/>
      <w:spacing w:val="5"/>
    </w:rPr>
  </w:style>
  <w:style w:type="paragraph" w:styleId="ac">
    <w:name w:val="endnote text"/>
    <w:basedOn w:val="a"/>
    <w:link w:val="ad"/>
    <w:uiPriority w:val="99"/>
    <w:semiHidden/>
    <w:unhideWhenUsed/>
    <w:rsid w:val="008F12ED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8F12ED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8F12E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F691E-5406-459C-BA82-AE7C89253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Анай-Хаак Донгак</dc:creator>
  <cp:keywords/>
  <dc:description/>
  <cp:lastModifiedBy>User</cp:lastModifiedBy>
  <cp:revision>13</cp:revision>
  <dcterms:created xsi:type="dcterms:W3CDTF">2025-02-10T03:44:00Z</dcterms:created>
  <dcterms:modified xsi:type="dcterms:W3CDTF">2025-02-11T08:17:00Z</dcterms:modified>
</cp:coreProperties>
</file>