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6E" w:rsidRPr="00B94CB4" w:rsidRDefault="00435F9D" w:rsidP="00B94C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07.95pt;margin-top:-66.75pt;width:1in;height:65.95pt;z-index:251659776">
            <v:imagedata r:id="rId7" o:title=""/>
            <w10:wrap type="topAndBottom"/>
          </v:shape>
          <o:OLEObject Type="Embed" ProgID="PBrush" ShapeID="_x0000_s1030" DrawAspect="Content" ObjectID="_1573982747" r:id="rId8"/>
        </w:pict>
      </w:r>
      <w:r w:rsidR="00A255D5" w:rsidRPr="00B94CB4">
        <w:rPr>
          <w:rFonts w:ascii="Times New Roman" w:hAnsi="Times New Roman" w:cs="Times New Roman"/>
          <w:b/>
          <w:sz w:val="28"/>
          <w:szCs w:val="28"/>
        </w:rPr>
        <w:t>ХУРАЛ ПРЕДСТАВИТЕЛЕЙ г. АК-ДОВУРАКА РЕСПУБЛИКИ ТЫВА</w:t>
      </w:r>
    </w:p>
    <w:p w:rsidR="00692A6E" w:rsidRPr="00B94CB4" w:rsidRDefault="00A255D5" w:rsidP="00B94C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B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2A6E" w:rsidRPr="00B94CB4" w:rsidRDefault="00B94CB4" w:rsidP="00B94C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B4">
        <w:rPr>
          <w:rFonts w:ascii="Times New Roman" w:hAnsi="Times New Roman" w:cs="Times New Roman"/>
          <w:b/>
          <w:sz w:val="28"/>
          <w:szCs w:val="28"/>
        </w:rPr>
        <w:t>Т</w:t>
      </w:r>
      <w:r w:rsidR="00A255D5" w:rsidRPr="00B94CB4">
        <w:rPr>
          <w:rFonts w:ascii="Times New Roman" w:hAnsi="Times New Roman" w:cs="Times New Roman"/>
          <w:b/>
          <w:sz w:val="28"/>
          <w:szCs w:val="28"/>
        </w:rPr>
        <w:t>ЫВА РЕСПУБЛИКАНЫН АК-ДОВУРАК ХООРАЙНЫН ТОЛЭЭЛЕКЧИЛЕР</w:t>
      </w:r>
      <w:r w:rsidRPr="00B94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55D5" w:rsidRPr="00B94CB4">
        <w:rPr>
          <w:rFonts w:ascii="Times New Roman" w:hAnsi="Times New Roman" w:cs="Times New Roman"/>
          <w:b/>
          <w:sz w:val="28"/>
          <w:szCs w:val="28"/>
        </w:rPr>
        <w:t>ХУРАЛЫ ШИИТГ1ИР</w:t>
      </w:r>
    </w:p>
    <w:p w:rsidR="00B94CB4" w:rsidRPr="00B94CB4" w:rsidRDefault="00B94CB4" w:rsidP="00B94C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B4">
        <w:rPr>
          <w:rFonts w:ascii="Times New Roman" w:hAnsi="Times New Roman" w:cs="Times New Roman"/>
          <w:b/>
          <w:sz w:val="28"/>
          <w:szCs w:val="28"/>
        </w:rPr>
        <w:t>ШИИТПИР</w:t>
      </w:r>
    </w:p>
    <w:p w:rsidR="00B94CB4" w:rsidRDefault="00B94CB4" w:rsidP="00B94C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2A6E" w:rsidRPr="00B94CB4" w:rsidRDefault="007359EF" w:rsidP="00B94CB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255D5" w:rsidRPr="00B94CB4">
        <w:rPr>
          <w:rFonts w:ascii="Times New Roman" w:hAnsi="Times New Roman" w:cs="Times New Roman"/>
          <w:sz w:val="28"/>
          <w:szCs w:val="28"/>
        </w:rPr>
        <w:t>г. Ак-Довурак</w:t>
      </w:r>
      <w:r w:rsidR="00A255D5" w:rsidRPr="00B94CB4">
        <w:rPr>
          <w:rFonts w:ascii="Times New Roman" w:hAnsi="Times New Roman" w:cs="Times New Roman"/>
          <w:sz w:val="28"/>
          <w:szCs w:val="28"/>
        </w:rPr>
        <w:tab/>
      </w:r>
      <w:r w:rsidR="00B94CB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7835">
        <w:rPr>
          <w:rFonts w:ascii="Times New Roman" w:hAnsi="Times New Roman" w:cs="Times New Roman"/>
          <w:sz w:val="28"/>
          <w:szCs w:val="28"/>
        </w:rPr>
        <w:t xml:space="preserve"> № 42</w:t>
      </w:r>
      <w:r w:rsidR="00A255D5" w:rsidRPr="00B94CB4">
        <w:rPr>
          <w:rFonts w:ascii="Times New Roman" w:hAnsi="Times New Roman" w:cs="Times New Roman"/>
          <w:sz w:val="28"/>
          <w:szCs w:val="28"/>
        </w:rPr>
        <w:tab/>
      </w:r>
      <w:r w:rsidR="00B94CB4">
        <w:rPr>
          <w:rFonts w:ascii="Times New Roman" w:hAnsi="Times New Roman" w:cs="Times New Roman"/>
          <w:sz w:val="28"/>
          <w:szCs w:val="28"/>
        </w:rPr>
        <w:t xml:space="preserve">               от «28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» </w:t>
      </w:r>
      <w:r w:rsidR="00B94CB4">
        <w:rPr>
          <w:rFonts w:ascii="Times New Roman" w:hAnsi="Times New Roman" w:cs="Times New Roman"/>
          <w:sz w:val="28"/>
          <w:szCs w:val="28"/>
        </w:rPr>
        <w:t>ноября 2017г</w:t>
      </w:r>
    </w:p>
    <w:p w:rsidR="00B94CB4" w:rsidRDefault="00B94CB4" w:rsidP="00B94C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94CB4" w:rsidRPr="00B94CB4" w:rsidRDefault="00A255D5" w:rsidP="00B94C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CB4">
        <w:rPr>
          <w:rFonts w:ascii="Times New Roman" w:hAnsi="Times New Roman" w:cs="Times New Roman"/>
          <w:b/>
          <w:sz w:val="28"/>
          <w:szCs w:val="28"/>
        </w:rPr>
        <w:t>« Об утверждении основных характеристик бюджета городского округа город Ак</w:t>
      </w:r>
      <w:r w:rsidR="00B94CB4">
        <w:rPr>
          <w:rFonts w:ascii="Times New Roman" w:hAnsi="Times New Roman" w:cs="Times New Roman"/>
          <w:b/>
          <w:sz w:val="28"/>
          <w:szCs w:val="28"/>
        </w:rPr>
        <w:t>-Довурак Республики Тыва на 2018</w:t>
      </w:r>
      <w:r w:rsidRPr="00B94CB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</w:t>
      </w:r>
    </w:p>
    <w:p w:rsidR="00692A6E" w:rsidRPr="00B94CB4" w:rsidRDefault="00B94CB4" w:rsidP="00B94CB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A255D5" w:rsidRPr="00B94CB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B94CB4" w:rsidRDefault="00B94CB4" w:rsidP="00B94C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2A6E" w:rsidRPr="00B94CB4" w:rsidRDefault="006330F0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1.Утвердить основные характеристики местного бюджета городского округа город Ак-Довурак на </w:t>
      </w:r>
      <w:r w:rsidR="00B94CB4">
        <w:rPr>
          <w:rStyle w:val="1pt"/>
          <w:rFonts w:eastAsia="Courier New"/>
          <w:sz w:val="28"/>
          <w:szCs w:val="28"/>
        </w:rPr>
        <w:t>2018</w:t>
      </w:r>
      <w:r w:rsidR="00A255D5" w:rsidRPr="00B94CB4">
        <w:rPr>
          <w:rStyle w:val="1pt"/>
          <w:rFonts w:eastAsia="Courier New"/>
          <w:sz w:val="28"/>
          <w:szCs w:val="28"/>
        </w:rPr>
        <w:t xml:space="preserve"> </w:t>
      </w:r>
      <w:r w:rsidR="00A255D5" w:rsidRPr="00B94CB4">
        <w:rPr>
          <w:rFonts w:ascii="Times New Roman" w:hAnsi="Times New Roman" w:cs="Times New Roman"/>
          <w:sz w:val="28"/>
          <w:szCs w:val="28"/>
        </w:rPr>
        <w:t>год:</w:t>
      </w:r>
    </w:p>
    <w:p w:rsidR="00692A6E" w:rsidRPr="00B94CB4" w:rsidRDefault="007359EF" w:rsidP="006330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о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бщий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55D5" w:rsidRPr="00B94CB4">
        <w:rPr>
          <w:rFonts w:ascii="Times New Roman" w:hAnsi="Times New Roman" w:cs="Times New Roman"/>
          <w:sz w:val="28"/>
          <w:szCs w:val="28"/>
        </w:rPr>
        <w:t>доходов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 местного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округа города </w:t>
      </w:r>
      <w:r>
        <w:rPr>
          <w:rFonts w:ascii="Times New Roman" w:hAnsi="Times New Roman" w:cs="Times New Roman"/>
          <w:sz w:val="28"/>
          <w:szCs w:val="28"/>
        </w:rPr>
        <w:t xml:space="preserve"> Ак-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Довурак в сумме </w:t>
      </w:r>
      <w:r w:rsidR="00B94CB4" w:rsidRPr="00B94CB4">
        <w:rPr>
          <w:rFonts w:ascii="Times New Roman" w:hAnsi="Times New Roman" w:cs="Times New Roman"/>
          <w:b/>
          <w:sz w:val="28"/>
          <w:szCs w:val="28"/>
        </w:rPr>
        <w:t>518352,1</w:t>
      </w:r>
      <w:r w:rsidR="00A255D5" w:rsidRPr="00B94CB4">
        <w:rPr>
          <w:rStyle w:val="1pt"/>
          <w:rFonts w:eastAsia="Courier New"/>
          <w:sz w:val="28"/>
          <w:szCs w:val="28"/>
        </w:rPr>
        <w:t xml:space="preserve"> </w:t>
      </w:r>
      <w:r w:rsidR="00A255D5" w:rsidRPr="00B94CB4">
        <w:rPr>
          <w:rFonts w:ascii="Times New Roman" w:hAnsi="Times New Roman" w:cs="Times New Roman"/>
          <w:sz w:val="28"/>
          <w:szCs w:val="28"/>
        </w:rPr>
        <w:t>тыс. рублей;</w:t>
      </w:r>
    </w:p>
    <w:p w:rsidR="00B94CB4" w:rsidRDefault="00B94CB4" w:rsidP="006330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359EF">
        <w:rPr>
          <w:rFonts w:ascii="Times New Roman" w:hAnsi="Times New Roman" w:cs="Times New Roman"/>
          <w:sz w:val="28"/>
          <w:szCs w:val="28"/>
        </w:rPr>
        <w:t>о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бщий </w:t>
      </w:r>
      <w:r w:rsidR="007359EF">
        <w:rPr>
          <w:rFonts w:ascii="Times New Roman" w:hAnsi="Times New Roman" w:cs="Times New Roman"/>
          <w:sz w:val="28"/>
          <w:szCs w:val="28"/>
        </w:rPr>
        <w:t xml:space="preserve">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359EF">
        <w:rPr>
          <w:rFonts w:ascii="Times New Roman" w:hAnsi="Times New Roman" w:cs="Times New Roman"/>
          <w:sz w:val="28"/>
          <w:szCs w:val="28"/>
        </w:rPr>
        <w:t xml:space="preserve">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7359EF">
        <w:rPr>
          <w:rFonts w:ascii="Times New Roman" w:hAnsi="Times New Roman" w:cs="Times New Roman"/>
          <w:sz w:val="28"/>
          <w:szCs w:val="28"/>
        </w:rPr>
        <w:t xml:space="preserve">  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7359EF">
        <w:rPr>
          <w:rFonts w:ascii="Times New Roman" w:hAnsi="Times New Roman" w:cs="Times New Roman"/>
          <w:sz w:val="28"/>
          <w:szCs w:val="28"/>
        </w:rPr>
        <w:t xml:space="preserve"> 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359EF">
        <w:rPr>
          <w:rFonts w:ascii="Times New Roman" w:hAnsi="Times New Roman" w:cs="Times New Roman"/>
          <w:sz w:val="28"/>
          <w:szCs w:val="28"/>
        </w:rPr>
        <w:t xml:space="preserve"> </w:t>
      </w:r>
      <w:r w:rsidR="00A255D5" w:rsidRPr="00B94CB4">
        <w:rPr>
          <w:rFonts w:ascii="Times New Roman" w:hAnsi="Times New Roman" w:cs="Times New Roman"/>
          <w:sz w:val="28"/>
          <w:szCs w:val="28"/>
        </w:rPr>
        <w:t>городского</w:t>
      </w:r>
      <w:r w:rsidR="007359EF">
        <w:rPr>
          <w:rFonts w:ascii="Times New Roman" w:hAnsi="Times New Roman" w:cs="Times New Roman"/>
          <w:sz w:val="28"/>
          <w:szCs w:val="28"/>
        </w:rPr>
        <w:t xml:space="preserve">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 округа города </w:t>
      </w:r>
    </w:p>
    <w:p w:rsidR="00692A6E" w:rsidRPr="00B94CB4" w:rsidRDefault="00A255D5" w:rsidP="00633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B4">
        <w:rPr>
          <w:rFonts w:ascii="Times New Roman" w:hAnsi="Times New Roman" w:cs="Times New Roman"/>
          <w:sz w:val="28"/>
          <w:szCs w:val="28"/>
        </w:rPr>
        <w:t>Ак</w:t>
      </w:r>
      <w:r w:rsidR="007359EF">
        <w:rPr>
          <w:rFonts w:ascii="Times New Roman" w:hAnsi="Times New Roman" w:cs="Times New Roman"/>
          <w:sz w:val="28"/>
          <w:szCs w:val="28"/>
        </w:rPr>
        <w:t>-</w:t>
      </w:r>
      <w:r w:rsidRPr="00B94CB4">
        <w:rPr>
          <w:rFonts w:ascii="Times New Roman" w:hAnsi="Times New Roman" w:cs="Times New Roman"/>
          <w:sz w:val="28"/>
          <w:szCs w:val="28"/>
        </w:rPr>
        <w:t xml:space="preserve">Довурак в сумме </w:t>
      </w:r>
      <w:r w:rsidR="00B94CB4" w:rsidRPr="00B94CB4">
        <w:rPr>
          <w:rFonts w:ascii="Times New Roman" w:hAnsi="Times New Roman" w:cs="Times New Roman"/>
          <w:b/>
          <w:sz w:val="28"/>
          <w:szCs w:val="28"/>
        </w:rPr>
        <w:t>518352,1</w:t>
      </w:r>
      <w:r w:rsidRPr="00B94CB4">
        <w:rPr>
          <w:rStyle w:val="1pt"/>
          <w:rFonts w:eastAsia="Courier New"/>
          <w:sz w:val="28"/>
          <w:szCs w:val="28"/>
        </w:rPr>
        <w:t xml:space="preserve"> </w:t>
      </w:r>
      <w:r w:rsidRPr="00B94CB4">
        <w:rPr>
          <w:rFonts w:ascii="Times New Roman" w:hAnsi="Times New Roman" w:cs="Times New Roman"/>
          <w:sz w:val="28"/>
          <w:szCs w:val="28"/>
        </w:rPr>
        <w:t>тыс.рублей</w:t>
      </w:r>
    </w:p>
    <w:p w:rsidR="00692A6E" w:rsidRPr="00B94CB4" w:rsidRDefault="00A255D5" w:rsidP="006330F0">
      <w:pPr>
        <w:pStyle w:val="a6"/>
        <w:rPr>
          <w:rFonts w:ascii="Times New Roman" w:hAnsi="Times New Roman" w:cs="Times New Roman"/>
          <w:sz w:val="28"/>
          <w:szCs w:val="28"/>
        </w:rPr>
      </w:pPr>
      <w:r w:rsidRPr="00B94CB4">
        <w:rPr>
          <w:rFonts w:ascii="Times New Roman" w:hAnsi="Times New Roman" w:cs="Times New Roman"/>
          <w:sz w:val="28"/>
          <w:szCs w:val="28"/>
        </w:rPr>
        <w:t xml:space="preserve">дефицит бюджета города Ак-Довурак составляет </w:t>
      </w:r>
      <w:r w:rsidRPr="00B94CB4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B94CB4">
        <w:rPr>
          <w:rFonts w:ascii="Times New Roman" w:hAnsi="Times New Roman" w:cs="Times New Roman"/>
          <w:sz w:val="28"/>
          <w:szCs w:val="28"/>
        </w:rPr>
        <w:t>рублей.</w:t>
      </w:r>
    </w:p>
    <w:p w:rsidR="00692A6E" w:rsidRPr="00B94CB4" w:rsidRDefault="006330F0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</w:t>
      </w:r>
      <w:r w:rsidR="00A255D5" w:rsidRPr="00B94CB4">
        <w:rPr>
          <w:rFonts w:ascii="Times New Roman" w:hAnsi="Times New Roman" w:cs="Times New Roman"/>
          <w:sz w:val="28"/>
          <w:szCs w:val="28"/>
        </w:rPr>
        <w:t>Утвердить</w:t>
      </w:r>
      <w:r w:rsidR="00A255D5" w:rsidRPr="00B94CB4">
        <w:rPr>
          <w:rFonts w:ascii="Times New Roman" w:hAnsi="Times New Roman" w:cs="Times New Roman"/>
          <w:sz w:val="28"/>
          <w:szCs w:val="28"/>
        </w:rPr>
        <w:tab/>
        <w:t xml:space="preserve">основные характеристики местного бюджета городского округа город Ак-Довурак на плановый период </w:t>
      </w:r>
      <w:r>
        <w:rPr>
          <w:rStyle w:val="1pt"/>
          <w:rFonts w:eastAsia="Courier New"/>
          <w:sz w:val="28"/>
          <w:szCs w:val="28"/>
        </w:rPr>
        <w:t>2019-2020</w:t>
      </w:r>
      <w:r w:rsidR="00A255D5" w:rsidRPr="00B94CB4">
        <w:rPr>
          <w:rStyle w:val="1pt"/>
          <w:rFonts w:eastAsia="Courier New"/>
          <w:sz w:val="28"/>
          <w:szCs w:val="28"/>
        </w:rPr>
        <w:t xml:space="preserve"> </w:t>
      </w:r>
      <w:r w:rsidR="00A255D5" w:rsidRPr="00B94CB4">
        <w:rPr>
          <w:rFonts w:ascii="Times New Roman" w:hAnsi="Times New Roman" w:cs="Times New Roman"/>
          <w:sz w:val="28"/>
          <w:szCs w:val="28"/>
        </w:rPr>
        <w:t>годы:</w:t>
      </w:r>
    </w:p>
    <w:p w:rsidR="00692A6E" w:rsidRPr="00B94CB4" w:rsidRDefault="006330F0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городского </w:t>
      </w:r>
      <w:r>
        <w:rPr>
          <w:rFonts w:ascii="Times New Roman" w:hAnsi="Times New Roman" w:cs="Times New Roman"/>
          <w:sz w:val="28"/>
          <w:szCs w:val="28"/>
        </w:rPr>
        <w:t>округа города Ак-Довурак на 2019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6330F0">
        <w:rPr>
          <w:rFonts w:ascii="Times New Roman" w:hAnsi="Times New Roman" w:cs="Times New Roman"/>
          <w:b/>
          <w:sz w:val="28"/>
          <w:szCs w:val="28"/>
        </w:rPr>
        <w:t>471631,6</w:t>
      </w:r>
      <w:r w:rsidR="00A255D5" w:rsidRPr="00B94CB4">
        <w:rPr>
          <w:rStyle w:val="1pt"/>
          <w:rFonts w:eastAsia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на 2020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55D5" w:rsidRPr="00B94CB4">
        <w:rPr>
          <w:rStyle w:val="1pt"/>
          <w:rFonts w:eastAsia="Courier New"/>
          <w:sz w:val="28"/>
          <w:szCs w:val="28"/>
        </w:rPr>
        <w:t>4</w:t>
      </w:r>
      <w:r>
        <w:rPr>
          <w:rStyle w:val="1pt"/>
          <w:rFonts w:eastAsia="Courier New"/>
          <w:sz w:val="28"/>
          <w:szCs w:val="28"/>
        </w:rPr>
        <w:t>74141,0</w:t>
      </w:r>
      <w:r w:rsidR="00A255D5" w:rsidRPr="00B94CB4">
        <w:rPr>
          <w:rStyle w:val="1pt"/>
          <w:rFonts w:eastAsia="Courier New"/>
          <w:sz w:val="28"/>
          <w:szCs w:val="28"/>
        </w:rPr>
        <w:t xml:space="preserve"> </w:t>
      </w:r>
      <w:r w:rsidR="00A255D5" w:rsidRPr="00B94CB4">
        <w:rPr>
          <w:rFonts w:ascii="Times New Roman" w:hAnsi="Times New Roman" w:cs="Times New Roman"/>
          <w:sz w:val="28"/>
          <w:szCs w:val="28"/>
        </w:rPr>
        <w:t>тыс. рублей;</w:t>
      </w:r>
    </w:p>
    <w:p w:rsidR="006330F0" w:rsidRDefault="006330F0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общий объем расходов местного бюджета городского округа города </w:t>
      </w:r>
    </w:p>
    <w:p w:rsidR="00692A6E" w:rsidRPr="00B94CB4" w:rsidRDefault="006330F0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Ак-Довурак: на 2019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255D5" w:rsidRPr="00B94CB4">
        <w:rPr>
          <w:rStyle w:val="1pt"/>
          <w:rFonts w:eastAsia="Courier New"/>
          <w:sz w:val="28"/>
          <w:szCs w:val="28"/>
        </w:rPr>
        <w:t>4</w:t>
      </w:r>
      <w:r>
        <w:rPr>
          <w:rStyle w:val="1pt"/>
          <w:rFonts w:eastAsia="Courier New"/>
          <w:sz w:val="28"/>
          <w:szCs w:val="28"/>
        </w:rPr>
        <w:t>71631,6</w:t>
      </w:r>
      <w:r w:rsidR="00A255D5" w:rsidRPr="00B94CB4">
        <w:rPr>
          <w:rStyle w:val="1pt"/>
          <w:rFonts w:eastAsia="Courier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на 2020 </w:t>
      </w:r>
      <w:r w:rsidR="00A255D5" w:rsidRPr="00B94CB4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Style w:val="1pt"/>
          <w:rFonts w:eastAsia="Courier New"/>
          <w:sz w:val="28"/>
          <w:szCs w:val="28"/>
        </w:rPr>
        <w:t>474141,0</w:t>
      </w:r>
      <w:r w:rsidR="00A255D5" w:rsidRPr="00B94CB4">
        <w:rPr>
          <w:rStyle w:val="1pt"/>
          <w:rFonts w:eastAsia="Courier New"/>
          <w:sz w:val="28"/>
          <w:szCs w:val="28"/>
        </w:rPr>
        <w:t xml:space="preserve"> </w:t>
      </w:r>
      <w:r w:rsidR="00A255D5" w:rsidRPr="00B94CB4">
        <w:rPr>
          <w:rFonts w:ascii="Times New Roman" w:hAnsi="Times New Roman" w:cs="Times New Roman"/>
          <w:sz w:val="28"/>
          <w:szCs w:val="28"/>
        </w:rPr>
        <w:t>тыс.рублей.</w:t>
      </w:r>
    </w:p>
    <w:p w:rsidR="00692A6E" w:rsidRPr="00B94CB4" w:rsidRDefault="00A255D5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4CB4">
        <w:rPr>
          <w:rFonts w:ascii="Times New Roman" w:hAnsi="Times New Roman" w:cs="Times New Roman"/>
          <w:sz w:val="28"/>
          <w:szCs w:val="28"/>
        </w:rPr>
        <w:t xml:space="preserve">дефицит бюджета городского </w:t>
      </w:r>
      <w:r w:rsidR="006330F0">
        <w:rPr>
          <w:rFonts w:ascii="Times New Roman" w:hAnsi="Times New Roman" w:cs="Times New Roman"/>
          <w:sz w:val="28"/>
          <w:szCs w:val="28"/>
        </w:rPr>
        <w:t>округа города Ак-Довурак на 2019</w:t>
      </w:r>
      <w:r w:rsidRPr="00B94CB4">
        <w:rPr>
          <w:rFonts w:ascii="Times New Roman" w:hAnsi="Times New Roman" w:cs="Times New Roman"/>
          <w:sz w:val="28"/>
          <w:szCs w:val="28"/>
        </w:rPr>
        <w:t xml:space="preserve"> год </w:t>
      </w:r>
      <w:r w:rsidR="006330F0">
        <w:rPr>
          <w:rFonts w:ascii="Times New Roman" w:hAnsi="Times New Roman" w:cs="Times New Roman"/>
          <w:sz w:val="28"/>
          <w:szCs w:val="28"/>
        </w:rPr>
        <w:t xml:space="preserve">  </w:t>
      </w:r>
      <w:r w:rsidRPr="00B94CB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6330F0">
        <w:rPr>
          <w:rFonts w:ascii="Times New Roman" w:hAnsi="Times New Roman" w:cs="Times New Roman"/>
          <w:b/>
          <w:sz w:val="28"/>
          <w:szCs w:val="28"/>
        </w:rPr>
        <w:t>0</w:t>
      </w:r>
      <w:r w:rsidR="006330F0">
        <w:rPr>
          <w:rFonts w:ascii="Times New Roman" w:hAnsi="Times New Roman" w:cs="Times New Roman"/>
          <w:sz w:val="28"/>
          <w:szCs w:val="28"/>
        </w:rPr>
        <w:t xml:space="preserve"> рублей, на 2020</w:t>
      </w:r>
      <w:r w:rsidRPr="00B94CB4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330F0">
        <w:rPr>
          <w:rFonts w:ascii="Times New Roman" w:hAnsi="Times New Roman" w:cs="Times New Roman"/>
          <w:b/>
          <w:sz w:val="28"/>
          <w:szCs w:val="28"/>
        </w:rPr>
        <w:t>- 0</w:t>
      </w:r>
      <w:r w:rsidRPr="00B94CB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92A6E" w:rsidRPr="00B94CB4" w:rsidRDefault="006330F0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  <w:sectPr w:rsidR="00692A6E" w:rsidRPr="00B94CB4">
          <w:type w:val="continuous"/>
          <w:pgSz w:w="11909" w:h="16838"/>
          <w:pgMar w:top="1744" w:right="1221" w:bottom="1734" w:left="121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255D5" w:rsidRPr="00B94CB4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Pr="006330F0">
        <w:rPr>
          <w:rFonts w:ascii="Times New Roman" w:hAnsi="Times New Roman" w:cs="Times New Roman"/>
          <w:b/>
          <w:sz w:val="28"/>
          <w:szCs w:val="28"/>
        </w:rPr>
        <w:t>с 1 января 2018</w:t>
      </w:r>
      <w:r w:rsidR="00A255D5" w:rsidRPr="006330F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255D5" w:rsidRPr="00B94CB4">
        <w:rPr>
          <w:rFonts w:ascii="Times New Roman" w:hAnsi="Times New Roman" w:cs="Times New Roman"/>
          <w:sz w:val="28"/>
          <w:szCs w:val="28"/>
        </w:rPr>
        <w:t>.</w:t>
      </w:r>
    </w:p>
    <w:p w:rsidR="00692A6E" w:rsidRPr="00B94CB4" w:rsidRDefault="00435F9D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55pt;margin-top:0;width:58.3pt;height:10.55pt;z-index:251656704;mso-wrap-distance-left:5pt;mso-wrap-distance-right:5pt;mso-position-horizontal-relative:margin" filled="f" stroked="f">
            <v:textbox style="mso-fit-shape-to-text:t" inset="0,0,0,0">
              <w:txbxContent>
                <w:p w:rsidR="00692A6E" w:rsidRDefault="00692A6E">
                  <w:pPr>
                    <w:pStyle w:val="a5"/>
                    <w:shd w:val="clear" w:color="auto" w:fill="auto"/>
                    <w:spacing w:line="140" w:lineRule="exact"/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28" type="#_x0000_t202" style="position:absolute;left:0;text-align:left;margin-left:-.1pt;margin-top:6.4pt;width:467.2pt;height:48.95pt;z-index:251658752;mso-wrap-distance-left:5pt;mso-wrap-distance-right:5pt;mso-position-horizontal-relative:margin" filled="f" stroked="f">
            <v:textbox style="mso-fit-shape-to-text:t" inset="0,0,0,0">
              <w:txbxContent>
                <w:p w:rsidR="00692A6E" w:rsidRPr="00B94CB4" w:rsidRDefault="00692A6E" w:rsidP="00B94CB4"/>
              </w:txbxContent>
            </v:textbox>
            <w10:wrap anchorx="margin"/>
          </v:shape>
        </w:pict>
      </w:r>
    </w:p>
    <w:p w:rsidR="00692A6E" w:rsidRPr="00B94CB4" w:rsidRDefault="00692A6E" w:rsidP="006330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692A6E" w:rsidRPr="00B94CB4" w:rsidRDefault="00692A6E" w:rsidP="00B94C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92A6E" w:rsidRPr="00B94CB4" w:rsidRDefault="00692A6E" w:rsidP="00B94CB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330F0" w:rsidRDefault="006330F0" w:rsidP="006330F0">
      <w:pPr>
        <w:pStyle w:val="a6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городского округа-</w:t>
      </w:r>
    </w:p>
    <w:p w:rsidR="006330F0" w:rsidRDefault="006330F0" w:rsidP="006330F0">
      <w:pPr>
        <w:pStyle w:val="a6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Хурала представителей</w:t>
      </w:r>
    </w:p>
    <w:p w:rsidR="006330F0" w:rsidRDefault="006330F0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г.Ак-Довурак Республики Тыва</w:t>
      </w:r>
      <w:r w:rsidR="00735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А.О. Куулар</w:t>
      </w:r>
    </w:p>
    <w:p w:rsid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62" w:type="dxa"/>
        <w:tblInd w:w="-601" w:type="dxa"/>
        <w:tblLook w:val="04A0"/>
      </w:tblPr>
      <w:tblGrid>
        <w:gridCol w:w="142"/>
        <w:gridCol w:w="580"/>
        <w:gridCol w:w="1566"/>
        <w:gridCol w:w="920"/>
        <w:gridCol w:w="920"/>
        <w:gridCol w:w="920"/>
        <w:gridCol w:w="920"/>
        <w:gridCol w:w="920"/>
        <w:gridCol w:w="760"/>
        <w:gridCol w:w="160"/>
        <w:gridCol w:w="1140"/>
        <w:gridCol w:w="174"/>
        <w:gridCol w:w="446"/>
        <w:gridCol w:w="640"/>
        <w:gridCol w:w="154"/>
      </w:tblGrid>
      <w:tr w:rsidR="00121435" w:rsidRPr="00912855" w:rsidTr="0034698A">
        <w:trPr>
          <w:gridAfter w:val="2"/>
          <w:wAfter w:w="794" w:type="dxa"/>
          <w:trHeight w:val="25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 1</w:t>
            </w:r>
          </w:p>
        </w:tc>
      </w:tr>
      <w:tr w:rsidR="00121435" w:rsidRPr="00912855" w:rsidTr="0034698A">
        <w:trPr>
          <w:gridAfter w:val="2"/>
          <w:wAfter w:w="794" w:type="dxa"/>
          <w:trHeight w:val="25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435" w:rsidRPr="00912855" w:rsidTr="0034698A">
        <w:trPr>
          <w:gridAfter w:val="2"/>
          <w:wAfter w:w="794" w:type="dxa"/>
          <w:trHeight w:val="315"/>
        </w:trPr>
        <w:tc>
          <w:tcPr>
            <w:tcW w:w="9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12855">
              <w:rPr>
                <w:rFonts w:ascii="Times New Roman" w:eastAsia="Times New Roman" w:hAnsi="Times New Roman" w:cs="Times New Roman"/>
              </w:rPr>
              <w:t>к Решению Хурала представителей</w:t>
            </w:r>
          </w:p>
        </w:tc>
      </w:tr>
      <w:tr w:rsidR="00121435" w:rsidRPr="00912855" w:rsidTr="0034698A">
        <w:trPr>
          <w:gridAfter w:val="2"/>
          <w:wAfter w:w="794" w:type="dxa"/>
          <w:trHeight w:val="315"/>
        </w:trPr>
        <w:tc>
          <w:tcPr>
            <w:tcW w:w="9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12855">
              <w:rPr>
                <w:rFonts w:ascii="Times New Roman" w:eastAsia="Times New Roman" w:hAnsi="Times New Roman" w:cs="Times New Roman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</w:rPr>
              <w:t xml:space="preserve">28 ноября           </w:t>
            </w:r>
            <w:r w:rsidRPr="00912855">
              <w:rPr>
                <w:rFonts w:ascii="Times New Roman" w:eastAsia="Times New Roman" w:hAnsi="Times New Roman" w:cs="Times New Roman"/>
              </w:rPr>
              <w:t xml:space="preserve">  2017   №  </w:t>
            </w:r>
            <w:r>
              <w:rPr>
                <w:rFonts w:ascii="Times New Roman" w:eastAsia="Times New Roman" w:hAnsi="Times New Roman" w:cs="Times New Roman"/>
              </w:rPr>
              <w:t>42</w:t>
            </w:r>
            <w:r w:rsidRPr="00912855">
              <w:rPr>
                <w:rFonts w:ascii="Times New Roman" w:eastAsia="Times New Roman" w:hAnsi="Times New Roman" w:cs="Times New Roman"/>
              </w:rPr>
              <w:t xml:space="preserve">    " О бюджете </w:t>
            </w:r>
          </w:p>
        </w:tc>
      </w:tr>
      <w:tr w:rsidR="00121435" w:rsidRPr="00912855" w:rsidTr="0034698A">
        <w:trPr>
          <w:gridAfter w:val="2"/>
          <w:wAfter w:w="794" w:type="dxa"/>
          <w:trHeight w:val="315"/>
        </w:trPr>
        <w:tc>
          <w:tcPr>
            <w:tcW w:w="9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12855">
              <w:rPr>
                <w:rFonts w:ascii="Times New Roman" w:eastAsia="Times New Roman" w:hAnsi="Times New Roman" w:cs="Times New Roman"/>
              </w:rPr>
              <w:t xml:space="preserve"> городского округа город Ак-Довурак на 2018 год</w:t>
            </w:r>
          </w:p>
        </w:tc>
      </w:tr>
      <w:tr w:rsidR="00121435" w:rsidRPr="00912855" w:rsidTr="0034698A">
        <w:trPr>
          <w:gridAfter w:val="2"/>
          <w:wAfter w:w="794" w:type="dxa"/>
          <w:trHeight w:val="315"/>
        </w:trPr>
        <w:tc>
          <w:tcPr>
            <w:tcW w:w="9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912855">
              <w:rPr>
                <w:rFonts w:ascii="Times New Roman" w:eastAsia="Times New Roman" w:hAnsi="Times New Roman" w:cs="Times New Roman"/>
              </w:rPr>
              <w:t xml:space="preserve"> и на плановый период 2019-2020 годов "</w:t>
            </w:r>
          </w:p>
        </w:tc>
      </w:tr>
      <w:tr w:rsidR="00121435" w:rsidRPr="00912855" w:rsidTr="0034698A">
        <w:trPr>
          <w:gridAfter w:val="2"/>
          <w:wAfter w:w="794" w:type="dxa"/>
          <w:trHeight w:val="315"/>
        </w:trPr>
        <w:tc>
          <w:tcPr>
            <w:tcW w:w="9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1285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912855" w:rsidTr="0034698A">
        <w:trPr>
          <w:gridAfter w:val="2"/>
          <w:wAfter w:w="794" w:type="dxa"/>
          <w:trHeight w:val="31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435" w:rsidRPr="00912855" w:rsidTr="0034698A">
        <w:trPr>
          <w:gridAfter w:val="2"/>
          <w:wAfter w:w="794" w:type="dxa"/>
          <w:trHeight w:val="330"/>
        </w:trPr>
        <w:tc>
          <w:tcPr>
            <w:tcW w:w="9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</w:rPr>
              <w:t xml:space="preserve">Источники  внутреннего финансирования дефицита  </w:t>
            </w:r>
          </w:p>
        </w:tc>
      </w:tr>
      <w:tr w:rsidR="00121435" w:rsidRPr="00912855" w:rsidTr="0034698A">
        <w:trPr>
          <w:gridAfter w:val="2"/>
          <w:wAfter w:w="794" w:type="dxa"/>
          <w:trHeight w:val="315"/>
        </w:trPr>
        <w:tc>
          <w:tcPr>
            <w:tcW w:w="95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</w:rPr>
              <w:t xml:space="preserve">  на 2018 год</w:t>
            </w:r>
          </w:p>
        </w:tc>
      </w:tr>
      <w:tr w:rsidR="00121435" w:rsidRPr="00912855" w:rsidTr="0034698A">
        <w:trPr>
          <w:gridAfter w:val="2"/>
          <w:wAfter w:w="794" w:type="dxa"/>
          <w:trHeight w:val="25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(тыс.руб)</w:t>
            </w:r>
          </w:p>
        </w:tc>
      </w:tr>
      <w:tr w:rsidR="00121435" w:rsidRPr="00912855" w:rsidTr="0034698A">
        <w:trPr>
          <w:gridAfter w:val="2"/>
          <w:wAfter w:w="794" w:type="dxa"/>
          <w:trHeight w:val="1215"/>
        </w:trPr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21435" w:rsidRPr="00912855" w:rsidTr="0034698A">
        <w:trPr>
          <w:gridAfter w:val="2"/>
          <w:wAfter w:w="79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000 90 00 00 00  00 0000 000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 финансиро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ания дефицита бюджета -всего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121435" w:rsidRPr="00912855" w:rsidTr="0034698A">
        <w:trPr>
          <w:gridAfter w:val="2"/>
          <w:wAfter w:w="79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912855" w:rsidTr="0034698A">
        <w:trPr>
          <w:gridAfter w:val="2"/>
          <w:wAfter w:w="79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912855" w:rsidTr="0034698A">
        <w:trPr>
          <w:gridAfter w:val="2"/>
          <w:wAfter w:w="79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000 01 03 00 00 00 0000 710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855">
              <w:rPr>
                <w:rFonts w:ascii="Times New Roman" w:eastAsia="Times New Roman" w:hAnsi="Times New Roman" w:cs="Times New Roman"/>
              </w:rPr>
              <w:t>Получение коммерческих кредитов от кредитных организаций бюджетами городских округов в валюте РФ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435" w:rsidRPr="00912855" w:rsidTr="0034698A">
        <w:trPr>
          <w:gridAfter w:val="2"/>
          <w:wAfter w:w="79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000 01 03 00 00 04 0000 710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12855">
              <w:rPr>
                <w:rFonts w:ascii="Times New Roman" w:eastAsia="Times New Roman" w:hAnsi="Times New Roman" w:cs="Times New Roman"/>
              </w:rPr>
              <w:t>Получение коммерческих кредитов от кредитных организаций бюджетами городских округов в валюте РФ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435" w:rsidRPr="00912855" w:rsidTr="0034698A">
        <w:trPr>
          <w:gridAfter w:val="2"/>
          <w:wAfter w:w="79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000 01 03 00 00 00 0000 810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435" w:rsidRPr="00912855" w:rsidTr="0034698A">
        <w:trPr>
          <w:gridAfter w:val="2"/>
          <w:wAfter w:w="79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000 01 03 00 00 04 0000 810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435" w:rsidRPr="00912855" w:rsidTr="0034698A">
        <w:trPr>
          <w:gridAfter w:val="2"/>
          <w:wAfter w:w="794" w:type="dxa"/>
          <w:trHeight w:val="63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121435" w:rsidRPr="00912855" w:rsidTr="0034698A">
        <w:trPr>
          <w:gridAfter w:val="2"/>
          <w:wAfter w:w="79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1435" w:rsidRPr="00912855" w:rsidTr="0034698A">
        <w:trPr>
          <w:gridAfter w:val="2"/>
          <w:wAfter w:w="79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912855" w:rsidTr="0034698A">
        <w:trPr>
          <w:gridAfter w:val="2"/>
          <w:wAfter w:w="79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912855" w:rsidTr="0034698A">
        <w:trPr>
          <w:gridAfter w:val="2"/>
          <w:wAfter w:w="79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000 01 05 02 01 04 0000 510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местных бюджетов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435" w:rsidRPr="00912855" w:rsidTr="0034698A">
        <w:trPr>
          <w:gridAfter w:val="2"/>
          <w:wAfter w:w="79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1435" w:rsidRPr="00912855" w:rsidTr="0034698A">
        <w:trPr>
          <w:gridAfter w:val="2"/>
          <w:wAfter w:w="79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000 01 05 02 01 00 0000 610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912855" w:rsidTr="0034698A">
        <w:trPr>
          <w:gridAfter w:val="2"/>
          <w:wAfter w:w="79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000 01 05 02 01 04 0000 610</w:t>
            </w:r>
          </w:p>
        </w:tc>
        <w:tc>
          <w:tcPr>
            <w:tcW w:w="5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91285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85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81190F" w:rsidTr="0034698A">
        <w:trPr>
          <w:gridAfter w:val="1"/>
          <w:wAfter w:w="154" w:type="dxa"/>
          <w:trHeight w:val="25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 2</w:t>
            </w:r>
          </w:p>
        </w:tc>
      </w:tr>
      <w:tr w:rsidR="00121435" w:rsidRPr="0081190F" w:rsidTr="0034698A">
        <w:trPr>
          <w:gridAfter w:val="1"/>
          <w:wAfter w:w="154" w:type="dxa"/>
          <w:trHeight w:val="25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435" w:rsidRPr="0081190F" w:rsidTr="0034698A">
        <w:trPr>
          <w:gridAfter w:val="1"/>
          <w:wAfter w:w="154" w:type="dxa"/>
          <w:trHeight w:val="315"/>
        </w:trPr>
        <w:tc>
          <w:tcPr>
            <w:tcW w:w="10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190F">
              <w:rPr>
                <w:rFonts w:ascii="Times New Roman" w:eastAsia="Times New Roman" w:hAnsi="Times New Roman" w:cs="Times New Roman"/>
              </w:rPr>
              <w:t>к  Решению Хурала представителей</w:t>
            </w:r>
          </w:p>
        </w:tc>
      </w:tr>
      <w:tr w:rsidR="00121435" w:rsidRPr="0081190F" w:rsidTr="0034698A">
        <w:trPr>
          <w:gridAfter w:val="1"/>
          <w:wAfter w:w="154" w:type="dxa"/>
          <w:trHeight w:val="315"/>
        </w:trPr>
        <w:tc>
          <w:tcPr>
            <w:tcW w:w="10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190F">
              <w:rPr>
                <w:rFonts w:ascii="Times New Roman" w:eastAsia="Times New Roman" w:hAnsi="Times New Roman" w:cs="Times New Roman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</w:rPr>
              <w:t xml:space="preserve">28 ноября            2017г   </w:t>
            </w:r>
            <w:r w:rsidRPr="0081190F">
              <w:rPr>
                <w:rFonts w:ascii="Times New Roman" w:eastAsia="Times New Roman" w:hAnsi="Times New Roman" w:cs="Times New Roman"/>
              </w:rPr>
              <w:t xml:space="preserve"> №  </w:t>
            </w:r>
            <w:r>
              <w:rPr>
                <w:rFonts w:ascii="Times New Roman" w:eastAsia="Times New Roman" w:hAnsi="Times New Roman" w:cs="Times New Roman"/>
              </w:rPr>
              <w:t>42</w:t>
            </w:r>
            <w:r w:rsidRPr="0081190F">
              <w:rPr>
                <w:rFonts w:ascii="Times New Roman" w:eastAsia="Times New Roman" w:hAnsi="Times New Roman" w:cs="Times New Roman"/>
              </w:rPr>
              <w:t xml:space="preserve">   " О бюджете </w:t>
            </w:r>
          </w:p>
        </w:tc>
      </w:tr>
      <w:tr w:rsidR="00121435" w:rsidRPr="0081190F" w:rsidTr="0034698A">
        <w:trPr>
          <w:gridAfter w:val="1"/>
          <w:wAfter w:w="154" w:type="dxa"/>
          <w:trHeight w:val="315"/>
        </w:trPr>
        <w:tc>
          <w:tcPr>
            <w:tcW w:w="10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190F">
              <w:rPr>
                <w:rFonts w:ascii="Times New Roman" w:eastAsia="Times New Roman" w:hAnsi="Times New Roman" w:cs="Times New Roman"/>
              </w:rPr>
              <w:t xml:space="preserve"> городского округа город Ак-Довурак на 2018 год</w:t>
            </w:r>
          </w:p>
        </w:tc>
      </w:tr>
      <w:tr w:rsidR="00121435" w:rsidRPr="0081190F" w:rsidTr="0034698A">
        <w:trPr>
          <w:gridAfter w:val="1"/>
          <w:wAfter w:w="154" w:type="dxa"/>
          <w:trHeight w:val="315"/>
        </w:trPr>
        <w:tc>
          <w:tcPr>
            <w:tcW w:w="10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81190F">
              <w:rPr>
                <w:rFonts w:ascii="Times New Roman" w:eastAsia="Times New Roman" w:hAnsi="Times New Roman" w:cs="Times New Roman"/>
              </w:rPr>
              <w:t xml:space="preserve"> и на плановый период 2019-2020 годов "</w:t>
            </w:r>
          </w:p>
        </w:tc>
      </w:tr>
      <w:tr w:rsidR="00121435" w:rsidRPr="0081190F" w:rsidTr="0034698A">
        <w:trPr>
          <w:gridAfter w:val="1"/>
          <w:wAfter w:w="154" w:type="dxa"/>
          <w:trHeight w:val="315"/>
        </w:trPr>
        <w:tc>
          <w:tcPr>
            <w:tcW w:w="10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1190F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81190F" w:rsidTr="0034698A">
        <w:trPr>
          <w:gridAfter w:val="1"/>
          <w:wAfter w:w="154" w:type="dxa"/>
          <w:trHeight w:val="31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435" w:rsidRPr="0081190F" w:rsidTr="0034698A">
        <w:trPr>
          <w:gridAfter w:val="1"/>
          <w:wAfter w:w="154" w:type="dxa"/>
          <w:trHeight w:val="330"/>
        </w:trPr>
        <w:tc>
          <w:tcPr>
            <w:tcW w:w="10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</w:rPr>
              <w:t xml:space="preserve">Источники  внутреннего финансирования дефицита  </w:t>
            </w:r>
          </w:p>
        </w:tc>
      </w:tr>
      <w:tr w:rsidR="00121435" w:rsidRPr="0081190F" w:rsidTr="0034698A">
        <w:trPr>
          <w:gridAfter w:val="1"/>
          <w:wAfter w:w="154" w:type="dxa"/>
          <w:trHeight w:val="315"/>
        </w:trPr>
        <w:tc>
          <w:tcPr>
            <w:tcW w:w="102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</w:rPr>
              <w:t xml:space="preserve">  на 2019-2020 годы</w:t>
            </w:r>
          </w:p>
        </w:tc>
      </w:tr>
      <w:tr w:rsidR="00121435" w:rsidRPr="0081190F" w:rsidTr="0034698A">
        <w:trPr>
          <w:gridAfter w:val="1"/>
          <w:wAfter w:w="154" w:type="dxa"/>
          <w:trHeight w:val="25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21435" w:rsidRPr="0081190F" w:rsidTr="0034698A">
        <w:trPr>
          <w:gridAfter w:val="1"/>
          <w:wAfter w:w="154" w:type="dxa"/>
          <w:trHeight w:val="255"/>
        </w:trPr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(тыс.руб)</w:t>
            </w:r>
          </w:p>
        </w:tc>
      </w:tr>
      <w:tr w:rsidR="00121435" w:rsidRPr="0081190F" w:rsidTr="0034698A">
        <w:trPr>
          <w:gridAfter w:val="1"/>
          <w:wAfter w:w="154" w:type="dxa"/>
          <w:trHeight w:val="830"/>
        </w:trPr>
        <w:tc>
          <w:tcPr>
            <w:tcW w:w="2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121435" w:rsidRPr="0081190F" w:rsidTr="0034698A">
        <w:trPr>
          <w:gridAfter w:val="1"/>
          <w:wAfter w:w="154" w:type="dxa"/>
          <w:trHeight w:val="592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000 90 00 00 00  00 0000 000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 финансиро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ания дефицита бюджета -всего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121435" w:rsidRPr="0081190F" w:rsidTr="0034698A">
        <w:trPr>
          <w:gridAfter w:val="1"/>
          <w:wAfter w:w="15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81190F" w:rsidTr="0034698A">
        <w:trPr>
          <w:gridAfter w:val="1"/>
          <w:wAfter w:w="15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000 01 03 00 00 00 0000 000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81190F" w:rsidTr="0034698A">
        <w:trPr>
          <w:gridAfter w:val="1"/>
          <w:wAfter w:w="154" w:type="dxa"/>
          <w:trHeight w:val="97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000 01 03 00 00 00 0000 710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190F">
              <w:rPr>
                <w:rFonts w:ascii="Times New Roman" w:eastAsia="Times New Roman" w:hAnsi="Times New Roman" w:cs="Times New Roman"/>
              </w:rPr>
              <w:t>Получение коммерческих кредитов от кредитных организаций бюджетами городских округов в валюте РФ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25474,0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435" w:rsidRPr="0081190F" w:rsidTr="0034698A">
        <w:trPr>
          <w:gridAfter w:val="1"/>
          <w:wAfter w:w="154" w:type="dxa"/>
          <w:trHeight w:val="96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000 01 03 00 00 04 0000 710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190F">
              <w:rPr>
                <w:rFonts w:ascii="Times New Roman" w:eastAsia="Times New Roman" w:hAnsi="Times New Roman" w:cs="Times New Roman"/>
              </w:rPr>
              <w:t>Получение коммерческих кредитов от кредитных организаций бюджетами городских округов в валюте РФ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25474,0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435" w:rsidRPr="0081190F" w:rsidTr="0034698A">
        <w:trPr>
          <w:gridAfter w:val="1"/>
          <w:wAfter w:w="15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000 01 03 00 00 00 0000 810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 от других бюджетов бюджетной системы РФ в валюте РФ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-25474,0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435" w:rsidRPr="0081190F" w:rsidTr="0034698A">
        <w:trPr>
          <w:gridAfter w:val="1"/>
          <w:wAfter w:w="154" w:type="dxa"/>
          <w:trHeight w:val="84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000 01 03 00 00 04 0000 810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бюджетных кредитов от других бюджетов бюджетной системы РФ бюджетами городских округов в валюте РФ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-25474,0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21435" w:rsidRPr="0081190F" w:rsidTr="0034698A">
        <w:trPr>
          <w:gridAfter w:val="1"/>
          <w:wAfter w:w="154" w:type="dxa"/>
          <w:trHeight w:val="630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121435" w:rsidRPr="0081190F" w:rsidTr="0034698A">
        <w:trPr>
          <w:gridAfter w:val="1"/>
          <w:wAfter w:w="15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1435" w:rsidRPr="0081190F" w:rsidTr="0034698A">
        <w:trPr>
          <w:gridAfter w:val="1"/>
          <w:wAfter w:w="15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81190F" w:rsidTr="0034698A">
        <w:trPr>
          <w:gridAfter w:val="1"/>
          <w:wAfter w:w="15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000 01 05 02 01 00 0000 510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81190F" w:rsidTr="0034698A">
        <w:trPr>
          <w:gridAfter w:val="1"/>
          <w:wAfter w:w="15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000 01 05 02 01 04 0000 510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местных бюджетов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435" w:rsidRPr="0081190F" w:rsidTr="0034698A">
        <w:trPr>
          <w:gridAfter w:val="1"/>
          <w:wAfter w:w="15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121435" w:rsidRPr="0081190F" w:rsidTr="0034698A">
        <w:trPr>
          <w:gridAfter w:val="1"/>
          <w:wAfter w:w="15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21435" w:rsidRPr="0081190F" w:rsidTr="0034698A">
        <w:trPr>
          <w:gridAfter w:val="1"/>
          <w:wAfter w:w="154" w:type="dxa"/>
          <w:trHeight w:val="585"/>
        </w:trPr>
        <w:tc>
          <w:tcPr>
            <w:tcW w:w="22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000 01 05 02 01 04 0000 610</w:t>
            </w:r>
          </w:p>
        </w:tc>
        <w:tc>
          <w:tcPr>
            <w:tcW w:w="5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81190F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90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21435" w:rsidRPr="00D47D8E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№3</w:t>
            </w: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 Хурала представителей</w:t>
            </w: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г.Ак-Довурак №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 ноября  </w:t>
            </w: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2017г</w:t>
            </w: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бюджете городского округа "город </w:t>
            </w: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Ак-Довурак Республики Тыва" на 2018 год </w:t>
            </w: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2019-2020 годов"</w:t>
            </w: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21435" w:rsidRPr="00D47D8E" w:rsidTr="0034698A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</w:rPr>
              <w:t>НОРМАТИВЫ РАСПРЕДЕЛЕНИЯ  ДОХОДОВ В БЮДЖЕТ</w:t>
            </w:r>
          </w:p>
        </w:tc>
      </w:tr>
      <w:tr w:rsidR="00121435" w:rsidRPr="00D47D8E" w:rsidTr="0034698A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</w:rPr>
              <w:t xml:space="preserve"> ГОРОДСКОГО ОКРУГА ГОРОД  АК-ДОВУРАК РЕСПУБЛИКИ ТЫВА </w:t>
            </w:r>
          </w:p>
        </w:tc>
      </w:tr>
      <w:tr w:rsidR="00121435" w:rsidRPr="00D47D8E" w:rsidTr="0034698A">
        <w:trPr>
          <w:gridBefore w:val="1"/>
          <w:wBefore w:w="142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</w:rPr>
              <w:t>НА 2018 ГОД И НА ПЛАНОВЫЙ ПЕРИОД 2019-2020 ГОДОВ</w:t>
            </w:r>
          </w:p>
        </w:tc>
      </w:tr>
      <w:tr w:rsidR="00121435" w:rsidRPr="00D47D8E" w:rsidTr="0034698A">
        <w:trPr>
          <w:gridBefore w:val="1"/>
          <w:wBefore w:w="142" w:type="dxa"/>
          <w:trHeight w:val="6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435" w:rsidRPr="00D47D8E" w:rsidTr="0034698A">
        <w:trPr>
          <w:gridBefore w:val="1"/>
          <w:wBefore w:w="142" w:type="dxa"/>
          <w:trHeight w:val="25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40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В бюджет города %</w:t>
            </w:r>
          </w:p>
        </w:tc>
      </w:tr>
      <w:tr w:rsidR="00121435" w:rsidRPr="00D47D8E" w:rsidTr="0034698A">
        <w:trPr>
          <w:gridBefore w:val="1"/>
          <w:wBefore w:w="142" w:type="dxa"/>
          <w:trHeight w:val="43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D47D8E" w:rsidTr="0034698A">
        <w:trPr>
          <w:gridBefore w:val="1"/>
          <w:wBefore w:w="142" w:type="dxa"/>
          <w:trHeight w:val="7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1435" w:rsidRPr="00D47D8E" w:rsidTr="0034698A">
        <w:trPr>
          <w:gridBefore w:val="1"/>
          <w:wBefore w:w="142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121435" w:rsidRPr="00D47D8E" w:rsidTr="0034698A">
        <w:trPr>
          <w:gridBefore w:val="1"/>
          <w:wBefore w:w="142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 xml:space="preserve">Доходы от уплаты акцизов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0,1769</w:t>
            </w:r>
          </w:p>
        </w:tc>
      </w:tr>
      <w:tr w:rsidR="00121435" w:rsidRPr="00D47D8E" w:rsidTr="0034698A">
        <w:trPr>
          <w:gridBefore w:val="1"/>
          <w:wBefore w:w="142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 xml:space="preserve">Платежи при пользовании природными ресурсами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55</w:t>
            </w:r>
          </w:p>
        </w:tc>
      </w:tr>
      <w:tr w:rsidR="00121435" w:rsidRPr="00D47D8E" w:rsidTr="0034698A">
        <w:trPr>
          <w:gridBefore w:val="1"/>
          <w:wBefore w:w="142" w:type="dxa"/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1435" w:rsidRPr="00D47D8E" w:rsidTr="0034698A">
        <w:trPr>
          <w:gridBefore w:val="1"/>
          <w:wBefore w:w="142" w:type="dxa"/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1435" w:rsidRPr="00D47D8E" w:rsidTr="0034698A">
        <w:trPr>
          <w:gridBefore w:val="1"/>
          <w:wBefore w:w="142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1435" w:rsidRPr="00D47D8E" w:rsidTr="0034698A">
        <w:trPr>
          <w:gridBefore w:val="1"/>
          <w:wBefore w:w="142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Прочие доходы от оказания платных услуг (работ)  получателями средств бюджетов городских округов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1435" w:rsidRPr="00D47D8E" w:rsidTr="0034698A">
        <w:trPr>
          <w:gridBefore w:val="1"/>
          <w:wBefore w:w="142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1435" w:rsidRPr="00D47D8E" w:rsidTr="0034698A">
        <w:trPr>
          <w:gridBefore w:val="1"/>
          <w:wBefore w:w="142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1435" w:rsidRPr="00D47D8E" w:rsidTr="0034698A">
        <w:trPr>
          <w:gridBefore w:val="1"/>
          <w:wBefore w:w="142" w:type="dxa"/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7D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Прочие неналоговые доходы бюджетов городских округов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D47D8E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47D8E"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pPr w:leftFromText="180" w:rightFromText="180" w:vertAnchor="text" w:horzAnchor="margin" w:tblpXSpec="center" w:tblpY="80"/>
        <w:tblW w:w="11180" w:type="dxa"/>
        <w:tblLook w:val="04A0"/>
      </w:tblPr>
      <w:tblGrid>
        <w:gridCol w:w="2500"/>
        <w:gridCol w:w="7600"/>
        <w:gridCol w:w="1080"/>
      </w:tblGrid>
      <w:tr w:rsidR="00121435" w:rsidRPr="00E337A7" w:rsidTr="0034698A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№4</w:t>
            </w:r>
          </w:p>
        </w:tc>
      </w:tr>
      <w:tr w:rsidR="00121435" w:rsidRPr="00E337A7" w:rsidTr="0034698A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 Хурала представителей</w:t>
            </w:r>
          </w:p>
        </w:tc>
      </w:tr>
      <w:tr w:rsidR="00121435" w:rsidRPr="00E337A7" w:rsidTr="0034698A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г.Ак-Довурак 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ноября </w:t>
            </w: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2017г</w:t>
            </w:r>
          </w:p>
        </w:tc>
      </w:tr>
      <w:tr w:rsidR="00121435" w:rsidRPr="00E337A7" w:rsidTr="0034698A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бюджете городского округа "город </w:t>
            </w:r>
          </w:p>
        </w:tc>
      </w:tr>
      <w:tr w:rsidR="00121435" w:rsidRPr="00E337A7" w:rsidTr="0034698A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Ак-Довурак Республики Тыва" на 2018 год </w:t>
            </w:r>
          </w:p>
        </w:tc>
      </w:tr>
      <w:tr w:rsidR="00121435" w:rsidRPr="00E337A7" w:rsidTr="0034698A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2019-2020 годов"</w:t>
            </w:r>
          </w:p>
        </w:tc>
      </w:tr>
      <w:tr w:rsidR="00121435" w:rsidRPr="00E337A7" w:rsidTr="0034698A">
        <w:trPr>
          <w:trHeight w:val="315"/>
        </w:trPr>
        <w:tc>
          <w:tcPr>
            <w:tcW w:w="1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</w:tc>
      </w:tr>
      <w:tr w:rsidR="00121435" w:rsidRPr="00E337A7" w:rsidTr="0034698A">
        <w:trPr>
          <w:trHeight w:val="300"/>
        </w:trPr>
        <w:tc>
          <w:tcPr>
            <w:tcW w:w="1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</w:rPr>
              <w:t>поступлений доходов в бюджет городского округа город Ак-Довурак</w:t>
            </w:r>
          </w:p>
        </w:tc>
      </w:tr>
      <w:tr w:rsidR="00121435" w:rsidRPr="00E337A7" w:rsidTr="0034698A">
        <w:trPr>
          <w:trHeight w:val="390"/>
        </w:trPr>
        <w:tc>
          <w:tcPr>
            <w:tcW w:w="1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</w:rPr>
              <w:t>Республики Тыва на 2018 год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121435" w:rsidRPr="00E337A7" w:rsidTr="0034698A">
        <w:trPr>
          <w:trHeight w:val="48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 год</w:t>
            </w:r>
          </w:p>
        </w:tc>
      </w:tr>
      <w:tr w:rsidR="00121435" w:rsidRPr="00E337A7" w:rsidTr="0034698A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29054</w:t>
            </w:r>
          </w:p>
        </w:tc>
      </w:tr>
      <w:tr w:rsidR="00121435" w:rsidRPr="00E337A7" w:rsidTr="0034698A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17084</w:t>
            </w:r>
          </w:p>
        </w:tc>
      </w:tr>
      <w:tr w:rsidR="00121435" w:rsidRPr="00E337A7" w:rsidTr="0034698A">
        <w:trPr>
          <w:trHeight w:val="3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с физических лиц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17084</w:t>
            </w:r>
          </w:p>
        </w:tc>
      </w:tr>
      <w:tr w:rsidR="00121435" w:rsidRPr="00E337A7" w:rsidTr="0034698A">
        <w:trPr>
          <w:trHeight w:val="6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938</w:t>
            </w:r>
          </w:p>
        </w:tc>
      </w:tr>
      <w:tr w:rsidR="00121435" w:rsidRPr="00E337A7" w:rsidTr="0034698A">
        <w:trPr>
          <w:trHeight w:val="6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E337A7">
              <w:rPr>
                <w:rFonts w:ascii="Times New Roman" w:eastAsia="Times New Roman" w:hAnsi="Times New Roman" w:cs="Times New Roman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7822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000 1 05 04000 02 0000 110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000 1 05 02000 02 0000 110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7246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000 1 05 03000 01 1000 110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21435" w:rsidRPr="00E337A7" w:rsidTr="0034698A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2906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000 1 06 01000 00 0000 110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1246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000 1 06 06000 00 0000 110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1660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5385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4073</w:t>
            </w:r>
          </w:p>
        </w:tc>
      </w:tr>
      <w:tr w:rsidR="00121435" w:rsidRPr="00E337A7" w:rsidTr="0034698A">
        <w:trPr>
          <w:trHeight w:val="4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000 1 11 05024 04 0000 120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2567</w:t>
            </w:r>
          </w:p>
        </w:tc>
      </w:tr>
      <w:tr w:rsidR="00121435" w:rsidRPr="00E337A7" w:rsidTr="0034698A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000 1 11 09044 04 0000 120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1506</w:t>
            </w:r>
          </w:p>
        </w:tc>
      </w:tr>
      <w:tr w:rsidR="00121435" w:rsidRPr="00E337A7" w:rsidTr="0034698A">
        <w:trPr>
          <w:trHeight w:val="2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0001 12 00000 00 0000 000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248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000 1 12 01000  01 0000 120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121435" w:rsidRPr="00E337A7" w:rsidTr="0034698A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0001 13 00000 00 0000 000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121435" w:rsidRPr="00E337A7" w:rsidTr="0034698A">
        <w:trPr>
          <w:trHeight w:val="4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000 1 13 01994 04 0000 130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21435" w:rsidRPr="00E337A7" w:rsidTr="0034698A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0001 14 00000 00 0000 000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121435" w:rsidRPr="00E337A7" w:rsidTr="0034698A">
        <w:trPr>
          <w:trHeight w:val="70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000 1 14 06024 04 0000 430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436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000 1 17 05040 00 0000 000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21435" w:rsidRPr="00E337A7" w:rsidTr="0034698A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34439</w:t>
            </w:r>
          </w:p>
        </w:tc>
      </w:tr>
      <w:tr w:rsidR="00121435" w:rsidRPr="00E337A7" w:rsidTr="0034698A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113449,90</w:t>
            </w:r>
          </w:p>
        </w:tc>
      </w:tr>
      <w:tr w:rsidR="00121435" w:rsidRPr="00E337A7" w:rsidTr="0034698A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000 2 02 01001 04 0000 151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107521,3</w:t>
            </w:r>
          </w:p>
        </w:tc>
      </w:tr>
      <w:tr w:rsidR="00121435" w:rsidRPr="00E337A7" w:rsidTr="0034698A">
        <w:trPr>
          <w:trHeight w:val="54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000 2 02 01003 04 0000 151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5928,6</w:t>
            </w:r>
          </w:p>
        </w:tc>
      </w:tr>
      <w:tr w:rsidR="00121435" w:rsidRPr="00E337A7" w:rsidTr="0034698A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35946,6</w:t>
            </w:r>
          </w:p>
        </w:tc>
      </w:tr>
      <w:tr w:rsidR="00121435" w:rsidRPr="00E337A7" w:rsidTr="0034698A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000 2 02 02999 04 0000 151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33427,0</w:t>
            </w:r>
          </w:p>
        </w:tc>
      </w:tr>
      <w:tr w:rsidR="00121435" w:rsidRPr="00E337A7" w:rsidTr="0034698A">
        <w:trPr>
          <w:trHeight w:val="5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000 2 02 02999 04 0000 151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мероприятия по проведению оздоровительной компании детей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2518,7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334516,6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000 2 02 03001 04 0000 151 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4080,0</w:t>
            </w:r>
          </w:p>
        </w:tc>
      </w:tr>
      <w:tr w:rsidR="00121435" w:rsidRPr="00E337A7" w:rsidTr="0034698A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000 2 02 03013 04 0000 151 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000 2 02 03022 04 0000 151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58976,3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"О социальной поддержки ветеранов труда и труженников тыла"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3604,7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 Республики Тыва " О порядке назначения и выплаты ежемесячного пособия на ребенка"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8326,5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переданных полномочий по комиссии по делам несовершенолетних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433,2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393,9</w:t>
            </w:r>
          </w:p>
        </w:tc>
      </w:tr>
      <w:tr w:rsidR="00121435" w:rsidRPr="00E337A7" w:rsidTr="0034698A">
        <w:trPr>
          <w:trHeight w:val="10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РТ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136584,0</w:t>
            </w:r>
          </w:p>
        </w:tc>
      </w:tr>
      <w:tr w:rsidR="00121435" w:rsidRPr="00E337A7" w:rsidTr="0034698A">
        <w:trPr>
          <w:trHeight w:val="51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РТ субвенций на реализацию основных дошкольных образовательных программ в области общего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78817,0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000 2 02 03024 04 0000 151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РТ "О погребении и похоронном деле РТ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328,6</w:t>
            </w:r>
          </w:p>
        </w:tc>
      </w:tr>
      <w:tr w:rsidR="00121435" w:rsidRPr="00E337A7" w:rsidTr="0034698A">
        <w:trPr>
          <w:trHeight w:val="7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sz w:val="20"/>
                <w:szCs w:val="20"/>
              </w:rPr>
              <w:t>10961,8</w:t>
            </w:r>
          </w:p>
        </w:tc>
      </w:tr>
      <w:tr w:rsidR="00121435" w:rsidRPr="00E337A7" w:rsidTr="0034698A">
        <w:trPr>
          <w:trHeight w:val="27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sz w:val="18"/>
                <w:szCs w:val="18"/>
              </w:rPr>
              <w:t>000 2 00 00000 00 0000 000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БЕЗВОЗМЕЗДНЫЕ  ПОСТУПЛЕНИЯ 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483913,1</w:t>
            </w:r>
          </w:p>
        </w:tc>
      </w:tr>
      <w:tr w:rsidR="00121435" w:rsidRPr="00E337A7" w:rsidTr="0034698A">
        <w:trPr>
          <w:trHeight w:val="25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E337A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E337A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37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518352,10</w:t>
            </w: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>
      <w:bookmarkStart w:id="0" w:name="RANGE!A1:C80"/>
      <w:bookmarkEnd w:id="0"/>
    </w:p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W w:w="11205" w:type="dxa"/>
        <w:tblInd w:w="-1310" w:type="dxa"/>
        <w:tblLook w:val="04A0"/>
      </w:tblPr>
      <w:tblGrid>
        <w:gridCol w:w="2269"/>
        <w:gridCol w:w="6804"/>
        <w:gridCol w:w="1066"/>
        <w:gridCol w:w="1066"/>
      </w:tblGrid>
      <w:tr w:rsidR="00121435" w:rsidRPr="00F034AC" w:rsidTr="0034698A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RANGE!A1:E80"/>
            <w:bookmarkEnd w:id="1"/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№5</w:t>
            </w:r>
          </w:p>
        </w:tc>
      </w:tr>
      <w:tr w:rsidR="00121435" w:rsidRPr="00F034AC" w:rsidTr="0034698A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 Хурала представителей</w:t>
            </w:r>
          </w:p>
        </w:tc>
      </w:tr>
      <w:tr w:rsidR="00121435" w:rsidRPr="00F034AC" w:rsidTr="0034698A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г.Ак-Довурак № </w:t>
            </w: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 </w:t>
            </w: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ноября </w:t>
            </w: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2017г</w:t>
            </w:r>
          </w:p>
        </w:tc>
      </w:tr>
      <w:tr w:rsidR="00121435" w:rsidRPr="00F034AC" w:rsidTr="0034698A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бюджете городского округа "город </w:t>
            </w:r>
          </w:p>
        </w:tc>
      </w:tr>
      <w:tr w:rsidR="00121435" w:rsidRPr="00F034AC" w:rsidTr="0034698A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Ак-Довурак Республики Тыва" на 2018 год </w:t>
            </w:r>
          </w:p>
        </w:tc>
      </w:tr>
      <w:tr w:rsidR="00121435" w:rsidRPr="00F034AC" w:rsidTr="0034698A">
        <w:trPr>
          <w:trHeight w:val="24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2019-2020 годов</w:t>
            </w:r>
          </w:p>
        </w:tc>
      </w:tr>
      <w:tr w:rsidR="00121435" w:rsidRPr="00F034AC" w:rsidTr="0034698A">
        <w:trPr>
          <w:trHeight w:val="315"/>
        </w:trPr>
        <w:tc>
          <w:tcPr>
            <w:tcW w:w="1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</w:rPr>
              <w:t>ОБЪЕМ</w:t>
            </w:r>
          </w:p>
        </w:tc>
      </w:tr>
      <w:tr w:rsidR="00121435" w:rsidRPr="00F034AC" w:rsidTr="0034698A">
        <w:trPr>
          <w:trHeight w:val="345"/>
        </w:trPr>
        <w:tc>
          <w:tcPr>
            <w:tcW w:w="1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</w:rPr>
              <w:t>поступлений доходов в бюджет городского округа город Ак-Довурак</w:t>
            </w:r>
          </w:p>
        </w:tc>
      </w:tr>
      <w:tr w:rsidR="00121435" w:rsidRPr="00F034AC" w:rsidTr="0034698A">
        <w:trPr>
          <w:trHeight w:val="330"/>
        </w:trPr>
        <w:tc>
          <w:tcPr>
            <w:tcW w:w="112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</w:rPr>
              <w:t>Республики Тыва на плановый  период 2019-20120 года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121435" w:rsidRPr="00F034AC" w:rsidTr="0034698A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 РФ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</w:tr>
      <w:tr w:rsidR="00121435" w:rsidRPr="00F034AC" w:rsidTr="0034698A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30572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31676</w:t>
            </w:r>
          </w:p>
        </w:tc>
      </w:tr>
      <w:tr w:rsidR="00121435" w:rsidRPr="00F034AC" w:rsidTr="0034698A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18745</w:t>
            </w:r>
          </w:p>
        </w:tc>
      </w:tr>
      <w:tr w:rsidR="00121435" w:rsidRPr="00F034AC" w:rsidTr="0034698A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с физических лиц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17895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18745</w:t>
            </w:r>
          </w:p>
        </w:tc>
      </w:tr>
      <w:tr w:rsidR="00121435" w:rsidRPr="00F034AC" w:rsidTr="0034698A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</w:rPr>
              <w:t>НАЛОГИ НА ТОВАРЫ (РАБОТЫ,  УСЛУГИ), РЕАЛИЗУЕМЫЕ НА ТЕРРИТОРИИ РОССИЙСКОЙ ФЕДЕРАЦИИ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1109</w:t>
            </w:r>
          </w:p>
        </w:tc>
      </w:tr>
      <w:tr w:rsidR="00121435" w:rsidRPr="00F034AC" w:rsidTr="0034698A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F034AC">
              <w:rPr>
                <w:rFonts w:ascii="Times New Roman" w:eastAsia="Times New Roman" w:hAnsi="Times New Roman" w:cs="Times New Roman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7986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000 1 05 04000 02 0000 110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000 1 05 02000 02 0000 110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7246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7246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000 1 05 03000 01 1000 110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21435" w:rsidRPr="00F034AC" w:rsidTr="0034698A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3361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3514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1230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2284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000 1 08 00000 00 0000 000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322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5680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5658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000 1 11 00000 00 0000 000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4029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3989</w:t>
            </w:r>
          </w:p>
        </w:tc>
      </w:tr>
      <w:tr w:rsidR="00121435" w:rsidRPr="00F034AC" w:rsidTr="0034698A">
        <w:trPr>
          <w:trHeight w:val="48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000 1 11 05024 04 0000 120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2483</w:t>
            </w:r>
          </w:p>
        </w:tc>
      </w:tr>
      <w:tr w:rsidR="00121435" w:rsidRPr="00F034AC" w:rsidTr="0034698A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000 1 11 09044 04 0000 120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1506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1506</w:t>
            </w:r>
          </w:p>
        </w:tc>
      </w:tr>
      <w:tr w:rsidR="00121435" w:rsidRPr="00F034AC" w:rsidTr="0034698A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0001 12 00000 00 0000 000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548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000 1 12 01000  01 0000 120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548</w:t>
            </w:r>
          </w:p>
        </w:tc>
      </w:tr>
      <w:tr w:rsidR="00121435" w:rsidRPr="00F034AC" w:rsidTr="0034698A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0001 13 00000 00 0000 000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121435" w:rsidRPr="00F034AC" w:rsidTr="0034698A">
        <w:trPr>
          <w:trHeight w:val="4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000 1 13 01994 04 0000 130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21435" w:rsidRPr="00F034AC" w:rsidTr="0034698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0001 14 00000 00 0000 000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</w:tr>
      <w:tr w:rsidR="00121435" w:rsidRPr="00F034AC" w:rsidTr="0034698A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000 1 14 06024 04 0000 430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000 1 16 00000 00 0000 000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463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000 1 17 05040 00 0000 000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</w:tr>
      <w:tr w:rsidR="00121435" w:rsidRPr="00F034AC" w:rsidTr="0034698A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36252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37334</w:t>
            </w:r>
          </w:p>
        </w:tc>
      </w:tr>
      <w:tr w:rsidR="00121435" w:rsidRPr="00F034AC" w:rsidTr="0034698A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106678,90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105997,30</w:t>
            </w:r>
          </w:p>
        </w:tc>
      </w:tr>
      <w:tr w:rsidR="00121435" w:rsidRPr="00F034AC" w:rsidTr="0034698A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000 2 02 01001 04 0000 151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106622,8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105941,6</w:t>
            </w:r>
          </w:p>
        </w:tc>
      </w:tr>
      <w:tr w:rsidR="00121435" w:rsidRPr="00F034AC" w:rsidTr="0034698A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000 2 02 01003 04 0000 151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55,7</w:t>
            </w:r>
          </w:p>
        </w:tc>
      </w:tr>
      <w:tr w:rsidR="00121435" w:rsidRPr="00F034AC" w:rsidTr="0034698A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000 2 02 02000 00 0000 151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CC99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31888,4</w:t>
            </w:r>
          </w:p>
        </w:tc>
        <w:tc>
          <w:tcPr>
            <w:tcW w:w="1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32093,5</w:t>
            </w:r>
          </w:p>
        </w:tc>
      </w:tr>
      <w:tr w:rsidR="00121435" w:rsidRPr="00F034AC" w:rsidTr="0034698A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000 2 02 02999 04 0000 151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29653,2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29843,9</w:t>
            </w:r>
          </w:p>
        </w:tc>
      </w:tr>
      <w:tr w:rsidR="00121435" w:rsidRPr="00F034AC" w:rsidTr="0034698A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000 2 02 02999 04 0000 151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мероприятия по проведению оздоровительной компании детей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2234,3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2248,7</w:t>
            </w:r>
          </w:p>
        </w:tc>
      </w:tr>
      <w:tr w:rsidR="00121435" w:rsidRPr="00F034AC" w:rsidTr="0034698A">
        <w:trPr>
          <w:trHeight w:val="6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000 2 02 02999 04 0000 151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121435" w:rsidRPr="00F034AC" w:rsidTr="0034698A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296812,3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298716,2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000 2 02 03001 04 0000 151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3619,4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3642,7</w:t>
            </w:r>
          </w:p>
        </w:tc>
      </w:tr>
      <w:tr w:rsidR="00121435" w:rsidRPr="00F034AC" w:rsidTr="0034698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000 2 02 03013 04 0000 151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000  2 02 03015 04 0000 151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591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000 2 02 03022 04 0000 151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52318,1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52654,5</w:t>
            </w:r>
          </w:p>
        </w:tc>
      </w:tr>
      <w:tr w:rsidR="00121435" w:rsidRPr="00F034AC" w:rsidTr="0034698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обеспечение выполнения передаваемых  государственных полномочий в соответствии с действующим законодательством по расчету предоставления жилищных субсидий гражданам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497,2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500,4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"О социальной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ддержки ветеранов труда и труже</w:t>
            </w: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 тыла"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3197,7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3218,3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 Республики Тыва " О порядке назначения и выплаты ежемесячного пособия на ребенка"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7386,5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7434,0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переданных полномочий по комиссии по делам несовершен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олетних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384,3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386,8</w:t>
            </w:r>
          </w:p>
        </w:tc>
      </w:tr>
      <w:tr w:rsidR="00121435" w:rsidRPr="00F034AC" w:rsidTr="0034698A">
        <w:trPr>
          <w:trHeight w:val="51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полномочий по созданию, организации и обеспечению деятельности административных комиссий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349,4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351,7</w:t>
            </w:r>
          </w:p>
        </w:tc>
      </w:tr>
      <w:tr w:rsidR="00121435" w:rsidRPr="00F034AC" w:rsidTr="0034698A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РТ субвенций на реализацию основных общеобразовательных программ в области общего образования"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121164,1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121943,2</w:t>
            </w:r>
          </w:p>
        </w:tc>
      </w:tr>
      <w:tr w:rsidR="00121435" w:rsidRPr="00F034AC" w:rsidTr="0034698A">
        <w:trPr>
          <w:trHeight w:val="10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РТ субвенций на реализацию основных дошкольных образовательных программ в области общего образования"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69918,8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70368,4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реализацию Закона РТ "О погребении и похоронном деле РТ "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291,5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293,4</w:t>
            </w:r>
          </w:p>
        </w:tc>
      </w:tr>
      <w:tr w:rsidR="00121435" w:rsidRPr="00F034AC" w:rsidTr="0034698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000 2 02 03024 04 0000 151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9724,3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9786,8</w:t>
            </w:r>
          </w:p>
        </w:tc>
      </w:tr>
      <w:tr w:rsidR="00121435" w:rsidRPr="00F034AC" w:rsidTr="0034698A">
        <w:trPr>
          <w:trHeight w:val="7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000 2 02 03122 04 0000 151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27359,6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sz w:val="20"/>
                <w:szCs w:val="20"/>
              </w:rPr>
              <w:t>27535,5</w:t>
            </w:r>
          </w:p>
        </w:tc>
      </w:tr>
      <w:tr w:rsidR="00121435" w:rsidRPr="00F034AC" w:rsidTr="0034698A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sz w:val="18"/>
                <w:szCs w:val="18"/>
              </w:rPr>
              <w:t>000 2 00 00000 00 0000 000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БЕЗВОЗМЕЗДНЫЕ  ПОСТУПЛЕНИЯ 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435379,6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436807,0</w:t>
            </w:r>
          </w:p>
        </w:tc>
      </w:tr>
      <w:tr w:rsidR="00121435" w:rsidRPr="00F034AC" w:rsidTr="0034698A">
        <w:trPr>
          <w:trHeight w:val="2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ДОХОДЫ: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471631,60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21435" w:rsidRPr="00F034AC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034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474141,00</w:t>
            </w:r>
          </w:p>
        </w:tc>
      </w:tr>
    </w:tbl>
    <w:p w:rsidR="00121435" w:rsidRDefault="00121435" w:rsidP="00121435"/>
    <w:p w:rsidR="00121435" w:rsidRDefault="00121435" w:rsidP="00121435"/>
    <w:tbl>
      <w:tblPr>
        <w:tblW w:w="9513" w:type="dxa"/>
        <w:tblInd w:w="93" w:type="dxa"/>
        <w:tblLook w:val="04A0"/>
      </w:tblPr>
      <w:tblGrid>
        <w:gridCol w:w="9513"/>
      </w:tblGrid>
      <w:tr w:rsidR="00121435" w:rsidRPr="00332882" w:rsidTr="0034698A">
        <w:trPr>
          <w:trHeight w:val="24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332882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28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№6</w:t>
            </w:r>
          </w:p>
        </w:tc>
      </w:tr>
      <w:tr w:rsidR="00121435" w:rsidRPr="00332882" w:rsidTr="0034698A">
        <w:trPr>
          <w:trHeight w:val="24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332882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882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Хурала представителей</w:t>
            </w:r>
          </w:p>
        </w:tc>
      </w:tr>
      <w:tr w:rsidR="00121435" w:rsidRPr="00332882" w:rsidTr="0034698A">
        <w:trPr>
          <w:trHeight w:val="24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332882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г.Ак-Довурак 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332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ноября </w:t>
            </w:r>
            <w:r w:rsidRPr="00332882">
              <w:rPr>
                <w:rFonts w:ascii="Times New Roman" w:eastAsia="Times New Roman" w:hAnsi="Times New Roman" w:cs="Times New Roman"/>
                <w:sz w:val="20"/>
                <w:szCs w:val="20"/>
              </w:rPr>
              <w:t>2017г</w:t>
            </w:r>
          </w:p>
        </w:tc>
      </w:tr>
      <w:tr w:rsidR="00121435" w:rsidRPr="00332882" w:rsidTr="0034698A">
        <w:trPr>
          <w:trHeight w:val="24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332882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 бюджете городского округа "город </w:t>
            </w:r>
          </w:p>
        </w:tc>
      </w:tr>
      <w:tr w:rsidR="00121435" w:rsidRPr="00332882" w:rsidTr="0034698A">
        <w:trPr>
          <w:trHeight w:val="24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332882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Ак-Довурак Республики Тыва" на 2018 год </w:t>
            </w:r>
          </w:p>
        </w:tc>
      </w:tr>
      <w:tr w:rsidR="00121435" w:rsidRPr="00332882" w:rsidTr="0034698A">
        <w:trPr>
          <w:trHeight w:val="240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332882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8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2019-2020 годов»</w:t>
            </w:r>
          </w:p>
        </w:tc>
      </w:tr>
    </w:tbl>
    <w:p w:rsidR="00121435" w:rsidRPr="00332882" w:rsidRDefault="00121435" w:rsidP="00121435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121435" w:rsidRPr="00332882" w:rsidRDefault="00121435" w:rsidP="0012143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332882">
        <w:rPr>
          <w:rFonts w:ascii="Times New Roman" w:eastAsia="Times New Roman" w:hAnsi="Times New Roman" w:cs="Times New Roman"/>
          <w:b/>
        </w:rPr>
        <w:t xml:space="preserve">ПЕРЕЧЕНЬ </w:t>
      </w:r>
    </w:p>
    <w:p w:rsidR="00121435" w:rsidRDefault="00121435" w:rsidP="0012143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7D">
        <w:rPr>
          <w:rFonts w:ascii="Times New Roman" w:hAnsi="Times New Roman" w:cs="Times New Roman"/>
          <w:b/>
          <w:sz w:val="24"/>
          <w:szCs w:val="24"/>
        </w:rPr>
        <w:t>ГЛАВНЫХ А</w:t>
      </w:r>
      <w:r>
        <w:rPr>
          <w:rFonts w:ascii="Times New Roman" w:hAnsi="Times New Roman" w:cs="Times New Roman"/>
          <w:b/>
          <w:sz w:val="24"/>
          <w:szCs w:val="24"/>
        </w:rPr>
        <w:t xml:space="preserve">ДМИНИСТРАТОРОВ  ДОХОДОВ МЕСТНОГО БЮДЖЕТА  </w:t>
      </w:r>
    </w:p>
    <w:p w:rsidR="00121435" w:rsidRPr="005B507D" w:rsidRDefault="00121435" w:rsidP="0012143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ГОРОД АК-ДОВУРАК РЕСПУБЛИКИ ТЫВА </w:t>
      </w:r>
    </w:p>
    <w:p w:rsidR="00121435" w:rsidRPr="00C13A3F" w:rsidRDefault="00121435" w:rsidP="00121435">
      <w:pPr>
        <w:pStyle w:val="ConsPlusTitle"/>
        <w:widowControl/>
        <w:jc w:val="center"/>
        <w:rPr>
          <w:b w:val="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569"/>
        <w:gridCol w:w="6361"/>
      </w:tblGrid>
      <w:tr w:rsidR="00121435" w:rsidRPr="00C13A3F" w:rsidTr="0034698A">
        <w:tc>
          <w:tcPr>
            <w:tcW w:w="4129" w:type="dxa"/>
            <w:gridSpan w:val="2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</w:rPr>
            </w:pPr>
            <w:r w:rsidRPr="00450A67">
              <w:rPr>
                <w:b w:val="0"/>
              </w:rPr>
              <w:t>Код бюджетной классификации Российской Федерации</w:t>
            </w:r>
          </w:p>
        </w:tc>
        <w:tc>
          <w:tcPr>
            <w:tcW w:w="6361" w:type="dxa"/>
            <w:vMerge w:val="restart"/>
            <w:vAlign w:val="center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</w:rPr>
            </w:pPr>
            <w:r w:rsidRPr="00450A67">
              <w:rPr>
                <w:b w:val="0"/>
              </w:rPr>
              <w:t>Наименование главного администратора доходов городского округа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450A67">
              <w:rPr>
                <w:b w:val="0"/>
                <w:sz w:val="20"/>
                <w:szCs w:val="20"/>
              </w:rPr>
              <w:t>Главного    администратора доходов</w:t>
            </w:r>
          </w:p>
        </w:tc>
        <w:tc>
          <w:tcPr>
            <w:tcW w:w="2569" w:type="dxa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</w:rPr>
            </w:pPr>
            <w:r w:rsidRPr="00450A67">
              <w:rPr>
                <w:b w:val="0"/>
              </w:rPr>
              <w:t>доходов городского округа</w:t>
            </w:r>
          </w:p>
        </w:tc>
        <w:tc>
          <w:tcPr>
            <w:tcW w:w="6361" w:type="dxa"/>
            <w:vMerge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  <w:tr w:rsidR="00121435" w:rsidRPr="00450A67" w:rsidTr="0034698A">
        <w:tc>
          <w:tcPr>
            <w:tcW w:w="1560" w:type="dxa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sz w:val="18"/>
                <w:szCs w:val="18"/>
              </w:rPr>
            </w:pPr>
            <w:r w:rsidRPr="00450A67">
              <w:rPr>
                <w:sz w:val="18"/>
                <w:szCs w:val="18"/>
              </w:rPr>
              <w:t>1</w:t>
            </w:r>
          </w:p>
        </w:tc>
        <w:tc>
          <w:tcPr>
            <w:tcW w:w="2569" w:type="dxa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450A67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6361" w:type="dxa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450A67">
              <w:rPr>
                <w:b w:val="0"/>
                <w:sz w:val="18"/>
                <w:szCs w:val="18"/>
              </w:rPr>
              <w:t>3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D80758" w:rsidRDefault="00121435" w:rsidP="0034698A">
            <w:pPr>
              <w:pStyle w:val="ConsPlusTitle"/>
              <w:widowControl/>
              <w:jc w:val="center"/>
              <w:rPr>
                <w:i/>
                <w:sz w:val="18"/>
                <w:szCs w:val="18"/>
              </w:rPr>
            </w:pPr>
            <w:r w:rsidRPr="00D80758">
              <w:rPr>
                <w:i/>
              </w:rPr>
              <w:t>800</w:t>
            </w:r>
          </w:p>
        </w:tc>
        <w:tc>
          <w:tcPr>
            <w:tcW w:w="2569" w:type="dxa"/>
          </w:tcPr>
          <w:p w:rsidR="00121435" w:rsidRPr="00D80758" w:rsidRDefault="00121435" w:rsidP="0034698A">
            <w:pPr>
              <w:pStyle w:val="ConsPlusTitle"/>
              <w:widowControl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361" w:type="dxa"/>
          </w:tcPr>
          <w:p w:rsidR="00121435" w:rsidRPr="00D80758" w:rsidRDefault="00121435" w:rsidP="0034698A">
            <w:pPr>
              <w:pStyle w:val="ConsPlusTitle"/>
              <w:widowControl/>
              <w:jc w:val="center"/>
              <w:rPr>
                <w:i/>
                <w:sz w:val="18"/>
                <w:szCs w:val="18"/>
              </w:rPr>
            </w:pPr>
            <w:r w:rsidRPr="00D80758">
              <w:rPr>
                <w:i/>
              </w:rPr>
              <w:t>Финансовое управление администрации города Ак-Довурак Республики Тыва</w:t>
            </w:r>
          </w:p>
        </w:tc>
      </w:tr>
      <w:tr w:rsidR="00121435" w:rsidRPr="00450A67" w:rsidTr="0034698A">
        <w:trPr>
          <w:trHeight w:val="575"/>
        </w:trPr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right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1 11 03040 04 0000 120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800 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1 13 01994 04 0000 130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Прочие доходы от оказания платных услуг (работ)                              получателями средств бюджетов городских округов</w:t>
            </w:r>
          </w:p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1 13 02994 04 0000 130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Прочие доходы от компенсации затрат  бюджетов                              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1 16 23041 04 0000 140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 xml:space="preserve">Доходы от возмещения ущерба при возникновении                               страховых случаев по обязательному страхованию                              </w:t>
            </w:r>
            <w:r w:rsidRPr="00567630">
              <w:rPr>
                <w:rFonts w:ascii="Times New Roman" w:hAnsi="Times New Roman" w:cs="Times New Roman"/>
              </w:rPr>
              <w:lastRenderedPageBreak/>
              <w:t>гражданской ответственности, когда                             выгодоприобретателями выступают получатели средств                               бюджетов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lastRenderedPageBreak/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1 16 23042 04 0000 140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Доходы от возмещения ущерба при возникновении иных                               страховых случаев, когда выгодоприобретателями                               выступают получатели средств бюджетов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1 16 32000 04 0000 140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Денежные взыскания, налагаемые в возмещение                               ущерба, причиненного в результате незаконного или                               нецелевого использования бюджетных средств (в                              части бюджетов городских округов)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1 17 01040 04 0000 180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366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Невыясненные поступления, зачисляемые в бюджеты                               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1 17 05040 04 0000 180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Прочие неналоговые доходы бюджетов городских                              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2 02 01001 04 0000 151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Дотации бюджетам городских округов на выравнивание бюджетной обеспеченности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2 02 01003 04 0000 151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366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Дотации бюджетам городских округов на  поддержку    мер по обеспечению сбалансированности бюджетов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2 02 01999 04 0000 151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67630">
              <w:rPr>
                <w:b w:val="0"/>
                <w:sz w:val="20"/>
                <w:szCs w:val="20"/>
              </w:rPr>
              <w:t>Прочие дотации бюджетам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2 02 02008 04 0000 151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315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   обеспечение жильем молодых семей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2 02 02009 04 0000 151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  <w:lang w:val="en-US"/>
              </w:rPr>
              <w:t>C</w:t>
            </w:r>
            <w:r w:rsidRPr="00567630">
              <w:rPr>
                <w:rFonts w:ascii="Times New Roman" w:hAnsi="Times New Roman" w:cs="Times New Roman"/>
              </w:rPr>
              <w:t>убсидии бюджетам городских округов на  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2 02 02041 04 0000 151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2 02 02051 04 0000 151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 реализацию                               Федеральных целевых программ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2 02 02088 04 0001 151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                                обеспечение мероприятий по капитальному ремонту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многоквартирных домов за счет средств,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поступивших от государственной  корпорации –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Фонда содействия реформированию жили</w:t>
            </w:r>
            <w:r>
              <w:rPr>
                <w:rFonts w:ascii="Times New Roman" w:hAnsi="Times New Roman" w:cs="Times New Roman"/>
              </w:rPr>
              <w:t>щ</w:t>
            </w:r>
            <w:r w:rsidRPr="00567630">
              <w:rPr>
                <w:rFonts w:ascii="Times New Roman" w:hAnsi="Times New Roman" w:cs="Times New Roman"/>
              </w:rPr>
              <w:t>но-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коммунального хозяйства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2 02 02089 04 0001 151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обеспечение мероприятий по капитальному  ремонту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многоквартирных домов за счет средств бюджетов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2 02 02102 04 0000 151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 закупку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автотранспортных средств и коммунальной                               техники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2 02 02105 04 0000 151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                                проведение противоаварийных мероприятий в                                зданиях государственных и муниципальных                                общеобразовательных учреждений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2 02 02109 04 0000 151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                                проведение капитального ремонта                                многоквартирных домов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2 02 02145 04 0000 151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Субсидии бюджетам городских округов на                                модернизацию региональных систем общего                               образования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2 02 02999 04 0000 151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67630">
              <w:rPr>
                <w:b w:val="0"/>
                <w:sz w:val="20"/>
                <w:szCs w:val="20"/>
              </w:rPr>
              <w:t>Прочие субсидии бюджетам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2 02 03001 04 0000 151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оплату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510"/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жилищно-коммунальных услуг отдельным</w:t>
            </w:r>
          </w:p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категориям граждан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2 02 03002 04 0000 151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  осуществление полномочий по подготовке                               проведения статистических переписей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2 02 03007 04 0000 151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  составление (изменение) списков кандидатов в                                присяжные заседатели федеральных судов общей                                юрисдикции в Российской Федерации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lastRenderedPageBreak/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2 02 03013 04 0000 151 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  обеспечение мер социальной поддержки                                реабилитированных лиц и лиц, признанных                                пострадавшими от политических репрессий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2 02 03015 04 0000 151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  осуществление первичного воинского учета на                                территориях, где отсутствуют военные комиссариаты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2 02 03020 04 0000 151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выплату                                единовременного пособия при всех формах                                устройства детей, лишенных родительского                                попечения, в семью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2 02 03021 04 0000 151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  ежемесячное денежное вознаграждение за классное                                руководство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2 02 03022 04 0000 151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  предоставление гражданам субсидий на оплату                                жилого помещения и коммунальных услуг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   800 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2 02 03024 04 0000 151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выполнение                            передаваемых полномочий субъектов Российской   Федераци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   800 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2 02 03026 04 0000 151</w:t>
            </w:r>
            <w:r w:rsidRPr="00567630">
              <w:rPr>
                <w:b w:val="0"/>
              </w:rPr>
              <w:tab/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75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 xml:space="preserve">Субвенции бюджетам городских округов на                                обеспечение жилыми помещениями детей-сирот,                               детей, оставшихся без попечения родителей, а   также </w:t>
            </w:r>
            <w:r>
              <w:rPr>
                <w:rFonts w:ascii="Times New Roman" w:hAnsi="Times New Roman" w:cs="Times New Roman"/>
              </w:rPr>
              <w:t>д</w:t>
            </w:r>
            <w:r w:rsidRPr="00567630">
              <w:rPr>
                <w:rFonts w:ascii="Times New Roman" w:hAnsi="Times New Roman" w:cs="Times New Roman"/>
              </w:rPr>
              <w:t>етей, находящихся под опекой   (попечительством), не имеющих закрепленного   жилого помещения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2 02 03027 04 0000 151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содержание                              ребенка в семье опекуна и приемной семье, а также                            вознаграждение, причитающееся приемному родителю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2 02 03029 04 0000 151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 компенсацию части родительской платы за содержание                               ребенка в муниципальных образовательных                               учреждениях, реализующих основную                               общеобразовательную программу дошкольного                               образования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2 02 03033 04 0000 151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center" w:pos="0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 оздоровление детей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2 02 03078 04 0000 151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center" w:pos="0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                             модернизацию региональных систем общего                              образования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2 02 03122 04 0000 151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center" w:pos="0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Субвенции бюджетам городских округов на выплату                               государственных пособий лицам, не подлежащим                               обязательному социальному страхованию на случай                               временной нетрудоспособности и в связи с                               материнством, и лицам, уволенным в связи с                               ликвидацией организаций (прекращением                               деятельности, полномочий физическими лицами)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2 02 03999 04 0000 151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540242">
              <w:rPr>
                <w:b w:val="0"/>
                <w:sz w:val="20"/>
                <w:szCs w:val="20"/>
              </w:rPr>
              <w:t>Прочие субвенции бюджетам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2 02 04012 04 0000 151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00"/>
                <w:tab w:val="left" w:pos="645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Межбюджетные трансферты, передаваемые бюджетам                               городских округов для компенсации дополнительных                               расходов, возникших в результате решений, принятых                               органами власти другого уровня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2 02 04025 04 0000 151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00"/>
                <w:tab w:val="left" w:pos="645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Межбюджетные трансферты, передаваемые бюджетам                               городских округов на комплектование книжных фондов                библиотек муниципальных образований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800 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2 02 04029 04 0000 151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00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Межбюджетные трансферты, передаваемые бюджетам                                городских округов на реализацию дополнительных                                мероприятий, направленных на снижение                                напряженности на рынке труда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800 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rStyle w:val="ConsPlusNonformat0"/>
              </w:rPr>
              <w:t>2 02 04999 04 0000 151</w:t>
            </w:r>
            <w:r w:rsidRPr="00567630">
              <w:rPr>
                <w:b w:val="0"/>
              </w:rPr>
              <w:t xml:space="preserve">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Прочие межбюджетные трансферты, передаваемые                                бюджетам городских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800 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2 02 09023 04 0000 151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540"/>
                <w:tab w:val="left" w:pos="624"/>
                <w:tab w:val="left" w:pos="660"/>
                <w:tab w:val="center" w:pos="4677"/>
                <w:tab w:val="right" w:pos="935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Прочие безмездные  поступления в бюджеты                       городских округов от бюджетов субъектов    Российской Федерации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2 08 04000 04 0000 180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 xml:space="preserve">Перечисления из бюджетов городских округов (в                                </w:t>
            </w:r>
            <w:r w:rsidRPr="00567630">
              <w:rPr>
                <w:rFonts w:ascii="Times New Roman" w:hAnsi="Times New Roman" w:cs="Times New Roman"/>
              </w:rPr>
              <w:lastRenderedPageBreak/>
              <w:t>бюджеты городских округов) для осуществления                                возврата (зачета) излишне уплаченных или излишне                               взысканных сумм налогов, сборов и иных платежей,                               а также сумм процентов за несвоевременное                                осуществление такого возврата и процентов,                               начисленных на излишне взысканные суммы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lastRenderedPageBreak/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2 18 04010 04 0000 151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7630">
              <w:rPr>
                <w:rFonts w:ascii="Times New Roman" w:hAnsi="Times New Roman" w:cs="Times New Roman"/>
              </w:rPr>
              <w:t>Доходы бюджетов городских округов от возврата                                остатков субсидий, субвенций и иных межбюджетных                               трансфертов, имеющих целевое назначение, прошлых                               лет из бюджетов государственных внебюджетных</w:t>
            </w:r>
          </w:p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фондов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2 18 04010 04 0000 180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Доходы бюджетов городских округов от возврата бюджетными                                                                            учреждениями остатков субсидий прошлых лет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 xml:space="preserve">2 18 04020 04 0000 180  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Доходы бюджетов городских округов от возврата                                автономными учреждениями остатков субсидий                               прошлых лет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2 18 04030 04 0000 180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widowControl/>
              <w:tabs>
                <w:tab w:val="left" w:pos="366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Доходы бюджетов городских округов от возврата                               иными организациями остатков субсидий прошлых лет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800</w:t>
            </w:r>
          </w:p>
        </w:tc>
        <w:tc>
          <w:tcPr>
            <w:tcW w:w="2569" w:type="dxa"/>
          </w:tcPr>
          <w:p w:rsidR="00121435" w:rsidRPr="00567630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67630">
              <w:rPr>
                <w:b w:val="0"/>
              </w:rPr>
              <w:t>2 19 04000 04 0000 151</w:t>
            </w:r>
          </w:p>
        </w:tc>
        <w:tc>
          <w:tcPr>
            <w:tcW w:w="6361" w:type="dxa"/>
          </w:tcPr>
          <w:p w:rsidR="00121435" w:rsidRPr="00567630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630">
              <w:rPr>
                <w:rFonts w:ascii="Times New Roman" w:hAnsi="Times New Roman" w:cs="Times New Roman"/>
              </w:rPr>
              <w:t>Возврат остатков субсидий, субвенций и иных                               межбюджетных трансфертов, имеющих целевое                               назначение, прошлых лет из бюджетов городских                               округов</w:t>
            </w:r>
          </w:p>
        </w:tc>
      </w:tr>
      <w:tr w:rsidR="00121435" w:rsidRPr="00450A67" w:rsidTr="0034698A">
        <w:tc>
          <w:tcPr>
            <w:tcW w:w="1560" w:type="dxa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sz w:val="18"/>
                <w:szCs w:val="18"/>
              </w:rPr>
            </w:pPr>
            <w:r w:rsidRPr="0014538F">
              <w:rPr>
                <w:i/>
              </w:rPr>
              <w:t>900</w:t>
            </w:r>
          </w:p>
        </w:tc>
        <w:tc>
          <w:tcPr>
            <w:tcW w:w="2569" w:type="dxa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361" w:type="dxa"/>
          </w:tcPr>
          <w:p w:rsidR="00121435" w:rsidRPr="00450A67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14538F">
              <w:rPr>
                <w:i/>
              </w:rPr>
              <w:t>Администрация г. Ак-Довурак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1 11 01040 04 0000 120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Доходы в виде прибыли, приходящейся на доли в                          уставных (складочных) капиталах хозяйственных                          товариществ и обществ, или дивидендов по                         акциям, принадлежащим городским округам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1 11 02084 04 0000 120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Доходы от размещения сумм, аккумулируемых в ходе                               проведения аукционов по продаже акций, находящихся                               в собственности городских округов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1 11 05024 04 0000 120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Доходы, получаемые в виде арендной платы, а также                               средства от продажи права на заключение договоров                               аренды за земли, находящиеся в собственности                               городских округов (за исключением земельных                               участков муниципальных бюджетных и автономных                               учреждений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1 11 05024 04 0000 120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Доходы, получаемые в виде арендной платы, а также                               средства от продажи права на заключение договоров                               аренды за земли, находящиеся в собственности                               городских округов (за исключением земельных                               участков муниципальных бюджетных и автономных                               учреждений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1 11 07014 04 0000 120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540242">
              <w:rPr>
                <w:rFonts w:ascii="Times New Roman" w:hAnsi="Times New Roman" w:cs="Times New Roman"/>
              </w:rPr>
              <w:t>Доходы от перечисления части прибыли, остающейся                              после уплаты налогов и иных обязательных платежей                               муниципальных унитарных предприятий, созданных                               городскими округами</w:t>
            </w:r>
          </w:p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1 11 09044 04 0000 120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tabs>
                <w:tab w:val="left" w:pos="59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Прочие поступления от использования имущества,                              находящегося в собственности городских округов (за                              исключением имущества муниципальных бюджетных и                               автономных учреждений, а также имущества                               муниципальных унитарных предприятий, в том числе                               казенных)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1 13 01994 04 0000 130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Прочие доходы от оказания платных услуг (работ)                              получателями средств бюджетов городских округов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1 13 02994 04 0000 130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Прочие доходы от  компенсации затрат бюджетов                              городских округов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1 14 06012 04 0000 430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Доходы от продажи земельных участков,                             государственная собственность на которые не                              разграничена и которые расположены в границах                              городских округов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1 14 06024 04 0000 430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 xml:space="preserve">Доходы от продажи земельных участков, находящихся                               в собственности городских округов (за исключением                               </w:t>
            </w:r>
            <w:r w:rsidRPr="00540242">
              <w:rPr>
                <w:rFonts w:ascii="Times New Roman" w:hAnsi="Times New Roman" w:cs="Times New Roman"/>
              </w:rPr>
              <w:lastRenderedPageBreak/>
              <w:t>земельных участков муниципальных бюджетных и                               автономных учреждений)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lastRenderedPageBreak/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1 15 02040 04 0000 140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 xml:space="preserve">Платежи, взимаемые органами местного                              </w:t>
            </w:r>
            <w:r w:rsidRPr="00540242">
              <w:rPr>
                <w:rFonts w:ascii="Times New Roman" w:hAnsi="Times New Roman" w:cs="Times New Roman"/>
                <w:i/>
              </w:rPr>
              <w:t xml:space="preserve"> </w:t>
            </w:r>
            <w:r w:rsidRPr="00540242">
              <w:rPr>
                <w:rFonts w:ascii="Times New Roman" w:hAnsi="Times New Roman" w:cs="Times New Roman"/>
              </w:rPr>
              <w:t>самоуправления (организациями) городских округов                               за выполнение определенных функций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1 16 23041 04 0000 140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Доходы от возмещения ущерба при возникновении                               страховых случаев по обязательному страхованию                               гражданской ответственности, когда                               выгодоприобретателями выступают получатели средств                               бюджетов городских округов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1 16 23042 04 0000 140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Доходы от возмещения ущерба при возникновении                               иных страховых случаев, когда                               выгодоприобретателями выступают получатели средств                               бюджетов городских округов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1 16 90040 04 0000 140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Прочие поступления от денежных взысканий (штрафов)                              и иных сумм в возмещение ущерба, зачисляемые в                               бюджеты городских округов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1 17 01040 04 0000 180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Невыясненные поступления, зачисляемые в бюджеты                               городских округов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1 17 02010 04 0000 180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0242">
              <w:rPr>
                <w:rFonts w:ascii="Times New Roman" w:hAnsi="Times New Roman" w:cs="Times New Roman"/>
              </w:rPr>
              <w:t>Возмещение потерь сельскохозяйственного                                производства, связанных с изъятием                               сельскохозяйственных угодий, расположенных на                               территориях городских округов (по обязательствам,                              возникшим до 1 января 2008 года)</w:t>
            </w:r>
          </w:p>
        </w:tc>
      </w:tr>
      <w:tr w:rsidR="00121435" w:rsidRPr="00540242" w:rsidTr="0034698A">
        <w:tc>
          <w:tcPr>
            <w:tcW w:w="1560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>900</w:t>
            </w:r>
          </w:p>
        </w:tc>
        <w:tc>
          <w:tcPr>
            <w:tcW w:w="2569" w:type="dxa"/>
          </w:tcPr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  <w:r w:rsidRPr="00540242">
              <w:rPr>
                <w:b w:val="0"/>
              </w:rPr>
              <w:t xml:space="preserve">1 17 05040 04 0000 180  </w:t>
            </w:r>
          </w:p>
        </w:tc>
        <w:tc>
          <w:tcPr>
            <w:tcW w:w="6361" w:type="dxa"/>
          </w:tcPr>
          <w:p w:rsidR="00121435" w:rsidRPr="00540242" w:rsidRDefault="00121435" w:rsidP="0034698A">
            <w:pPr>
              <w:pStyle w:val="ConsPlusNonformat"/>
              <w:widowControl/>
              <w:tabs>
                <w:tab w:val="left" w:pos="3660"/>
              </w:tabs>
              <w:jc w:val="center"/>
              <w:rPr>
                <w:rFonts w:ascii="Times New Roman" w:hAnsi="Times New Roman" w:cs="Times New Roman"/>
              </w:rPr>
            </w:pPr>
            <w:r w:rsidRPr="00540242">
              <w:rPr>
                <w:rFonts w:ascii="Times New Roman" w:hAnsi="Times New Roman" w:cs="Times New Roman"/>
              </w:rPr>
              <w:t>Прочие неналоговые доходы бюджетов городских                               округов</w:t>
            </w:r>
          </w:p>
          <w:p w:rsidR="00121435" w:rsidRPr="00540242" w:rsidRDefault="00121435" w:rsidP="0034698A">
            <w:pPr>
              <w:pStyle w:val="ConsPlusTitle"/>
              <w:widowControl/>
              <w:jc w:val="center"/>
              <w:rPr>
                <w:b w:val="0"/>
                <w:sz w:val="18"/>
                <w:szCs w:val="18"/>
              </w:rPr>
            </w:pP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W w:w="10996" w:type="dxa"/>
        <w:tblInd w:w="-743" w:type="dxa"/>
        <w:tblLook w:val="04A0"/>
      </w:tblPr>
      <w:tblGrid>
        <w:gridCol w:w="916"/>
        <w:gridCol w:w="2880"/>
        <w:gridCol w:w="5260"/>
        <w:gridCol w:w="960"/>
        <w:gridCol w:w="980"/>
      </w:tblGrid>
      <w:tr w:rsidR="00121435" w:rsidRPr="006A57E0" w:rsidTr="0034698A">
        <w:trPr>
          <w:trHeight w:val="31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57E0">
              <w:rPr>
                <w:rFonts w:ascii="Times New Roman" w:eastAsia="Times New Roman" w:hAnsi="Times New Roman" w:cs="Times New Roman"/>
                <w:b/>
                <w:bCs/>
              </w:rPr>
              <w:t>Приложение №  7</w:t>
            </w:r>
          </w:p>
        </w:tc>
      </w:tr>
      <w:tr w:rsidR="00121435" w:rsidRPr="006A57E0" w:rsidTr="0034698A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   Решению ХП № 42 </w:t>
            </w:r>
            <w:r w:rsidRPr="006A57E0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28 ноября  </w:t>
            </w:r>
            <w:r w:rsidRPr="006A57E0">
              <w:rPr>
                <w:rFonts w:ascii="Times New Roman" w:eastAsia="Times New Roman" w:hAnsi="Times New Roman" w:cs="Times New Roman"/>
              </w:rPr>
              <w:t>2017  г</w:t>
            </w:r>
          </w:p>
        </w:tc>
      </w:tr>
      <w:tr w:rsidR="00121435" w:rsidRPr="006A57E0" w:rsidTr="0034698A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A57E0">
              <w:rPr>
                <w:rFonts w:ascii="Times New Roman" w:eastAsia="Times New Roman" w:hAnsi="Times New Roman" w:cs="Times New Roman"/>
              </w:rPr>
              <w:t xml:space="preserve">  " О бюджете городского округа город</w:t>
            </w:r>
          </w:p>
        </w:tc>
      </w:tr>
      <w:tr w:rsidR="00121435" w:rsidRPr="006A57E0" w:rsidTr="0034698A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A57E0">
              <w:rPr>
                <w:rFonts w:ascii="Times New Roman" w:eastAsia="Times New Roman" w:hAnsi="Times New Roman" w:cs="Times New Roman"/>
              </w:rPr>
              <w:t>Ак-Довурак Республики Тыва на 2018 год</w:t>
            </w:r>
          </w:p>
        </w:tc>
      </w:tr>
      <w:tr w:rsidR="00121435" w:rsidRPr="006A57E0" w:rsidTr="0034698A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6A57E0">
              <w:rPr>
                <w:rFonts w:ascii="Times New Roman" w:eastAsia="Times New Roman" w:hAnsi="Times New Roman" w:cs="Times New Roman"/>
              </w:rPr>
              <w:t>и на плановый период 2019-2020 годов"</w:t>
            </w:r>
          </w:p>
        </w:tc>
      </w:tr>
      <w:tr w:rsidR="00121435" w:rsidRPr="006A57E0" w:rsidTr="0034698A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1435" w:rsidRPr="006A57E0" w:rsidTr="0034698A">
        <w:trPr>
          <w:trHeight w:val="30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1435" w:rsidRPr="006A57E0" w:rsidTr="0034698A">
        <w:trPr>
          <w:trHeight w:val="780"/>
        </w:trPr>
        <w:tc>
          <w:tcPr>
            <w:tcW w:w="10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главных администраторов источников внутреннего финансирования дефицита  на 2018 год и на плановый период 2019-2020 годы</w:t>
            </w:r>
          </w:p>
        </w:tc>
      </w:tr>
      <w:tr w:rsidR="00121435" w:rsidRPr="006A57E0" w:rsidTr="0034698A">
        <w:trPr>
          <w:trHeight w:val="37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1435" w:rsidRPr="006A57E0" w:rsidTr="0034698A">
        <w:trPr>
          <w:trHeight w:val="285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6A57E0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21435" w:rsidRPr="006A57E0" w:rsidTr="0034698A">
        <w:trPr>
          <w:trHeight w:val="112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 главы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Код группы, подгруппы, статьи и вида источников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Наименование</w:t>
            </w:r>
          </w:p>
        </w:tc>
      </w:tr>
      <w:tr w:rsidR="00121435" w:rsidRPr="006A57E0" w:rsidTr="0034698A">
        <w:trPr>
          <w:trHeight w:val="8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lastRenderedPageBreak/>
              <w:t>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Финансовое управление г.Ак-Довурак Республики Тыва</w:t>
            </w:r>
          </w:p>
        </w:tc>
      </w:tr>
      <w:tr w:rsidR="00121435" w:rsidRPr="006A57E0" w:rsidTr="0034698A">
        <w:trPr>
          <w:trHeight w:val="12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111 03040 04 0000 120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</w:tr>
      <w:tr w:rsidR="00121435" w:rsidRPr="006A57E0" w:rsidTr="0034698A">
        <w:trPr>
          <w:trHeight w:val="10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113 01994 04 0000 130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21435" w:rsidRPr="006A57E0" w:rsidTr="0034698A">
        <w:trPr>
          <w:trHeight w:val="108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113 02994 04 0000 130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</w:tr>
      <w:tr w:rsidR="00121435" w:rsidRPr="006A57E0" w:rsidTr="0034698A">
        <w:trPr>
          <w:trHeight w:val="19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202 02088 04 0001 151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от государственной корпорации - Фонда содействия реформированию жилищно-коммунального хозяйства </w:t>
            </w:r>
          </w:p>
        </w:tc>
      </w:tr>
      <w:tr w:rsidR="00121435" w:rsidRPr="006A57E0" w:rsidTr="0034698A">
        <w:trPr>
          <w:trHeight w:val="20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A57E0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800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208 04000 04 0000 180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6A57E0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7E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Перечисления из бюджетов городских округов (городских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возврата, и процентов</w:t>
            </w: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W w:w="10958" w:type="dxa"/>
        <w:tblInd w:w="-1026" w:type="dxa"/>
        <w:tblLook w:val="04A0"/>
      </w:tblPr>
      <w:tblGrid>
        <w:gridCol w:w="283"/>
        <w:gridCol w:w="277"/>
        <w:gridCol w:w="5214"/>
        <w:gridCol w:w="760"/>
        <w:gridCol w:w="200"/>
        <w:gridCol w:w="752"/>
        <w:gridCol w:w="50"/>
        <w:gridCol w:w="270"/>
        <w:gridCol w:w="871"/>
        <w:gridCol w:w="195"/>
        <w:gridCol w:w="513"/>
        <w:gridCol w:w="396"/>
        <w:gridCol w:w="613"/>
        <w:gridCol w:w="564"/>
      </w:tblGrid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</w:rPr>
              <w:t>Приложение № 8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E61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Хурала представителей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ноября       </w:t>
            </w:r>
            <w:r w:rsidRPr="008B6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год 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8B6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" О бюджете 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город Ак-Довурак на 2018 год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E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2019-2020 годов "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15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15"/>
        </w:trPr>
        <w:tc>
          <w:tcPr>
            <w:tcW w:w="91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ПО РАЗДЕЛАМ И ПОДРАЗДЕЛАМ, ЦЕЛЕВЫМ СТАТЬЯМ И ВИДАМ РАСХОДОВ города Ак-Довурак на 2018 год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15"/>
        </w:trPr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(тыс.руб)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45"/>
        </w:trPr>
        <w:tc>
          <w:tcPr>
            <w:tcW w:w="5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 год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21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24 060,90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62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1 256,00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7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2 612,00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52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14 056,00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72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5 643,00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19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393,90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2 480,00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57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2 480,00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6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4 045,00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1 638,00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2 407,00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4 445,00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4 145,00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328 597,80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117 901,90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157 872,00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29 181,00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4 186,70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19 456,20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23 400,00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16 587,00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6 813,00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70,00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121 973,40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217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107 285,10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10 961,80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3 726,50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8 486,00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236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8 486,00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86,00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203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13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57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sz w:val="18"/>
                <w:szCs w:val="18"/>
              </w:rPr>
              <w:t>110,00</w:t>
            </w:r>
          </w:p>
        </w:tc>
      </w:tr>
      <w:tr w:rsidR="00121435" w:rsidRPr="008B6E61" w:rsidTr="0034698A">
        <w:trPr>
          <w:gridBefore w:val="1"/>
          <w:gridAfter w:val="3"/>
          <w:wBefore w:w="283" w:type="dxa"/>
          <w:wAfter w:w="1573" w:type="dxa"/>
          <w:trHeight w:val="31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8B6E61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B6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518 352,10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</w:rPr>
              <w:t>Приложение № 9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787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Хурала представителей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10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E678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 ноября       </w:t>
            </w:r>
            <w:r w:rsidRPr="003E6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 год   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42</w:t>
            </w:r>
            <w:r w:rsidRPr="003E6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" О бюджете 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236"/>
        </w:trPr>
        <w:tc>
          <w:tcPr>
            <w:tcW w:w="10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город Ак-Довурак на 2018 год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10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7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2019-2020 годов "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15"/>
        </w:trPr>
        <w:tc>
          <w:tcPr>
            <w:tcW w:w="10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E7C46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7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15"/>
        </w:trPr>
        <w:tc>
          <w:tcPr>
            <w:tcW w:w="10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E7C46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7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 РАЗДЕЛАМ И ПОДРАЗДЕЛАМ, ЦЕЛЕВЫМ СТАТЬЯМ И ВИДАМ РАСХОДОВ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15"/>
        </w:trPr>
        <w:tc>
          <w:tcPr>
            <w:tcW w:w="101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9E7C46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E7C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города Ак-Довурак на 2019-2020 годов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101"/>
        </w:trPr>
        <w:tc>
          <w:tcPr>
            <w:tcW w:w="5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(тыс.руб)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15"/>
        </w:trPr>
        <w:tc>
          <w:tcPr>
            <w:tcW w:w="5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435" w:rsidRPr="003E678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435" w:rsidRPr="003E678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1435" w:rsidRPr="003E678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E36A8B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6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 год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E36A8B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36A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2020 год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147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262"/>
        </w:trPr>
        <w:tc>
          <w:tcPr>
            <w:tcW w:w="54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22 977,20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22 875,30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46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1 185,80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1 177,60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46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2 481,00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2 468,00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518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13 503,00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13 447,00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46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5 358,00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5 331,00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349,40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351,70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598,00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28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2 355,00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2 342,00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46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2 355,00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2 342,00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3 335,00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3 377,00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1 055,00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1 109,00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2 280,00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2 268,00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3 061,20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4 278,90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300,00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2 761,20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3 978,90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299 951,50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300 799,10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19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Дошкольное 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107 946,80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108 263,40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29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Общее образование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142 600,10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143 379,20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27 816,00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27 651,00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3 902,30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3 916,70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17 686,30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17 588,80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22 304,10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22 189,70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15 897,10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15 826,70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6 407,00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6 363,00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70,00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243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108 547,60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109 204,00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95 299,10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95 904,80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9 724,30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9 786,80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3 524,20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3 512,40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8 236,00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8 211,00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8 236,00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8 211,00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00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86,00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86,00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223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315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3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110,00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sz w:val="18"/>
                <w:szCs w:val="18"/>
              </w:rPr>
              <w:t>110,00</w:t>
            </w:r>
          </w:p>
        </w:tc>
      </w:tr>
      <w:tr w:rsidR="00121435" w:rsidRPr="003E6787" w:rsidTr="0034698A">
        <w:trPr>
          <w:gridBefore w:val="1"/>
          <w:gridAfter w:val="1"/>
          <w:wBefore w:w="283" w:type="dxa"/>
          <w:wAfter w:w="564" w:type="dxa"/>
          <w:trHeight w:val="236"/>
        </w:trPr>
        <w:tc>
          <w:tcPr>
            <w:tcW w:w="54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471 631,60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3E6787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678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474 141,00</w:t>
            </w:r>
          </w:p>
        </w:tc>
      </w:tr>
      <w:tr w:rsidR="00121435" w:rsidRPr="00C66295" w:rsidTr="0034698A">
        <w:trPr>
          <w:trHeight w:val="31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Приложение №10</w:t>
            </w: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 xml:space="preserve">к  Решению  ХП  №   </w:t>
            </w:r>
            <w:r>
              <w:rPr>
                <w:rFonts w:ascii="Times New Roman" w:eastAsia="Times New Roman" w:hAnsi="Times New Roman" w:cs="Times New Roman"/>
              </w:rPr>
              <w:t>42</w:t>
            </w:r>
            <w:r w:rsidRPr="00C66295">
              <w:rPr>
                <w:rFonts w:ascii="Times New Roman" w:eastAsia="Times New Roman" w:hAnsi="Times New Roman" w:cs="Times New Roman"/>
              </w:rPr>
              <w:t xml:space="preserve">     от</w:t>
            </w:r>
            <w:r>
              <w:rPr>
                <w:rFonts w:ascii="Times New Roman" w:eastAsia="Times New Roman" w:hAnsi="Times New Roman" w:cs="Times New Roman"/>
              </w:rPr>
              <w:t xml:space="preserve"> 28 ноября </w:t>
            </w:r>
            <w:r w:rsidRPr="00C66295">
              <w:rPr>
                <w:rFonts w:ascii="Times New Roman" w:eastAsia="Times New Roman" w:hAnsi="Times New Roman" w:cs="Times New Roman"/>
              </w:rPr>
              <w:t xml:space="preserve"> 2017 г</w:t>
            </w: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 xml:space="preserve">  " О бюджете городского округа город</w:t>
            </w: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 xml:space="preserve">Ак-Довурак Республики Тыва на 2018 год </w:t>
            </w: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и на плановый период 2019-2020 годов"</w:t>
            </w: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C66295" w:rsidTr="0034698A">
        <w:trPr>
          <w:trHeight w:val="37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Обьем бюджетных ассигнований, направляемых на исполнение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C66295" w:rsidTr="0034698A">
        <w:trPr>
          <w:trHeight w:val="37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публичных  нормативных обязательств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C66295" w:rsidTr="0034698A">
        <w:trPr>
          <w:trHeight w:val="37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городского округа город Ак-Довурак на 2018 год 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C66295" w:rsidTr="0034698A">
        <w:trPr>
          <w:trHeight w:val="375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на плановый период 2019-2020 годы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29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121435" w:rsidRPr="00C66295" w:rsidTr="0034698A">
        <w:trPr>
          <w:trHeight w:val="300"/>
        </w:trPr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9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2020 год</w:t>
            </w:r>
          </w:p>
        </w:tc>
      </w:tr>
      <w:tr w:rsidR="00121435" w:rsidRPr="00C66295" w:rsidTr="0034698A">
        <w:trPr>
          <w:trHeight w:val="390"/>
        </w:trPr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9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21435" w:rsidRPr="00C66295" w:rsidTr="0034698A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4080,0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3619,4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3642,7</w:t>
            </w:r>
          </w:p>
        </w:tc>
      </w:tr>
      <w:tr w:rsidR="00121435" w:rsidRPr="00C66295" w:rsidTr="0034698A">
        <w:trPr>
          <w:trHeight w:val="94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Субвенции на реализацию Закона Республики Тыва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10,6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121435" w:rsidRPr="00C66295" w:rsidTr="0034698A">
        <w:trPr>
          <w:trHeight w:val="252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Субвенции на реализацию Закона Республики Тыва "О мерах социальной поддержки ветеранов труда и Великой Отечественной войны, проработавших в тылу в период с 22 июня 1941 года по май 1945 года не менее шести месяцев, исключая период работы на временно оккупированных территориях СССР, либо лиц награжденных орденами и медалями СССР за самоотверженный труд в период Великой Отечественной войны"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3 604,7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3 197,7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3 218,3</w:t>
            </w:r>
          </w:p>
        </w:tc>
      </w:tr>
      <w:tr w:rsidR="00121435" w:rsidRPr="00C66295" w:rsidTr="0034698A">
        <w:trPr>
          <w:trHeight w:val="94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 xml:space="preserve">Субвенции на реализацию Закона Республики Тыва "О порядке назначения и выплаты ежемесячного пособия на ребенка" 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8326,5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7386,5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7434,0</w:t>
            </w:r>
          </w:p>
        </w:tc>
      </w:tr>
      <w:tr w:rsidR="00121435" w:rsidRPr="00C66295" w:rsidTr="0034698A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Субвенции на обеспечение равной доступности услуг общественного транспорта  для отдельных категорий граждан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21435" w:rsidRPr="00C66295" w:rsidTr="0034698A">
        <w:trPr>
          <w:trHeight w:val="63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Субвенции на реализацию Закона РТ "О погребении и похоронном деле РТ "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328,6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291,5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293,4</w:t>
            </w:r>
          </w:p>
        </w:tc>
      </w:tr>
      <w:tr w:rsidR="00121435" w:rsidRPr="00C66295" w:rsidTr="0034698A">
        <w:trPr>
          <w:trHeight w:val="1260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10961,8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9724,3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9786,8</w:t>
            </w:r>
          </w:p>
        </w:tc>
      </w:tr>
      <w:tr w:rsidR="00121435" w:rsidRPr="00C66295" w:rsidTr="0034698A">
        <w:trPr>
          <w:trHeight w:val="157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C66295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30841,5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27359,6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27535,5</w:t>
            </w:r>
          </w:p>
        </w:tc>
      </w:tr>
      <w:tr w:rsidR="00121435" w:rsidRPr="00C66295" w:rsidTr="0034698A">
        <w:trPr>
          <w:trHeight w:val="315"/>
        </w:trPr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629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58 153,7</w:t>
            </w:r>
          </w:p>
        </w:tc>
        <w:tc>
          <w:tcPr>
            <w:tcW w:w="11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51 588,4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121435" w:rsidRPr="00C6629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6295">
              <w:rPr>
                <w:rFonts w:ascii="Times New Roman" w:eastAsia="Times New Roman" w:hAnsi="Times New Roman" w:cs="Times New Roman"/>
                <w:b/>
                <w:bCs/>
              </w:rPr>
              <w:t>51 920,2</w:t>
            </w: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W w:w="9902" w:type="dxa"/>
        <w:tblInd w:w="-743" w:type="dxa"/>
        <w:tblLook w:val="04A0"/>
      </w:tblPr>
      <w:tblGrid>
        <w:gridCol w:w="520"/>
        <w:gridCol w:w="2055"/>
        <w:gridCol w:w="960"/>
        <w:gridCol w:w="960"/>
        <w:gridCol w:w="1520"/>
        <w:gridCol w:w="960"/>
        <w:gridCol w:w="820"/>
        <w:gridCol w:w="1080"/>
        <w:gridCol w:w="1180"/>
      </w:tblGrid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Приложение № 11</w:t>
            </w: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 xml:space="preserve">к  Решению ХП г.Ак-Довурак  </w:t>
            </w: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</w:rPr>
              <w:t>42</w:t>
            </w:r>
            <w:r w:rsidRPr="00480625"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480625">
              <w:rPr>
                <w:rFonts w:ascii="Times New Roman" w:eastAsia="Times New Roman" w:hAnsi="Times New Roman" w:cs="Times New Roman"/>
              </w:rPr>
              <w:t>от</w:t>
            </w:r>
            <w:r>
              <w:rPr>
                <w:rFonts w:ascii="Times New Roman" w:eastAsia="Times New Roman" w:hAnsi="Times New Roman" w:cs="Times New Roman"/>
              </w:rPr>
              <w:t xml:space="preserve"> 28 ноября      </w:t>
            </w:r>
            <w:r w:rsidRPr="00480625">
              <w:rPr>
                <w:rFonts w:ascii="Times New Roman" w:eastAsia="Times New Roman" w:hAnsi="Times New Roman" w:cs="Times New Roman"/>
              </w:rPr>
              <w:t>2017г</w:t>
            </w: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 xml:space="preserve">  " О бюджете городского округа город</w:t>
            </w: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Ак-Довурак Республики Тыва на 2018  год</w:t>
            </w: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и на плановый период 2019-2020 годов"</w:t>
            </w: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480625" w:rsidTr="0034698A">
        <w:trPr>
          <w:trHeight w:val="300"/>
        </w:trPr>
        <w:tc>
          <w:tcPr>
            <w:tcW w:w="99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121435" w:rsidRPr="00480625" w:rsidTr="0034698A">
        <w:trPr>
          <w:trHeight w:val="300"/>
        </w:trPr>
        <w:tc>
          <w:tcPr>
            <w:tcW w:w="99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бюджетных ассигнований на реализацию программы</w:t>
            </w:r>
          </w:p>
        </w:tc>
      </w:tr>
      <w:tr w:rsidR="00121435" w:rsidRPr="00480625" w:rsidTr="0034698A">
        <w:trPr>
          <w:trHeight w:val="300"/>
        </w:trPr>
        <w:tc>
          <w:tcPr>
            <w:tcW w:w="99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"Муниципальное хозяйство" городского округа г.Ак-Довурак на 2018 год</w:t>
            </w: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435" w:rsidRPr="00480625" w:rsidTr="0034698A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121435" w:rsidRPr="00480625" w:rsidTr="0034698A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Наименование  объектов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3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Лимит на 2018 год</w:t>
            </w:r>
          </w:p>
        </w:tc>
      </w:tr>
      <w:tr w:rsidR="00121435" w:rsidRPr="00480625" w:rsidTr="0034698A">
        <w:trPr>
          <w:trHeight w:val="3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121435" w:rsidRPr="00480625" w:rsidTr="0034698A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1435" w:rsidRPr="00480625" w:rsidTr="0034698A">
        <w:trPr>
          <w:trHeight w:val="12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Капитальный ремонт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0720096010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300</w:t>
            </w: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W w:w="10738" w:type="dxa"/>
        <w:tblInd w:w="-885" w:type="dxa"/>
        <w:tblLook w:val="04A0"/>
      </w:tblPr>
      <w:tblGrid>
        <w:gridCol w:w="486"/>
        <w:gridCol w:w="2055"/>
        <w:gridCol w:w="540"/>
        <w:gridCol w:w="640"/>
        <w:gridCol w:w="1416"/>
        <w:gridCol w:w="960"/>
        <w:gridCol w:w="660"/>
        <w:gridCol w:w="700"/>
        <w:gridCol w:w="995"/>
        <w:gridCol w:w="700"/>
        <w:gridCol w:w="780"/>
        <w:gridCol w:w="995"/>
      </w:tblGrid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Приложение № 12</w:t>
            </w: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 xml:space="preserve">к  Решению ХП г.Ак-Довурак  </w:t>
            </w: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8062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42</w:t>
            </w:r>
            <w:r w:rsidRPr="00480625">
              <w:rPr>
                <w:rFonts w:ascii="Times New Roman" w:eastAsia="Times New Roman" w:hAnsi="Times New Roman" w:cs="Times New Roma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Pr="00480625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28 ноября       </w:t>
            </w:r>
            <w:r w:rsidRPr="00480625">
              <w:rPr>
                <w:rFonts w:ascii="Times New Roman" w:eastAsia="Times New Roman" w:hAnsi="Times New Roman" w:cs="Times New Roman"/>
              </w:rPr>
              <w:t>2017 г</w:t>
            </w: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 xml:space="preserve">  " О бюджете городского округа город</w:t>
            </w: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Ак-Довурак Республики Тыва на 2018  год</w:t>
            </w: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и на плановый период 2019-2020 годов"</w:t>
            </w: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480625" w:rsidTr="0034698A">
        <w:trPr>
          <w:trHeight w:val="300"/>
        </w:trPr>
        <w:tc>
          <w:tcPr>
            <w:tcW w:w="10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121435" w:rsidRPr="00480625" w:rsidTr="0034698A">
        <w:trPr>
          <w:trHeight w:val="300"/>
        </w:trPr>
        <w:tc>
          <w:tcPr>
            <w:tcW w:w="10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бюджетных ассигнований на реализацию программы</w:t>
            </w:r>
          </w:p>
        </w:tc>
      </w:tr>
      <w:tr w:rsidR="00121435" w:rsidRPr="00480625" w:rsidTr="0034698A">
        <w:trPr>
          <w:trHeight w:val="300"/>
        </w:trPr>
        <w:tc>
          <w:tcPr>
            <w:tcW w:w="107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"Муниципальное хозяйство" городского округа г.Ак-Довурак на 2019-2020 годы</w:t>
            </w: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435" w:rsidRPr="00480625" w:rsidTr="0034698A">
        <w:trPr>
          <w:trHeight w:val="3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(тыс.рублей)</w:t>
            </w:r>
          </w:p>
        </w:tc>
      </w:tr>
      <w:tr w:rsidR="00121435" w:rsidRPr="00480625" w:rsidTr="0034698A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Наименование  объектов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Лимит на 2019 год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Лимит на 2020 год</w:t>
            </w:r>
          </w:p>
        </w:tc>
      </w:tr>
      <w:tr w:rsidR="00121435" w:rsidRPr="00480625" w:rsidTr="0034698A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РБ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121435" w:rsidRPr="00480625" w:rsidTr="0034698A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8062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480625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62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21435" w:rsidRPr="00480625" w:rsidTr="0034698A">
        <w:trPr>
          <w:trHeight w:val="12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Капитальный ремонт многоквартирных домов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0720096010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480625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80625">
              <w:rPr>
                <w:rFonts w:ascii="Times New Roman" w:eastAsia="Times New Roman" w:hAnsi="Times New Roman" w:cs="Times New Roman"/>
              </w:rPr>
              <w:t>300</w:t>
            </w: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W w:w="11182" w:type="dxa"/>
        <w:tblInd w:w="-1452" w:type="dxa"/>
        <w:tblLook w:val="04A0"/>
      </w:tblPr>
      <w:tblGrid>
        <w:gridCol w:w="261"/>
        <w:gridCol w:w="272"/>
        <w:gridCol w:w="272"/>
        <w:gridCol w:w="272"/>
        <w:gridCol w:w="272"/>
        <w:gridCol w:w="272"/>
        <w:gridCol w:w="272"/>
        <w:gridCol w:w="272"/>
        <w:gridCol w:w="2778"/>
        <w:gridCol w:w="561"/>
        <w:gridCol w:w="529"/>
        <w:gridCol w:w="529"/>
        <w:gridCol w:w="1241"/>
        <w:gridCol w:w="696"/>
        <w:gridCol w:w="1406"/>
        <w:gridCol w:w="1277"/>
      </w:tblGrid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C74E64">
              <w:rPr>
                <w:rFonts w:ascii="Times New Roman" w:eastAsia="Times New Roman" w:hAnsi="Times New Roman" w:cs="Times New Roman"/>
              </w:rPr>
              <w:t>Приложение № 13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E64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Хурала представителей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C74E64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4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  ноября</w:t>
            </w:r>
            <w:r w:rsidRPr="00C74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2017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C74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" О бюджете 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город Ак-Довурак на 2018 год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E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2019-2020 годов "</w:t>
            </w:r>
          </w:p>
        </w:tc>
      </w:tr>
      <w:tr w:rsidR="00121435" w:rsidRPr="00C74E64" w:rsidTr="0034698A">
        <w:trPr>
          <w:trHeight w:val="435"/>
        </w:trPr>
        <w:tc>
          <w:tcPr>
            <w:tcW w:w="49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</w:rPr>
            </w:pPr>
            <w:r w:rsidRPr="00C74E64">
              <w:rPr>
                <w:rFonts w:ascii="Arial" w:eastAsia="Times New Roman" w:hAnsi="Arial" w:cs="Arial"/>
                <w:b/>
                <w:bCs/>
              </w:rPr>
              <w:t>Ведомственная структура расходов  города Ак-Довурак на 2018 год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21435" w:rsidRPr="00C74E64" w:rsidTr="0034698A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E6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(тыс.руб.)</w:t>
            </w:r>
          </w:p>
        </w:tc>
      </w:tr>
      <w:tr w:rsidR="00121435" w:rsidRPr="00C74E64" w:rsidTr="0034698A">
        <w:trPr>
          <w:trHeight w:val="368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C74E64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C74E64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C74E64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C74E64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C74E64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C74E64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C74E64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435" w:rsidRPr="00C74E64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Управление труда и социального развития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ind w:left="-101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0</w:t>
            </w: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110 721,60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545,00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545,00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545,00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545,00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110 011,60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106 285,10</w:t>
            </w:r>
          </w:p>
        </w:tc>
      </w:tr>
      <w:tr w:rsidR="00121435" w:rsidRPr="00C74E64" w:rsidTr="0034698A">
        <w:trPr>
          <w:trHeight w:val="190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30 841,50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30 841,50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30 841,50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30 841,50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30 841,50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Выплаты ежемесячного пособия на ребенка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8 326,50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8 326,50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8 326,50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8 326,50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8 326,50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4 080,00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49,90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49,90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49,90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49,90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4 030,10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4 030,10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4 030,10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4 030,10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на оплату ЖКУ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58 976,30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885,00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885,00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885,00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885,00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58 091,30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58 091,30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58 091,30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58 091,30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Выплаты ветеранам и труженикам тыла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3 604,70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3 592,70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3 592,70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3 592,70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3 592,70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Поддержка реабилитированных лиц, признанных пострадавшими от по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л</w:t>
            </w: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итических репрессий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10,60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328,60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328,60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328,60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328,60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328,60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отдельным категориям граждан на капремонт многокв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артирном </w:t>
            </w:r>
            <w:r w:rsidRPr="00C74E64">
              <w:rPr>
                <w:rFonts w:ascii="Arial" w:eastAsia="Times New Roman" w:hAnsi="Arial" w:cs="Arial"/>
                <w:sz w:val="16"/>
                <w:szCs w:val="16"/>
              </w:rPr>
              <w:t xml:space="preserve"> доме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3 726,50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2 337,00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1 795,00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1 795,00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1 795,00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1 795,00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542,00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542,00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542,00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542,00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829,00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681,00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471,00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471,00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449,00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Содержание отдела жилищных субсидий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560,50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559,50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474,00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474,00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461,00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85,50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15,50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Управление культуры администрации городского округа города Ак-Довурак Республики Тыва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29 621,00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6 902,00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6 902,00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муниципального дополнительного образования детей в сфере культуры и искусства в г. Ак-Довурак на 2015-2017 гг"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6 902,00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6 902,00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6 902,00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6 902,00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6 902,00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22 719,00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16 587,00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Подпрограмма "Библиотечное обслуживание населения"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1 850,00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1 850,00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1 850,00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1 850,00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1 850,00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14 537,00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14 537,00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14 537,00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14 537,00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14 537,00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Проведение культурно-массовых и спортивных мероприятий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6 132,00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6 132,00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4 710,00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4 710,00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4 710,00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4 710,00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1 422,00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1 422,00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1 422,00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1 422,00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"Управление образования" администрации городского округа город Ак-Довурак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330 944,40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319 982,60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117 901,90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39 084,90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29 052,90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29 052,90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29 052,90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29 052,90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10 032,00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10 032,00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10 032,00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10 032,00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Субвенции дошкольным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78 817,00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59 864,00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59 864,00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59 864,00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59 864,00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18 953,00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18 953,00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18 953,00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18 953,00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157 872,00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21 288,00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20 259,00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20 259,00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20 259,00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20 259,00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Субвенции школам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136 584,00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123 682,00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123 682,00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123 682,00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123 682,00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12 902,00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12 902,00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12 902,00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12 902,00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22 279,00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22 279,00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22 279,00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22 279,00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22 279,00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22 279,00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4 186,70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4 186,70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4 186,70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1 523,00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1 523,00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1 228,00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2 663,70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2 663,70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17 743,00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16 330,00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12 542,00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12 542,00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12 542,00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12 542,00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3 788,00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3 788,00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3 788,00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3 788,00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1 413,00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1 217,00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529,00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688,00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568,00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10 961,80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10 961,80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Компесация части родплаты за содержание ребенка в МБДОУ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10 961,80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10 961,80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10 961,80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10 961,80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10 961,80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Хурал представителей городского округа город Ак-Довурак Республики Тыва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4 352,00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3 945,00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2 612,00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435,00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175,00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1 354,00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1 040,00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1 040,00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1 040,00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1 040,00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314,00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823,00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632,00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191,00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191,00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191,00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191,00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1 333,00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Контрольно-счетный орган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1 258,00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966,00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966,00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966,00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966,00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контрольно-счетного органа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407,00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407,00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407,00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313,00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94,00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Финансовое управление администрации города Ак-Довурак Республики Тыва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4 720,00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4 310,00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4 310,00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3 478,00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2 671,00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2 671,00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2 671,00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2 671,00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832,00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235,00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Капитальный ремонт многоквартирных домов за счет средств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Администрация г.Ак-Довурак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37 993,10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15 805,90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1 256,00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Председатель администрации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1 247,00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958,00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958,00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958,00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958,00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289,00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председателя администрации муниципального района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14 056,00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9 266,00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7 117,00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7 117,00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7 117,00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7 117,00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2 149,00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2 149,00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2 149,00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2 149,00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4 790,00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171,00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3 763,00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2 978,00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2 828,00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2 513,00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256,00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Резервный фонд исполнительного органа государственной власти 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9750004000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9750004000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9750004000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9750004000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393,90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Создание, организация и обеспечение деятельности административных комиссий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393,90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286,00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85,90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85,90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и</w:t>
            </w: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2 480,00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2 480,00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1 058,00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605,00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605,00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605,00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605,00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183,00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ЕДДС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1 422,00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1 001,00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302,00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2 928,00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1 638,00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Текущий ремонт и содержание дорог и искусственных сооружений на них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1 638,00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938,00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938,00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938,00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938,00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1 290,00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мероприятий, направленных на создание условий для развития предпринимательства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0520070070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0520070070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0520070070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0520070070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995,00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764,00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764,00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764,00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764,00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231,00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231,00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231,00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231,00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4 145,00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4 145,00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Благоустройство территории города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2 551,00</w:t>
            </w:r>
          </w:p>
        </w:tc>
      </w:tr>
      <w:tr w:rsidR="00121435" w:rsidRPr="00C74E64" w:rsidTr="0034698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2 551,00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2 551,00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2 551,00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2 551,00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на поддержку МП формир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ования</w:t>
            </w:r>
            <w:r w:rsidRPr="00C74E64">
              <w:rPr>
                <w:rFonts w:ascii="Arial" w:eastAsia="Times New Roman" w:hAnsi="Arial" w:cs="Arial"/>
                <w:sz w:val="16"/>
                <w:szCs w:val="16"/>
              </w:rPr>
              <w:t xml:space="preserve"> современной городской среды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148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1 713,20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1 713,20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433,20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1 255,00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964,00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964,00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964,00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964,00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19,00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681,00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681,00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681,00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523,00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523,00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523,00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523,00</w:t>
            </w:r>
          </w:p>
        </w:tc>
      </w:tr>
      <w:tr w:rsidR="00121435" w:rsidRPr="00C74E64" w:rsidTr="0034698A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158,00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Антиалкогольная программа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0220020150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0220020150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0220020150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0220020150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профилактике заболеваний и формирование здорового образа жизни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Обеспечение жильем молодых семей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8 486,00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8 486,00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Подпрограмма "Молодежь города Ак-Довурак"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0210043200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0210043200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0210043200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0210043200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Бассейн "Лазурный"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8 086,00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8 086,00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8 086,00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8 086,00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8 086,00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Проведение культурно-массовых и спортивных мероприятий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0210070200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C74E64" w:rsidTr="0034698A">
        <w:trPr>
          <w:trHeight w:val="8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Поддержка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C74E64" w:rsidTr="0034698A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682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C74E64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74E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C74E64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74E64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518 352,10</w:t>
            </w:r>
          </w:p>
        </w:tc>
      </w:tr>
    </w:tbl>
    <w:p w:rsidR="00121435" w:rsidRDefault="00121435" w:rsidP="00121435"/>
    <w:tbl>
      <w:tblPr>
        <w:tblW w:w="10916" w:type="dxa"/>
        <w:tblInd w:w="-1310" w:type="dxa"/>
        <w:tblLook w:val="04A0"/>
      </w:tblPr>
      <w:tblGrid>
        <w:gridCol w:w="261"/>
        <w:gridCol w:w="272"/>
        <w:gridCol w:w="272"/>
        <w:gridCol w:w="272"/>
        <w:gridCol w:w="272"/>
        <w:gridCol w:w="272"/>
        <w:gridCol w:w="272"/>
        <w:gridCol w:w="272"/>
        <w:gridCol w:w="2655"/>
        <w:gridCol w:w="561"/>
        <w:gridCol w:w="520"/>
        <w:gridCol w:w="520"/>
        <w:gridCol w:w="1106"/>
        <w:gridCol w:w="483"/>
        <w:gridCol w:w="744"/>
        <w:gridCol w:w="1028"/>
        <w:gridCol w:w="1134"/>
      </w:tblGrid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37E23">
              <w:rPr>
                <w:rFonts w:ascii="Times New Roman" w:eastAsia="Times New Roman" w:hAnsi="Times New Roman" w:cs="Times New Roman"/>
                <w:b/>
                <w:bCs/>
              </w:rPr>
              <w:t>Приложение № 14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E23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Хурала представителей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 ноября      </w:t>
            </w:r>
            <w:r w:rsidRPr="0073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2017 год   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  <w:r w:rsidRPr="0073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" О бюджете 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город Ак-Довурак на 2018 год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7E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 плановый период 2019-2020 годов "</w:t>
            </w:r>
          </w:p>
        </w:tc>
      </w:tr>
      <w:tr w:rsidR="00121435" w:rsidRPr="00737E23" w:rsidTr="0034698A">
        <w:trPr>
          <w:trHeight w:val="360"/>
        </w:trPr>
        <w:tc>
          <w:tcPr>
            <w:tcW w:w="1091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737E23">
              <w:rPr>
                <w:rFonts w:ascii="Arial" w:eastAsia="Times New Roman" w:hAnsi="Arial" w:cs="Arial"/>
                <w:b/>
                <w:bCs/>
              </w:rPr>
              <w:t>Ведомственная структура расходов города Ак-Довурак на 2019-2020 годов</w:t>
            </w:r>
          </w:p>
        </w:tc>
      </w:tr>
      <w:tr w:rsidR="00121435" w:rsidRPr="00737E23" w:rsidTr="0034698A">
        <w:trPr>
          <w:trHeight w:val="225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737E23">
              <w:rPr>
                <w:rFonts w:ascii="Arial" w:eastAsia="Times New Roman" w:hAnsi="Arial" w:cs="Arial"/>
                <w:sz w:val="18"/>
                <w:szCs w:val="18"/>
              </w:rPr>
              <w:t>(тыс.руб)</w:t>
            </w:r>
          </w:p>
        </w:tc>
      </w:tr>
      <w:tr w:rsidR="00121435" w:rsidRPr="00737E23" w:rsidTr="0034698A">
        <w:trPr>
          <w:trHeight w:val="28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КОСГУ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 2019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1435" w:rsidRPr="00737E23" w:rsidRDefault="00121435" w:rsidP="0034698A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 2020 год</w:t>
            </w:r>
          </w:p>
        </w:tc>
      </w:tr>
      <w:tr w:rsidR="00121435" w:rsidRPr="00737E23" w:rsidTr="0034698A">
        <w:trPr>
          <w:trHeight w:val="282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Управление труда и социального развития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98 490,30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99 080,20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663,00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663,00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663,00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97 823,30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98 417,20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94 299,10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94 904,80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27 359,60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27 535,50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27 359,60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27 535,50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27 359,60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27 535,50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27 359,60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27 535,50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0410053800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27 359,60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27 535,50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Выплаты ежемесячного пособия на ребенка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7 386,50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7 434,00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7 386,50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7 434,00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7 386,50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7 434,00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7 386,50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7 434,00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0410076070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7 386,50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7 434,00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3 619,40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3 642,70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3 597,70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3 597,70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3 597,70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0420052500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3 574,60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3 597,70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на оплату ЖКУ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52 318,10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52 654,50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51 533,10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51 864,50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51 533,10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51 864,50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51 533,10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51 864,50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51 533,10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51 864,50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Выплаты ветеранам и труженикам тыла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3 197,70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3 218,30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3 207,30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3 207,30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3 207,30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3 186,70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3 207,30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Поддержка реабилитированных лиц, признанных пострадавшими от потитических репрессий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0420076080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Выплата социального пособия на погребение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0420076120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отдельным категориям граждан на капремонт многокв доме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04200L4620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3 524,20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3 512,40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2 183,00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1 677,00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1 677,00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1 677,00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1 688,00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1 677,00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681,00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471,00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471,00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449,00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180,00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Содержание отдела жилищных субсидий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497,20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500,40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499,40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0430076040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Управление культуры администрации городского округа города Ак-Довурак Республики Тыва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28 163,10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28 014,70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Подпрограмма "Развитие муниципального дополнительного образования детей в сфере культуры и искусства в г. Ак-Довурак на 2015-2017 гг"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0350000590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21 664,10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21 555,70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15 897,10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15 826,70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Подпрограмма "Библиотечное обслуживание населения"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1 731,00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13 955,10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13 895,70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13 955,10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13 895,70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13 955,10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13 895,70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13 955,10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13 895,70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13 955,10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13 895,70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Проведение культурно-массовых и спортивных мероприятий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5 729,00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5 767,00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5 729,00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056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0330000110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"Управление образования" администрации городского округа город Ак-Довурак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301 587,50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302 542,10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291 863,20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292 755,30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107 946,80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108 263,40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38 028,00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37 895,00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28 064,00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28 064,00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28 064,00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28 064,00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9 831,00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9 831,00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9 831,00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9 857,00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9 831,00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Субвенции дошкольным учреждениям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69 918,80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70 368,40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53 155,80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53 497,00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53 155,80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53 497,00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53 155,80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53 497,00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53 155,80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53 497,00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16 871,40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16 871,40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16 871,40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16 871,40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142 600,10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143 379,20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21 436,00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21 436,00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20 407,00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20 407,00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20 407,00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20 407,00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1 029,00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Субвенции школам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121 164,10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121 943,20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109 274,10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109 975,20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109 274,10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109 975,20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109 274,10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109 975,20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109 274,10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109 975,20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11 968,00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11 968,00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11 968,00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0120076020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11 968,00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21 192,00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21 192,00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21 192,00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21 192,00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21 192,00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0130000590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21 192,00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3 902,30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3 916,70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Мероприятия по оздоровлению детей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3 902,30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3 916,70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3 902,30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3 916,70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1 523,00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1 523,00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1 523,00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1 228,00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2 393,70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0230075040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2 379,30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2 393,70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16 004,00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14 832,00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14 739,00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11 320,00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11 320,00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11 320,00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11 392,00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11 320,00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3 419,00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3 419,00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3 419,00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3 419,00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1 265,00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1 074,00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558,00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438,00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0140000190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9 786,80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9 786,80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Компесация части родплаты за содержание ребенка в МБДОУ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9 786,80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9 786,80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9 786,80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9 786,80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0110076090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9 724,30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9 786,80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Хурал представителей городского округа город Ак-Довурак Республики Тыва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4 099,00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3 738,00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3 719,00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2 468,00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435,00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1 265,00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7970000110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1 251,00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Контрольно-счетный орган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1 176,00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функций контрольно-счетного органа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7980000190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7950000110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Финансовое управление администрации города Ак-Довурак Республики Тыва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4 490,00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4 080,00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4 101,00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4 080,00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3 248,00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 xml:space="preserve">Фонд оплаты труда государственных (муниципальных) </w:t>
            </w: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2 495,00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2 495,00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2 495,00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2 511,00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2 495,00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753,00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832,00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185,00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235,00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Капитальный ремонт многоквартирных домов за счет средств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0720096010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230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0920070030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730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231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Администрация г.Ак-Довурак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34 758,70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35 915,00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15 138,20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15 076,30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1 185,80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1 177,60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Председатель администрации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1 168,60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270,60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270,60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270,60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270,60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 на обеспечение деятельности председателя администрации муниципального района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13 503,00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13 447,00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8 713,00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8 657,00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6 649,00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6 649,00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6 649,00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6 692,00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6 649,00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2 008,00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2 008,00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2 008,00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2 008,00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4 790,00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3 763,00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3 763,00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2 978,00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2 978,00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2 828,00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2 828,00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2 513,00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2 513,00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853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Резервный фонд исполнительного органа государственной власти 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9750004000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9750004000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9750004000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9750004000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870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351,70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Создание, организация и обеспечение деятельности административных комиссий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351,70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270,70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Субвенции на осуществление первичного воинского учета на территорях,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598,00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459,00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9990051180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2 342,00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2 342,00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Безопасность дорожного движения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565,00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565,00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565,00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565,00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деятельности ЕДДС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1 336,00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935,00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935,00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935,00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935,00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282,00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0910070160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2 285,00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2 334,00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Текущий ремонт и содержание дорог и искусственных сооружений на них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 xml:space="preserve"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</w:t>
            </w: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их использования в соответствии с условиями и (или) целями предоставления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0750070140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1 109,00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1 225,00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мероприятий, направленных на создание условий для развития предпринимательства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0520070070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0520070070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0520070070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0520070070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0710037730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930,00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714,00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714,00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714,00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714,00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2 761,20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3 978,90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2 761,20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3 978,90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Благоустройство территории города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2 084,90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2 084,90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2 084,90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2 084,90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2 084,90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0740070120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894,00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на поддержку МП формир современной городской среды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07400L5550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1 589,30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1 584,80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1 589,30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1 584,80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386,80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81,20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31,60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13,10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13,10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225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8,10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18,50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12,50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0620076100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1 173,00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272,00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25,00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выплаты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19,00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Транспортные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07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634,00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487,00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487,00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487,00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487,00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7860000110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129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213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147,00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ЗДРАВООХРАНЕНИЕ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Антиалкогольная программа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0220020150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0220020150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0220020150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0220020150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Реализация мероприятий направленных на создание условий для оказания медицинской помощи населению, профилактике заболеваний и формирование здорового образа жизни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0220070040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50,00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Обеспечение жильем молодых семей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гражданам на приобретение жилья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0530072000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322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262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1 000,00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8 236,00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8 211,00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8 236,00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8 211,00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Подпрограмма "Молодежь города Ак-Довурак"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0210043200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0210043200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0210043200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0210043200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Бассейн "Лазурный"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0210048700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621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241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7 811,00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Проведение культурно-массовых и спортивных мероприятий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0210070200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290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0000000000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Поддержка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Расходы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737E23" w:rsidTr="0034698A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Оплата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220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737E23" w:rsidTr="0034698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55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900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0910075600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244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226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sz w:val="16"/>
                <w:szCs w:val="16"/>
              </w:rPr>
              <w:t>86,00</w:t>
            </w:r>
          </w:p>
        </w:tc>
      </w:tr>
      <w:tr w:rsidR="00121435" w:rsidRPr="00737E23" w:rsidTr="0034698A">
        <w:trPr>
          <w:trHeight w:val="270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37E2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471 631,60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1435" w:rsidRPr="00737E23" w:rsidRDefault="00121435" w:rsidP="0034698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37E2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474 141,00</w:t>
            </w: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W w:w="10476" w:type="dxa"/>
        <w:tblInd w:w="-601" w:type="dxa"/>
        <w:tblLook w:val="04A0"/>
      </w:tblPr>
      <w:tblGrid>
        <w:gridCol w:w="700"/>
        <w:gridCol w:w="4920"/>
        <w:gridCol w:w="1400"/>
        <w:gridCol w:w="1180"/>
        <w:gridCol w:w="1116"/>
        <w:gridCol w:w="1171"/>
      </w:tblGrid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RANGE!A1:F22"/>
            <w:bookmarkEnd w:id="2"/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Приложение № 15</w:t>
            </w: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к  Решению ХП </w:t>
            </w:r>
            <w:r w:rsidRPr="00B825A6">
              <w:rPr>
                <w:rFonts w:ascii="Times New Roman" w:eastAsia="Times New Roman" w:hAnsi="Times New Roman" w:cs="Times New Roman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</w:rPr>
              <w:t xml:space="preserve">42 </w:t>
            </w:r>
            <w:r w:rsidRPr="00B825A6">
              <w:rPr>
                <w:rFonts w:ascii="Times New Roman" w:eastAsia="Times New Roman" w:hAnsi="Times New Roman" w:cs="Times New Roma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</w:rPr>
              <w:t xml:space="preserve">28 ноября </w:t>
            </w:r>
            <w:r w:rsidRPr="00B825A6">
              <w:rPr>
                <w:rFonts w:ascii="Times New Roman" w:eastAsia="Times New Roman" w:hAnsi="Times New Roman" w:cs="Times New Roman"/>
              </w:rPr>
              <w:t xml:space="preserve">2017 г </w:t>
            </w: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 xml:space="preserve">  " О бюджете городского округа город</w:t>
            </w: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Ак-Довурак Республики Тыва на 2018 год</w:t>
            </w: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и на плановый период 2019-2020 годов"</w:t>
            </w: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25A6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 на реализацию муниципальных программ городского округа город Ак-Довурак на 2018 год и на плановый период 2019-2020 годы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B825A6" w:rsidTr="0034698A">
        <w:trPr>
          <w:trHeight w:val="4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121435" w:rsidRPr="00B825A6" w:rsidTr="0034698A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(тыс.руб)</w:t>
            </w:r>
          </w:p>
        </w:tc>
      </w:tr>
      <w:tr w:rsidR="00121435" w:rsidRPr="00B825A6" w:rsidTr="0034698A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4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Наименование МП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на 2018 год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на 2019 год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на 2020 год</w:t>
            </w:r>
          </w:p>
        </w:tc>
      </w:tr>
      <w:tr w:rsidR="00121435" w:rsidRPr="00B825A6" w:rsidTr="0034698A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Развитие образования и воспитание в городском округе города Ак-Довурак на 2015-2017 годы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01 0 0000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326757,7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297685,2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298625,4</w:t>
            </w:r>
          </w:p>
        </w:tc>
      </w:tr>
      <w:tr w:rsidR="00121435" w:rsidRPr="00B825A6" w:rsidTr="0034698A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Сохранение здоровья и формирование здорового образа жизни населения в городском округе г.Ак-Довурак на 2015-2017 годы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02 0 0000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12742,7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12208,3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12197,7</w:t>
            </w:r>
          </w:p>
        </w:tc>
      </w:tr>
      <w:tr w:rsidR="00121435" w:rsidRPr="00B825A6" w:rsidTr="0034698A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Развитие культуры, искусства и туризма в городском округе г.Ак-Довурак Республики Тыва до 2017 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03 0 0000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29621,0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28163,1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28014,7</w:t>
            </w:r>
          </w:p>
        </w:tc>
      </w:tr>
      <w:tr w:rsidR="00121435" w:rsidRPr="00B825A6" w:rsidTr="0034698A">
        <w:trPr>
          <w:trHeight w:val="9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Социальная поддержка населения города Ак-Довурак на 2015-2017 годы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 xml:space="preserve">04 0 0000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110721,6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98490,3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99080,2</w:t>
            </w:r>
          </w:p>
        </w:tc>
      </w:tr>
      <w:tr w:rsidR="00121435" w:rsidRPr="00B825A6" w:rsidTr="0034698A">
        <w:trPr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Создание условий для устойчивого экономического развития в г.Ак-Довурак на 2015-2017 г.г.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05 0 0000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1020,0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1020,0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1020,0</w:t>
            </w:r>
          </w:p>
        </w:tc>
      </w:tr>
      <w:tr w:rsidR="00121435" w:rsidRPr="00B825A6" w:rsidTr="0034698A">
        <w:trPr>
          <w:trHeight w:val="9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Безопасность на территории городского округа г.Ак-Довурак Республики Тыва на 2015-2017 годы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06 0 0000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827,1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733,7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738,5</w:t>
            </w:r>
          </w:p>
        </w:tc>
      </w:tr>
      <w:tr w:rsidR="00121435" w:rsidRPr="00B825A6" w:rsidTr="0034698A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Муниципальное хозяйство городского округа г.Ак-Довурак на 2015-2017 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 xml:space="preserve">07 0 0000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7416,0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5402,2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6668,9</w:t>
            </w:r>
          </w:p>
        </w:tc>
      </w:tr>
      <w:tr w:rsidR="00121435" w:rsidRPr="00B825A6" w:rsidTr="0034698A">
        <w:trPr>
          <w:trHeight w:val="7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B825A6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Муниципальное управление в г.Ак-Довурак на 2015-2017 г.г.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09 0 0000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1618,0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1540,0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1532,0</w:t>
            </w:r>
          </w:p>
        </w:tc>
      </w:tr>
      <w:tr w:rsidR="00121435" w:rsidRPr="00B825A6" w:rsidTr="0034698A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490724,1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445242,8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121435" w:rsidRPr="00B825A6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825A6">
              <w:rPr>
                <w:rFonts w:ascii="Times New Roman" w:eastAsia="Times New Roman" w:hAnsi="Times New Roman" w:cs="Times New Roman"/>
              </w:rPr>
              <w:t>447877,4</w:t>
            </w:r>
          </w:p>
        </w:tc>
      </w:tr>
    </w:tbl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p w:rsidR="00121435" w:rsidRDefault="00121435" w:rsidP="00121435"/>
    <w:tbl>
      <w:tblPr>
        <w:tblW w:w="9880" w:type="dxa"/>
        <w:tblInd w:w="93" w:type="dxa"/>
        <w:tblLook w:val="04A0"/>
      </w:tblPr>
      <w:tblGrid>
        <w:gridCol w:w="660"/>
        <w:gridCol w:w="6180"/>
        <w:gridCol w:w="1120"/>
        <w:gridCol w:w="960"/>
        <w:gridCol w:w="960"/>
      </w:tblGrid>
      <w:tr w:rsidR="00121435" w:rsidRPr="00AA4C39" w:rsidTr="0034698A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Приложение №16</w:t>
            </w: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 xml:space="preserve">к   Решению  ХП  № </w:t>
            </w:r>
            <w:r>
              <w:rPr>
                <w:rFonts w:ascii="Times New Roman" w:eastAsia="Times New Roman" w:hAnsi="Times New Roman" w:cs="Times New Roman"/>
              </w:rPr>
              <w:t>42</w:t>
            </w:r>
            <w:r w:rsidRPr="00AA4C39">
              <w:rPr>
                <w:rFonts w:ascii="Times New Roman" w:eastAsia="Times New Roman" w:hAnsi="Times New Roman" w:cs="Times New Roman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</w:rPr>
              <w:t xml:space="preserve">28 ноября  </w:t>
            </w:r>
            <w:r w:rsidRPr="00AA4C39">
              <w:rPr>
                <w:rFonts w:ascii="Times New Roman" w:eastAsia="Times New Roman" w:hAnsi="Times New Roman" w:cs="Times New Roman"/>
              </w:rPr>
              <w:t>2017 г</w:t>
            </w: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 xml:space="preserve">  " О бюджете городского округа город</w:t>
            </w: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 xml:space="preserve">Ак-Довурак Республики Тыва на 2018 год </w:t>
            </w: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и на плановый период 2019-2020 годов"</w:t>
            </w: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</w:tr>
      <w:tr w:rsidR="00121435" w:rsidRPr="00AA4C39" w:rsidTr="0034698A">
        <w:trPr>
          <w:trHeight w:val="315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4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Программа государственных внутренних заимствований</w:t>
            </w:r>
          </w:p>
        </w:tc>
      </w:tr>
      <w:tr w:rsidR="00121435" w:rsidRPr="00AA4C39" w:rsidTr="0034698A">
        <w:trPr>
          <w:trHeight w:val="375"/>
        </w:trPr>
        <w:tc>
          <w:tcPr>
            <w:tcW w:w="9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A4C3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г.Ак-Довурак на 2018  год и на плановый период 2019-2020 годы</w:t>
            </w: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</w:tr>
      <w:tr w:rsidR="00121435" w:rsidRPr="00AA4C39" w:rsidTr="0034698A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AA4C39">
              <w:rPr>
                <w:rFonts w:ascii="Calibri" w:eastAsia="Times New Roman" w:hAnsi="Calibri" w:cs="Times New Roman"/>
                <w:sz w:val="18"/>
                <w:szCs w:val="18"/>
              </w:rPr>
              <w:t>(тыс.руб)</w:t>
            </w:r>
          </w:p>
        </w:tc>
      </w:tr>
      <w:tr w:rsidR="00121435" w:rsidRPr="00AA4C39" w:rsidTr="0034698A">
        <w:trPr>
          <w:trHeight w:val="66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4C39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4C39">
              <w:rPr>
                <w:rFonts w:ascii="Times New Roman" w:eastAsia="Times New Roman" w:hAnsi="Times New Roman" w:cs="Times New Roman"/>
                <w:b/>
                <w:bCs/>
              </w:rPr>
              <w:t>Внутренние заимствования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4C39">
              <w:rPr>
                <w:rFonts w:ascii="Times New Roman" w:eastAsia="Times New Roman" w:hAnsi="Times New Roman" w:cs="Times New Roman"/>
                <w:b/>
                <w:bCs/>
              </w:rPr>
              <w:t>2018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4C39">
              <w:rPr>
                <w:rFonts w:ascii="Times New Roman" w:eastAsia="Times New Roman" w:hAnsi="Times New Roman" w:cs="Times New Roman"/>
                <w:b/>
                <w:bCs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4C39">
              <w:rPr>
                <w:rFonts w:ascii="Times New Roman" w:eastAsia="Times New Roman" w:hAnsi="Times New Roman" w:cs="Times New Roman"/>
                <w:b/>
                <w:bCs/>
              </w:rPr>
              <w:t>2020 год</w:t>
            </w:r>
          </w:p>
        </w:tc>
      </w:tr>
      <w:tr w:rsidR="00121435" w:rsidRPr="00AA4C39" w:rsidTr="0034698A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Кредитные соглашения и договоры, заключенные от имени субъекта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 xml:space="preserve"> - кредиты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 xml:space="preserve"> - кредиты, полученные от кредитных организаций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4C39">
              <w:rPr>
                <w:rFonts w:ascii="Times New Roman" w:eastAsia="Times New Roman" w:hAnsi="Times New Roman" w:cs="Times New Roman"/>
                <w:i/>
                <w:iCs/>
              </w:rPr>
              <w:t xml:space="preserve"> - основной долг по кредитам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4C39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4C39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4C39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4C39">
              <w:rPr>
                <w:rFonts w:ascii="Times New Roman" w:eastAsia="Times New Roman" w:hAnsi="Times New Roman" w:cs="Times New Roman"/>
                <w:i/>
                <w:iCs/>
              </w:rPr>
              <w:t xml:space="preserve"> - проценты по кредитам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4C39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4C39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A4C39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121435" w:rsidRPr="00AA4C39" w:rsidTr="0034698A">
        <w:trPr>
          <w:trHeight w:val="82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Общий объем заимствований, направляемых на покрытие дефицита местного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</w:tr>
      <w:tr w:rsidR="00121435" w:rsidRPr="00AA4C39" w:rsidTr="0034698A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получение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1435" w:rsidRPr="00AA4C39" w:rsidTr="0034698A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35" w:rsidRPr="00AA4C39" w:rsidRDefault="00121435" w:rsidP="0034698A">
            <w:pPr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погашение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435" w:rsidRPr="00AA4C39" w:rsidRDefault="00121435" w:rsidP="0034698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A4C39">
              <w:rPr>
                <w:rFonts w:ascii="Times New Roman" w:eastAsia="Times New Roman" w:hAnsi="Times New Roman" w:cs="Times New Roman"/>
              </w:rPr>
              <w:t>110</w:t>
            </w:r>
          </w:p>
        </w:tc>
      </w:tr>
    </w:tbl>
    <w:p w:rsidR="00121435" w:rsidRDefault="00121435" w:rsidP="00121435"/>
    <w:p w:rsidR="00121435" w:rsidRP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121435" w:rsidRDefault="00121435" w:rsidP="006330F0">
      <w:pPr>
        <w:pStyle w:val="a6"/>
        <w:ind w:left="-284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692A6E" w:rsidRDefault="00692A6E">
      <w:pPr>
        <w:rPr>
          <w:sz w:val="2"/>
          <w:szCs w:val="2"/>
          <w:lang w:val="en-US"/>
        </w:rPr>
      </w:pPr>
    </w:p>
    <w:p w:rsidR="00121435" w:rsidRPr="00121435" w:rsidRDefault="00121435">
      <w:pPr>
        <w:rPr>
          <w:sz w:val="2"/>
          <w:szCs w:val="2"/>
          <w:lang w:val="en-US"/>
        </w:rPr>
      </w:pPr>
    </w:p>
    <w:sectPr w:rsidR="00121435" w:rsidRPr="00121435" w:rsidSect="00121435">
      <w:type w:val="continuous"/>
      <w:pgSz w:w="11909" w:h="16838"/>
      <w:pgMar w:top="426" w:right="1149" w:bottom="1719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4A" w:rsidRDefault="00923E4A" w:rsidP="00692A6E">
      <w:r>
        <w:separator/>
      </w:r>
    </w:p>
  </w:endnote>
  <w:endnote w:type="continuationSeparator" w:id="1">
    <w:p w:rsidR="00923E4A" w:rsidRDefault="00923E4A" w:rsidP="00692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4A" w:rsidRDefault="00923E4A"/>
  </w:footnote>
  <w:footnote w:type="continuationSeparator" w:id="1">
    <w:p w:rsidR="00923E4A" w:rsidRDefault="00923E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0945"/>
    <w:multiLevelType w:val="multilevel"/>
    <w:tmpl w:val="96BA02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CA1C77"/>
    <w:multiLevelType w:val="multilevel"/>
    <w:tmpl w:val="9342B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3E279E0"/>
    <w:multiLevelType w:val="multilevel"/>
    <w:tmpl w:val="DB781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92A6E"/>
    <w:rsid w:val="00076F03"/>
    <w:rsid w:val="00121435"/>
    <w:rsid w:val="00435F9D"/>
    <w:rsid w:val="004D034D"/>
    <w:rsid w:val="006330F0"/>
    <w:rsid w:val="00692A6E"/>
    <w:rsid w:val="007359EF"/>
    <w:rsid w:val="00923E4A"/>
    <w:rsid w:val="00937835"/>
    <w:rsid w:val="00A255D5"/>
    <w:rsid w:val="00B404CF"/>
    <w:rsid w:val="00B94CB4"/>
    <w:rsid w:val="00EA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2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92A6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92A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Impact9pt0pt">
    <w:name w:val="Основной текст (2) + Impact;9 pt;Не полужирный;Курсив;Интервал 0 pt"/>
    <w:basedOn w:val="2"/>
    <w:rsid w:val="00692A6E"/>
    <w:rPr>
      <w:rFonts w:ascii="Impact" w:eastAsia="Impact" w:hAnsi="Impact" w:cs="Impact"/>
      <w:b/>
      <w:bCs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a4">
    <w:name w:val="Основной текст_"/>
    <w:basedOn w:val="a0"/>
    <w:link w:val="1"/>
    <w:rsid w:val="00692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sid w:val="00692A6E"/>
    <w:rPr>
      <w:b/>
      <w:bCs/>
      <w:color w:val="000000"/>
      <w:spacing w:val="20"/>
      <w:w w:val="100"/>
      <w:position w:val="0"/>
      <w:lang w:val="ru-RU"/>
    </w:rPr>
  </w:style>
  <w:style w:type="character" w:customStyle="1" w:styleId="13pt0pt">
    <w:name w:val="Основной текст + 13 pt;Полужирный;Интервал 0 pt"/>
    <w:basedOn w:val="a4"/>
    <w:rsid w:val="00692A6E"/>
    <w:rPr>
      <w:b/>
      <w:bCs/>
      <w:color w:val="000000"/>
      <w:spacing w:val="0"/>
      <w:w w:val="100"/>
      <w:position w:val="0"/>
      <w:sz w:val="26"/>
      <w:szCs w:val="26"/>
    </w:rPr>
  </w:style>
  <w:style w:type="character" w:customStyle="1" w:styleId="Impact12pt0pt">
    <w:name w:val="Основной текст + Impact;12 pt;Интервал 0 pt"/>
    <w:basedOn w:val="a4"/>
    <w:rsid w:val="00692A6E"/>
    <w:rPr>
      <w:rFonts w:ascii="Impact" w:eastAsia="Impact" w:hAnsi="Impact" w:cs="Impact"/>
      <w:color w:val="000000"/>
      <w:spacing w:val="0"/>
      <w:w w:val="100"/>
      <w:position w:val="0"/>
      <w:sz w:val="24"/>
      <w:szCs w:val="24"/>
    </w:rPr>
  </w:style>
  <w:style w:type="character" w:customStyle="1" w:styleId="Exact">
    <w:name w:val="Подпись к картинке Exact"/>
    <w:basedOn w:val="a0"/>
    <w:link w:val="a5"/>
    <w:rsid w:val="00692A6E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2"/>
      <w:sz w:val="12"/>
      <w:szCs w:val="12"/>
      <w:u w:val="none"/>
    </w:rPr>
  </w:style>
  <w:style w:type="character" w:customStyle="1" w:styleId="TimesNewRoman65pt0ptExact">
    <w:name w:val="Подпись к картинке + Times New Roman;6;5 pt;Не курсив;Интервал 0 pt Exact"/>
    <w:basedOn w:val="Exact"/>
    <w:rsid w:val="00692A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</w:rPr>
  </w:style>
  <w:style w:type="character" w:customStyle="1" w:styleId="Impact5pt0ptExact">
    <w:name w:val="Подпись к картинке + Impact;5 pt;Не курсив;Интервал 0 pt Exact"/>
    <w:basedOn w:val="Exact"/>
    <w:rsid w:val="00692A6E"/>
    <w:rPr>
      <w:rFonts w:ascii="Impact" w:eastAsia="Impact" w:hAnsi="Impact" w:cs="Impact"/>
      <w:i/>
      <w:iCs/>
      <w:color w:val="000000"/>
      <w:spacing w:val="7"/>
      <w:w w:val="100"/>
      <w:position w:val="0"/>
      <w:sz w:val="10"/>
      <w:szCs w:val="10"/>
      <w:lang w:val="ru-RU"/>
    </w:rPr>
  </w:style>
  <w:style w:type="character" w:customStyle="1" w:styleId="Candara7pt-1ptExact">
    <w:name w:val="Подпись к картинке + Candara;7 pt;Интервал -1 pt Exact"/>
    <w:basedOn w:val="Exact"/>
    <w:rsid w:val="00692A6E"/>
    <w:rPr>
      <w:rFonts w:ascii="Candara" w:eastAsia="Candara" w:hAnsi="Candara" w:cs="Candara"/>
      <w:color w:val="000000"/>
      <w:spacing w:val="-21"/>
      <w:w w:val="100"/>
      <w:position w:val="0"/>
      <w:sz w:val="14"/>
      <w:szCs w:val="14"/>
      <w:lang w:val="ru-RU"/>
    </w:rPr>
  </w:style>
  <w:style w:type="character" w:customStyle="1" w:styleId="Exact0">
    <w:name w:val="Основной текст Exact"/>
    <w:basedOn w:val="a0"/>
    <w:rsid w:val="00692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692A6E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">
    <w:name w:val="Основной текст1"/>
    <w:basedOn w:val="a"/>
    <w:link w:val="a4"/>
    <w:rsid w:val="00692A6E"/>
    <w:pPr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5">
    <w:name w:val="Подпись к картинке"/>
    <w:basedOn w:val="a"/>
    <w:link w:val="Exact"/>
    <w:rsid w:val="00692A6E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12"/>
      <w:sz w:val="12"/>
      <w:szCs w:val="12"/>
    </w:rPr>
  </w:style>
  <w:style w:type="paragraph" w:styleId="a6">
    <w:name w:val="No Spacing"/>
    <w:uiPriority w:val="1"/>
    <w:qFormat/>
    <w:rsid w:val="00B94CB4"/>
    <w:rPr>
      <w:color w:val="000000"/>
    </w:rPr>
  </w:style>
  <w:style w:type="paragraph" w:customStyle="1" w:styleId="ConsPlusNonformat">
    <w:name w:val="ConsPlusNonformat"/>
    <w:link w:val="ConsPlusNonformat0"/>
    <w:rsid w:val="00121435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121435"/>
    <w:rPr>
      <w:rFonts w:eastAsia="Times New Roman"/>
      <w:sz w:val="20"/>
      <w:szCs w:val="20"/>
    </w:rPr>
  </w:style>
  <w:style w:type="paragraph" w:customStyle="1" w:styleId="ConsPlusTitle">
    <w:name w:val="ConsPlusTitle"/>
    <w:rsid w:val="0012143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styleId="a7">
    <w:name w:val="FollowedHyperlink"/>
    <w:basedOn w:val="a0"/>
    <w:uiPriority w:val="99"/>
    <w:semiHidden/>
    <w:unhideWhenUsed/>
    <w:rsid w:val="00121435"/>
    <w:rPr>
      <w:color w:val="800080"/>
      <w:u w:val="single"/>
    </w:rPr>
  </w:style>
  <w:style w:type="paragraph" w:customStyle="1" w:styleId="xl66">
    <w:name w:val="xl66"/>
    <w:basedOn w:val="a"/>
    <w:rsid w:val="0012143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7">
    <w:name w:val="xl67"/>
    <w:basedOn w:val="a"/>
    <w:rsid w:val="00121435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68">
    <w:name w:val="xl68"/>
    <w:basedOn w:val="a"/>
    <w:rsid w:val="00121435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69">
    <w:name w:val="xl69"/>
    <w:basedOn w:val="a"/>
    <w:rsid w:val="00121435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0">
    <w:name w:val="xl70"/>
    <w:basedOn w:val="a"/>
    <w:rsid w:val="00121435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12143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2">
    <w:name w:val="xl72"/>
    <w:basedOn w:val="a"/>
    <w:rsid w:val="00121435"/>
    <w:pPr>
      <w:widowControl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3">
    <w:name w:val="xl73"/>
    <w:basedOn w:val="a"/>
    <w:rsid w:val="00121435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74">
    <w:name w:val="xl74"/>
    <w:basedOn w:val="a"/>
    <w:rsid w:val="0012143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5">
    <w:name w:val="xl75"/>
    <w:basedOn w:val="a"/>
    <w:rsid w:val="0012143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6">
    <w:name w:val="xl76"/>
    <w:basedOn w:val="a"/>
    <w:rsid w:val="0012143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7">
    <w:name w:val="xl77"/>
    <w:basedOn w:val="a"/>
    <w:rsid w:val="00121435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"/>
    <w:rsid w:val="0012143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9">
    <w:name w:val="xl79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4">
    <w:name w:val="xl84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5">
    <w:name w:val="xl85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6">
    <w:name w:val="xl86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7">
    <w:name w:val="xl87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8">
    <w:name w:val="xl88"/>
    <w:basedOn w:val="a"/>
    <w:rsid w:val="00121435"/>
    <w:pPr>
      <w:widowControl/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89">
    <w:name w:val="xl89"/>
    <w:basedOn w:val="a"/>
    <w:rsid w:val="001214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0">
    <w:name w:val="xl90"/>
    <w:basedOn w:val="a"/>
    <w:rsid w:val="0012143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91">
    <w:name w:val="xl91"/>
    <w:basedOn w:val="a"/>
    <w:rsid w:val="00121435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92">
    <w:name w:val="xl92"/>
    <w:basedOn w:val="a"/>
    <w:rsid w:val="001214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93">
    <w:name w:val="xl93"/>
    <w:basedOn w:val="a"/>
    <w:rsid w:val="00121435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94">
    <w:name w:val="xl94"/>
    <w:basedOn w:val="a"/>
    <w:rsid w:val="00121435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5">
    <w:name w:val="xl95"/>
    <w:basedOn w:val="a"/>
    <w:rsid w:val="00121435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xl96">
    <w:name w:val="xl96"/>
    <w:basedOn w:val="a"/>
    <w:rsid w:val="00121435"/>
    <w:pPr>
      <w:widowControl/>
      <w:spacing w:before="100" w:beforeAutospacing="1" w:after="100" w:afterAutospacing="1"/>
      <w:jc w:val="right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xl97">
    <w:name w:val="xl97"/>
    <w:basedOn w:val="a"/>
    <w:rsid w:val="00121435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8">
    <w:name w:val="xl98"/>
    <w:basedOn w:val="a"/>
    <w:rsid w:val="00121435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xl99">
    <w:name w:val="xl99"/>
    <w:basedOn w:val="a"/>
    <w:rsid w:val="001214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12143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121435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2">
    <w:name w:val="xl102"/>
    <w:basedOn w:val="a"/>
    <w:rsid w:val="00121435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3">
    <w:name w:val="xl103"/>
    <w:basedOn w:val="a"/>
    <w:rsid w:val="00121435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4">
    <w:name w:val="xl104"/>
    <w:basedOn w:val="a"/>
    <w:rsid w:val="00121435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auto"/>
      <w:sz w:val="16"/>
      <w:szCs w:val="16"/>
    </w:rPr>
  </w:style>
  <w:style w:type="paragraph" w:customStyle="1" w:styleId="xl105">
    <w:name w:val="xl105"/>
    <w:basedOn w:val="a"/>
    <w:rsid w:val="00121435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auto"/>
    </w:rPr>
  </w:style>
  <w:style w:type="paragraph" w:customStyle="1" w:styleId="xl106">
    <w:name w:val="xl106"/>
    <w:basedOn w:val="a"/>
    <w:rsid w:val="0012143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7">
    <w:name w:val="xl107"/>
    <w:basedOn w:val="a"/>
    <w:rsid w:val="00121435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8">
    <w:name w:val="xl108"/>
    <w:basedOn w:val="a"/>
    <w:rsid w:val="0012143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09">
    <w:name w:val="xl109"/>
    <w:basedOn w:val="a"/>
    <w:rsid w:val="0012143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10">
    <w:name w:val="xl110"/>
    <w:basedOn w:val="a"/>
    <w:rsid w:val="00121435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111">
    <w:name w:val="xl111"/>
    <w:basedOn w:val="a"/>
    <w:rsid w:val="0012143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112">
    <w:name w:val="xl112"/>
    <w:basedOn w:val="a"/>
    <w:rsid w:val="00121435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53</Pages>
  <Words>25084</Words>
  <Characters>142984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DNA7 X86</cp:lastModifiedBy>
  <cp:revision>7</cp:revision>
  <dcterms:created xsi:type="dcterms:W3CDTF">2017-11-29T06:42:00Z</dcterms:created>
  <dcterms:modified xsi:type="dcterms:W3CDTF">2017-12-05T05:39:00Z</dcterms:modified>
</cp:coreProperties>
</file>