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88857" w14:textId="77777777" w:rsidR="00A56CC9" w:rsidRDefault="00A56CC9" w:rsidP="00A56CC9">
      <w:pPr>
        <w:jc w:val="center"/>
        <w:rPr>
          <w:sz w:val="28"/>
          <w:szCs w:val="28"/>
        </w:rPr>
      </w:pPr>
      <w:r w:rsidRPr="00B52E03">
        <w:rPr>
          <w:noProof/>
          <w:sz w:val="28"/>
          <w:szCs w:val="28"/>
        </w:rPr>
        <w:drawing>
          <wp:inline distT="0" distB="0" distL="0" distR="0" wp14:anchorId="1CFE4EDE" wp14:editId="63245E02">
            <wp:extent cx="595169" cy="636790"/>
            <wp:effectExtent l="19050" t="0" r="0" b="0"/>
            <wp:docPr id="2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416" cy="63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</w:t>
      </w:r>
      <w:r w:rsidRPr="003B44E7">
        <w:rPr>
          <w:sz w:val="28"/>
          <w:szCs w:val="28"/>
        </w:rPr>
        <w:t xml:space="preserve">                                                                         </w:t>
      </w:r>
    </w:p>
    <w:p w14:paraId="082350B1" w14:textId="77777777" w:rsidR="00A56CC9" w:rsidRPr="003B44E7" w:rsidRDefault="00A56CC9" w:rsidP="00A56CC9">
      <w:pPr>
        <w:jc w:val="center"/>
        <w:rPr>
          <w:sz w:val="28"/>
          <w:szCs w:val="28"/>
        </w:rPr>
      </w:pPr>
    </w:p>
    <w:p w14:paraId="4DDB5D08" w14:textId="77777777" w:rsidR="00A56CC9" w:rsidRPr="0000444A" w:rsidRDefault="00A56CC9" w:rsidP="00A56CC9">
      <w:pPr>
        <w:pBdr>
          <w:bottom w:val="single" w:sz="12" w:space="0" w:color="auto"/>
        </w:pBdr>
        <w:ind w:left="-1134"/>
        <w:jc w:val="center"/>
        <w:rPr>
          <w:b/>
        </w:rPr>
      </w:pPr>
      <w:r w:rsidRPr="0000444A">
        <w:rPr>
          <w:b/>
        </w:rPr>
        <w:t xml:space="preserve">  ХУРАЛ ПРЕДСТАВИТЕЛЕЙ ГОРОДА АК-ДОВУРАК РЕСПУБЛИКИ ТЫВА</w:t>
      </w:r>
    </w:p>
    <w:p w14:paraId="738CE7BA" w14:textId="77777777" w:rsidR="00A56CC9" w:rsidRPr="0000444A" w:rsidRDefault="00A56CC9" w:rsidP="00A56CC9">
      <w:pPr>
        <w:pBdr>
          <w:bottom w:val="single" w:sz="12" w:space="0" w:color="auto"/>
        </w:pBdr>
        <w:ind w:left="-1134"/>
        <w:jc w:val="center"/>
      </w:pPr>
      <w:r w:rsidRPr="0000444A">
        <w:rPr>
          <w:b/>
        </w:rPr>
        <w:t xml:space="preserve">            ТЫВА РЕСПУБЛИКАНЫН АК-ДОВУРАК ХООРАЙНЫН ТОЛЭЭЛЕКЧИЛЕР ХУРАЛЫ</w:t>
      </w:r>
    </w:p>
    <w:p w14:paraId="7FA2B304" w14:textId="77777777" w:rsidR="00A56CC9" w:rsidRPr="0000444A" w:rsidRDefault="00A56CC9" w:rsidP="00A56CC9">
      <w:pPr>
        <w:ind w:left="-1134"/>
        <w:jc w:val="center"/>
      </w:pPr>
      <w:r w:rsidRPr="0000444A">
        <w:t xml:space="preserve">             668051, г.Ак-Довурак, ул.Комсомольская, 3а, телефон/факс: 8(39433) 2 -11-36,</w:t>
      </w:r>
      <w:hyperlink r:id="rId8" w:history="1">
        <w:r w:rsidRPr="0000444A">
          <w:rPr>
            <w:rStyle w:val="ac"/>
            <w:shd w:val="clear" w:color="auto" w:fill="F7F7F7"/>
          </w:rPr>
          <w:t>ak-dovurak.hural@mail.ru</w:t>
        </w:r>
      </w:hyperlink>
    </w:p>
    <w:p w14:paraId="1FBAA8C0" w14:textId="77777777" w:rsidR="00A56CC9" w:rsidRPr="0000444A" w:rsidRDefault="00A56CC9" w:rsidP="00A56CC9"/>
    <w:p w14:paraId="56E890CF" w14:textId="77777777" w:rsidR="00A56CC9" w:rsidRPr="0000444A" w:rsidRDefault="00A56CC9" w:rsidP="00A56CC9">
      <w:pPr>
        <w:ind w:left="-993"/>
        <w:jc w:val="center"/>
        <w:rPr>
          <w:sz w:val="28"/>
          <w:szCs w:val="28"/>
        </w:rPr>
      </w:pPr>
      <w:r w:rsidRPr="0000444A">
        <w:rPr>
          <w:sz w:val="28"/>
          <w:szCs w:val="28"/>
        </w:rPr>
        <w:t xml:space="preserve">     РЕШЕНИЕ</w:t>
      </w:r>
    </w:p>
    <w:p w14:paraId="330844D8" w14:textId="77777777" w:rsidR="00A56CC9" w:rsidRDefault="00A56CC9" w:rsidP="00A56CC9">
      <w:pPr>
        <w:ind w:left="-993"/>
        <w:jc w:val="center"/>
        <w:rPr>
          <w:sz w:val="28"/>
          <w:szCs w:val="28"/>
        </w:rPr>
      </w:pPr>
      <w:r w:rsidRPr="0000444A">
        <w:rPr>
          <w:sz w:val="28"/>
          <w:szCs w:val="28"/>
        </w:rPr>
        <w:t xml:space="preserve">    ШИИТПИР</w:t>
      </w:r>
    </w:p>
    <w:p w14:paraId="5F45DEAB" w14:textId="77777777" w:rsidR="00A56CC9" w:rsidRPr="00A07E8B" w:rsidRDefault="00A56CC9" w:rsidP="00A56CC9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</w:p>
    <w:p w14:paraId="167C3BE9" w14:textId="77777777" w:rsidR="00932C5C" w:rsidRPr="00987FA6" w:rsidRDefault="00932C5C" w:rsidP="00932C5C">
      <w:pPr>
        <w:jc w:val="center"/>
        <w:rPr>
          <w:b/>
          <w:sz w:val="28"/>
          <w:szCs w:val="28"/>
        </w:rPr>
      </w:pPr>
    </w:p>
    <w:p w14:paraId="371321CD" w14:textId="67719768" w:rsidR="00932C5C" w:rsidRPr="00987FA6" w:rsidRDefault="00932C5C" w:rsidP="00932C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987FA6">
        <w:rPr>
          <w:b/>
          <w:sz w:val="28"/>
          <w:szCs w:val="28"/>
        </w:rPr>
        <w:t>г. Ак-Довурак</w:t>
      </w:r>
      <w:r>
        <w:rPr>
          <w:b/>
          <w:sz w:val="28"/>
          <w:szCs w:val="28"/>
        </w:rPr>
        <w:t xml:space="preserve">                 </w:t>
      </w:r>
      <w:r w:rsidRPr="00987F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="00EA48AA">
        <w:rPr>
          <w:b/>
          <w:sz w:val="28"/>
          <w:szCs w:val="28"/>
        </w:rPr>
        <w:t xml:space="preserve">           </w:t>
      </w:r>
      <w:r w:rsidR="00A56CC9">
        <w:rPr>
          <w:b/>
          <w:sz w:val="28"/>
          <w:szCs w:val="28"/>
        </w:rPr>
        <w:t xml:space="preserve">                                       </w:t>
      </w:r>
      <w:proofErr w:type="gramStart"/>
      <w:r w:rsidR="00A56CC9">
        <w:rPr>
          <w:b/>
          <w:sz w:val="28"/>
          <w:szCs w:val="28"/>
        </w:rPr>
        <w:t xml:space="preserve">   </w:t>
      </w:r>
      <w:r w:rsidRPr="00987FA6"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 xml:space="preserve"> </w:t>
      </w:r>
      <w:r w:rsidR="00911A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56FE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»</w:t>
      </w:r>
      <w:r w:rsidR="00EA48AA">
        <w:rPr>
          <w:b/>
          <w:sz w:val="28"/>
          <w:szCs w:val="28"/>
        </w:rPr>
        <w:t xml:space="preserve"> </w:t>
      </w:r>
      <w:r w:rsidR="00D46954">
        <w:rPr>
          <w:b/>
          <w:sz w:val="28"/>
          <w:szCs w:val="28"/>
        </w:rPr>
        <w:t xml:space="preserve"> апреля</w:t>
      </w:r>
      <w:r w:rsidRPr="00987FA6">
        <w:rPr>
          <w:b/>
          <w:sz w:val="28"/>
          <w:szCs w:val="28"/>
        </w:rPr>
        <w:t xml:space="preserve"> 20</w:t>
      </w:r>
      <w:r w:rsidR="00660DFD">
        <w:rPr>
          <w:b/>
          <w:sz w:val="28"/>
          <w:szCs w:val="28"/>
        </w:rPr>
        <w:t>2</w:t>
      </w:r>
      <w:r w:rsidR="00FC04EA">
        <w:rPr>
          <w:b/>
          <w:sz w:val="28"/>
          <w:szCs w:val="28"/>
        </w:rPr>
        <w:t>3</w:t>
      </w:r>
    </w:p>
    <w:p w14:paraId="74048C3D" w14:textId="77777777" w:rsidR="00932C5C" w:rsidRPr="00987FA6" w:rsidRDefault="00932C5C" w:rsidP="00932C5C">
      <w:pPr>
        <w:rPr>
          <w:b/>
          <w:sz w:val="28"/>
          <w:szCs w:val="28"/>
        </w:rPr>
      </w:pPr>
    </w:p>
    <w:p w14:paraId="6D84E709" w14:textId="77777777" w:rsidR="00932C5C" w:rsidRDefault="00932C5C">
      <w:pPr>
        <w:pStyle w:val="a3"/>
        <w:tabs>
          <w:tab w:val="left" w:pos="5812"/>
        </w:tabs>
        <w:rPr>
          <w:b/>
          <w:szCs w:val="28"/>
        </w:rPr>
      </w:pPr>
    </w:p>
    <w:p w14:paraId="1EA02D3F" w14:textId="77777777" w:rsidR="00A05C86" w:rsidRDefault="00CF5C57">
      <w:pPr>
        <w:pStyle w:val="a3"/>
        <w:rPr>
          <w:b/>
          <w:szCs w:val="28"/>
        </w:rPr>
      </w:pPr>
      <w:r w:rsidRPr="00476164">
        <w:rPr>
          <w:b/>
          <w:szCs w:val="28"/>
        </w:rPr>
        <w:t xml:space="preserve">  Об </w:t>
      </w:r>
      <w:r w:rsidR="005B366F">
        <w:rPr>
          <w:b/>
          <w:szCs w:val="28"/>
        </w:rPr>
        <w:t>исполнении</w:t>
      </w:r>
      <w:r w:rsidR="00394514" w:rsidRPr="00476164">
        <w:rPr>
          <w:b/>
          <w:szCs w:val="28"/>
        </w:rPr>
        <w:t xml:space="preserve"> бюджета</w:t>
      </w:r>
      <w:r w:rsidR="005B366F">
        <w:rPr>
          <w:b/>
          <w:szCs w:val="28"/>
        </w:rPr>
        <w:t xml:space="preserve"> </w:t>
      </w:r>
    </w:p>
    <w:p w14:paraId="01F48FCD" w14:textId="6BF3980B" w:rsidR="00CF5C57" w:rsidRPr="00476164" w:rsidRDefault="005B366F">
      <w:pPr>
        <w:pStyle w:val="a3"/>
        <w:rPr>
          <w:b/>
          <w:szCs w:val="28"/>
        </w:rPr>
      </w:pPr>
      <w:r>
        <w:rPr>
          <w:b/>
          <w:szCs w:val="28"/>
        </w:rPr>
        <w:t>городского округа</w:t>
      </w:r>
      <w:r w:rsidR="00A05C86">
        <w:rPr>
          <w:b/>
          <w:szCs w:val="28"/>
        </w:rPr>
        <w:t xml:space="preserve"> города Ак-Довурак</w:t>
      </w:r>
      <w:r w:rsidR="00394514" w:rsidRPr="00476164">
        <w:rPr>
          <w:b/>
          <w:szCs w:val="28"/>
        </w:rPr>
        <w:t xml:space="preserve"> за </w:t>
      </w:r>
      <w:r w:rsidR="00CF5C57" w:rsidRPr="00476164">
        <w:rPr>
          <w:b/>
          <w:szCs w:val="28"/>
        </w:rPr>
        <w:t>20</w:t>
      </w:r>
      <w:r w:rsidR="00956FEE">
        <w:rPr>
          <w:b/>
          <w:szCs w:val="28"/>
        </w:rPr>
        <w:t>2</w:t>
      </w:r>
      <w:r w:rsidR="00FC04EA">
        <w:rPr>
          <w:b/>
          <w:szCs w:val="28"/>
        </w:rPr>
        <w:t>2</w:t>
      </w:r>
      <w:r w:rsidR="00CF5C57" w:rsidRPr="00476164">
        <w:rPr>
          <w:b/>
          <w:szCs w:val="28"/>
        </w:rPr>
        <w:t xml:space="preserve"> год.</w:t>
      </w:r>
    </w:p>
    <w:p w14:paraId="1E3D4AA5" w14:textId="77777777" w:rsidR="00CF5C57" w:rsidRPr="00476164" w:rsidRDefault="00CF5C57">
      <w:pPr>
        <w:pStyle w:val="a3"/>
        <w:jc w:val="both"/>
        <w:rPr>
          <w:b/>
          <w:szCs w:val="28"/>
        </w:rPr>
      </w:pPr>
    </w:p>
    <w:p w14:paraId="30656500" w14:textId="2BE63C9D" w:rsidR="0055527B" w:rsidRPr="004943B5" w:rsidRDefault="00CF5C57" w:rsidP="00271072">
      <w:pPr>
        <w:ind w:firstLine="708"/>
        <w:jc w:val="both"/>
        <w:rPr>
          <w:sz w:val="28"/>
          <w:szCs w:val="28"/>
        </w:rPr>
      </w:pPr>
      <w:r w:rsidRPr="00476164">
        <w:rPr>
          <w:b/>
          <w:sz w:val="28"/>
          <w:szCs w:val="28"/>
        </w:rPr>
        <w:t xml:space="preserve">  </w:t>
      </w:r>
      <w:r w:rsidR="00405256">
        <w:rPr>
          <w:sz w:val="28"/>
          <w:szCs w:val="28"/>
        </w:rPr>
        <w:t>Рассмотрев исполнение</w:t>
      </w:r>
      <w:r w:rsidRPr="004943B5">
        <w:rPr>
          <w:sz w:val="28"/>
          <w:szCs w:val="28"/>
        </w:rPr>
        <w:t xml:space="preserve"> бюджета</w:t>
      </w:r>
      <w:r w:rsidR="00F1483A">
        <w:rPr>
          <w:sz w:val="28"/>
          <w:szCs w:val="28"/>
        </w:rPr>
        <w:t xml:space="preserve"> городского округа города </w:t>
      </w:r>
      <w:r w:rsidR="00405256">
        <w:rPr>
          <w:sz w:val="28"/>
          <w:szCs w:val="28"/>
        </w:rPr>
        <w:t>Ак-Довурак</w:t>
      </w:r>
      <w:r w:rsidRPr="004943B5">
        <w:rPr>
          <w:sz w:val="28"/>
          <w:szCs w:val="28"/>
        </w:rPr>
        <w:t xml:space="preserve"> за </w:t>
      </w:r>
      <w:r w:rsidR="003C18C2" w:rsidRPr="004943B5">
        <w:rPr>
          <w:sz w:val="28"/>
          <w:szCs w:val="28"/>
        </w:rPr>
        <w:t>20</w:t>
      </w:r>
      <w:r w:rsidR="00956FEE">
        <w:rPr>
          <w:sz w:val="28"/>
          <w:szCs w:val="28"/>
        </w:rPr>
        <w:t>2</w:t>
      </w:r>
      <w:r w:rsidR="00FC04EA">
        <w:rPr>
          <w:sz w:val="28"/>
          <w:szCs w:val="28"/>
        </w:rPr>
        <w:t>2</w:t>
      </w:r>
      <w:r w:rsidR="00405256">
        <w:rPr>
          <w:sz w:val="28"/>
          <w:szCs w:val="28"/>
        </w:rPr>
        <w:t xml:space="preserve"> год</w:t>
      </w:r>
      <w:r w:rsidR="00347E2D">
        <w:rPr>
          <w:sz w:val="28"/>
          <w:szCs w:val="28"/>
        </w:rPr>
        <w:t xml:space="preserve"> </w:t>
      </w:r>
      <w:r w:rsidRPr="004943B5">
        <w:rPr>
          <w:sz w:val="28"/>
          <w:szCs w:val="28"/>
        </w:rPr>
        <w:t>Хурал представителей</w:t>
      </w:r>
      <w:r w:rsidR="00347E2D">
        <w:rPr>
          <w:sz w:val="28"/>
          <w:szCs w:val="28"/>
        </w:rPr>
        <w:t xml:space="preserve"> городского округа</w:t>
      </w:r>
      <w:r w:rsidRPr="004943B5">
        <w:rPr>
          <w:sz w:val="28"/>
          <w:szCs w:val="28"/>
        </w:rPr>
        <w:t xml:space="preserve"> города Ак-Довурак отмечает,</w:t>
      </w:r>
      <w:r w:rsidR="00405256">
        <w:rPr>
          <w:sz w:val="28"/>
          <w:szCs w:val="28"/>
        </w:rPr>
        <w:t xml:space="preserve"> в </w:t>
      </w:r>
      <w:r w:rsidR="00FB3FF9" w:rsidRPr="004943B5">
        <w:rPr>
          <w:sz w:val="28"/>
          <w:szCs w:val="28"/>
        </w:rPr>
        <w:t>бюджет</w:t>
      </w:r>
      <w:r w:rsidR="00405256">
        <w:rPr>
          <w:sz w:val="28"/>
          <w:szCs w:val="28"/>
        </w:rPr>
        <w:t xml:space="preserve"> городского округа</w:t>
      </w:r>
      <w:r w:rsidR="00FB3FF9" w:rsidRPr="004943B5">
        <w:rPr>
          <w:sz w:val="28"/>
          <w:szCs w:val="28"/>
        </w:rPr>
        <w:t xml:space="preserve"> за </w:t>
      </w:r>
      <w:r w:rsidR="005D1FEF" w:rsidRPr="004943B5">
        <w:rPr>
          <w:sz w:val="28"/>
          <w:szCs w:val="28"/>
        </w:rPr>
        <w:t>отчетный период</w:t>
      </w:r>
      <w:r w:rsidR="00FB3FF9" w:rsidRPr="004943B5">
        <w:rPr>
          <w:sz w:val="28"/>
          <w:szCs w:val="28"/>
        </w:rPr>
        <w:t xml:space="preserve"> </w:t>
      </w:r>
      <w:r w:rsidR="00533875" w:rsidRPr="004943B5">
        <w:rPr>
          <w:sz w:val="28"/>
          <w:szCs w:val="28"/>
        </w:rPr>
        <w:t xml:space="preserve">при плане </w:t>
      </w:r>
      <w:r w:rsidR="000F7051">
        <w:rPr>
          <w:rFonts w:eastAsia="Calibri"/>
          <w:sz w:val="28"/>
          <w:szCs w:val="28"/>
        </w:rPr>
        <w:t>57726,0</w:t>
      </w:r>
      <w:r w:rsidR="00533875" w:rsidRPr="004943B5">
        <w:rPr>
          <w:sz w:val="28"/>
          <w:szCs w:val="28"/>
        </w:rPr>
        <w:t xml:space="preserve"> тыс. рублей фактически поступило</w:t>
      </w:r>
      <w:r w:rsidR="0052579B" w:rsidRPr="004943B5">
        <w:rPr>
          <w:sz w:val="28"/>
          <w:szCs w:val="28"/>
        </w:rPr>
        <w:t xml:space="preserve"> </w:t>
      </w:r>
      <w:r w:rsidR="000F7051">
        <w:rPr>
          <w:rFonts w:eastAsia="Calibri"/>
          <w:sz w:val="28"/>
          <w:szCs w:val="28"/>
        </w:rPr>
        <w:t>58434,4</w:t>
      </w:r>
      <w:r w:rsidR="00BA1812">
        <w:rPr>
          <w:rFonts w:eastAsia="Calibri"/>
        </w:rPr>
        <w:t xml:space="preserve"> </w:t>
      </w:r>
      <w:r w:rsidR="00FB3FF9" w:rsidRPr="004943B5">
        <w:rPr>
          <w:sz w:val="28"/>
          <w:szCs w:val="28"/>
        </w:rPr>
        <w:t>тыс.</w:t>
      </w:r>
      <w:r w:rsidR="003B1D98">
        <w:rPr>
          <w:sz w:val="28"/>
          <w:szCs w:val="28"/>
        </w:rPr>
        <w:t xml:space="preserve"> </w:t>
      </w:r>
      <w:r w:rsidR="00FB3FF9" w:rsidRPr="004943B5">
        <w:rPr>
          <w:sz w:val="28"/>
          <w:szCs w:val="28"/>
        </w:rPr>
        <w:t>рублей собственных доходов.</w:t>
      </w:r>
      <w:r w:rsidR="00B52028" w:rsidRPr="004943B5">
        <w:rPr>
          <w:sz w:val="28"/>
          <w:szCs w:val="28"/>
        </w:rPr>
        <w:t xml:space="preserve"> </w:t>
      </w:r>
      <w:r w:rsidR="00BA1812" w:rsidRPr="00BA1812">
        <w:rPr>
          <w:sz w:val="28"/>
          <w:szCs w:val="28"/>
        </w:rPr>
        <w:t xml:space="preserve">По сравнению с аналогичным периодом прошлого года наблюдается </w:t>
      </w:r>
      <w:r w:rsidR="000F7051">
        <w:rPr>
          <w:sz w:val="28"/>
          <w:szCs w:val="28"/>
        </w:rPr>
        <w:t>рост</w:t>
      </w:r>
      <w:r w:rsidR="00BA1812" w:rsidRPr="00BA1812">
        <w:rPr>
          <w:sz w:val="28"/>
          <w:szCs w:val="28"/>
        </w:rPr>
        <w:t xml:space="preserve"> на </w:t>
      </w:r>
      <w:r w:rsidR="000F7051">
        <w:rPr>
          <w:sz w:val="28"/>
          <w:szCs w:val="28"/>
        </w:rPr>
        <w:t>16857,9</w:t>
      </w:r>
      <w:r w:rsidR="003B1D98">
        <w:rPr>
          <w:sz w:val="28"/>
          <w:szCs w:val="28"/>
        </w:rPr>
        <w:t xml:space="preserve"> </w:t>
      </w:r>
      <w:r w:rsidR="00BA1812" w:rsidRPr="00BA1812">
        <w:rPr>
          <w:sz w:val="28"/>
          <w:szCs w:val="28"/>
        </w:rPr>
        <w:t xml:space="preserve">тыс. рублей или на </w:t>
      </w:r>
      <w:r w:rsidR="000F7051">
        <w:rPr>
          <w:sz w:val="28"/>
          <w:szCs w:val="28"/>
        </w:rPr>
        <w:t>40</w:t>
      </w:r>
      <w:r w:rsidR="00BA1812" w:rsidRPr="00BA1812">
        <w:rPr>
          <w:sz w:val="28"/>
          <w:szCs w:val="28"/>
        </w:rPr>
        <w:t xml:space="preserve"> %.</w:t>
      </w:r>
      <w:r w:rsidR="008257DD" w:rsidRPr="004943B5">
        <w:rPr>
          <w:sz w:val="28"/>
          <w:szCs w:val="28"/>
        </w:rPr>
        <w:t xml:space="preserve"> </w:t>
      </w:r>
    </w:p>
    <w:p w14:paraId="3CE07F4D" w14:textId="1506B61E" w:rsidR="00C5076C" w:rsidRPr="004943B5" w:rsidRDefault="00855370" w:rsidP="00DA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A1812">
        <w:rPr>
          <w:sz w:val="28"/>
          <w:szCs w:val="28"/>
        </w:rPr>
        <w:t>2</w:t>
      </w:r>
      <w:r w:rsidR="000F7051">
        <w:rPr>
          <w:sz w:val="28"/>
          <w:szCs w:val="28"/>
        </w:rPr>
        <w:t>2</w:t>
      </w:r>
      <w:r w:rsidR="00E703C9" w:rsidRPr="004943B5">
        <w:rPr>
          <w:sz w:val="28"/>
          <w:szCs w:val="28"/>
        </w:rPr>
        <w:t xml:space="preserve"> год в бюджет города поступило </w:t>
      </w:r>
      <w:r w:rsidR="000F7051">
        <w:rPr>
          <w:sz w:val="28"/>
          <w:szCs w:val="28"/>
        </w:rPr>
        <w:t xml:space="preserve">941519,9 </w:t>
      </w:r>
      <w:r w:rsidR="00E703C9" w:rsidRPr="004943B5">
        <w:rPr>
          <w:sz w:val="28"/>
          <w:szCs w:val="28"/>
        </w:rPr>
        <w:t>тыс. рублей фина</w:t>
      </w:r>
      <w:r w:rsidR="00F1483A">
        <w:rPr>
          <w:sz w:val="28"/>
          <w:szCs w:val="28"/>
        </w:rPr>
        <w:t>нсовой помощи при</w:t>
      </w:r>
      <w:r w:rsidR="00E703C9" w:rsidRPr="004943B5">
        <w:rPr>
          <w:sz w:val="28"/>
          <w:szCs w:val="28"/>
        </w:rPr>
        <w:t xml:space="preserve"> плане </w:t>
      </w:r>
      <w:r w:rsidR="000F7051">
        <w:rPr>
          <w:sz w:val="28"/>
          <w:szCs w:val="28"/>
        </w:rPr>
        <w:t>942542,8</w:t>
      </w:r>
      <w:r w:rsidR="00E703C9" w:rsidRPr="004943B5">
        <w:rPr>
          <w:sz w:val="28"/>
          <w:szCs w:val="28"/>
        </w:rPr>
        <w:t xml:space="preserve"> тыс. руб</w:t>
      </w:r>
      <w:r w:rsidR="00701BB1">
        <w:rPr>
          <w:sz w:val="28"/>
          <w:szCs w:val="28"/>
        </w:rPr>
        <w:t xml:space="preserve">лей или на </w:t>
      </w:r>
      <w:r w:rsidR="003B1D98">
        <w:rPr>
          <w:sz w:val="28"/>
          <w:szCs w:val="28"/>
        </w:rPr>
        <w:t>99</w:t>
      </w:r>
      <w:r w:rsidR="00701BB1">
        <w:rPr>
          <w:sz w:val="28"/>
          <w:szCs w:val="28"/>
        </w:rPr>
        <w:t>%</w:t>
      </w:r>
      <w:r w:rsidR="00E703C9" w:rsidRPr="004943B5">
        <w:rPr>
          <w:sz w:val="28"/>
          <w:szCs w:val="28"/>
        </w:rPr>
        <w:t>.</w:t>
      </w:r>
    </w:p>
    <w:p w14:paraId="0B807FB2" w14:textId="46BF87AB"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bCs/>
          <w:color w:val="000000"/>
          <w:sz w:val="28"/>
          <w:szCs w:val="28"/>
        </w:rPr>
        <w:t>Расходная часть бюджета</w:t>
      </w:r>
      <w:r w:rsidRPr="00956FEE">
        <w:rPr>
          <w:color w:val="000000"/>
          <w:sz w:val="28"/>
          <w:szCs w:val="28"/>
        </w:rPr>
        <w:t> города</w:t>
      </w:r>
      <w:r w:rsidR="00DF16B3">
        <w:rPr>
          <w:color w:val="000000"/>
          <w:sz w:val="28"/>
          <w:szCs w:val="28"/>
        </w:rPr>
        <w:t xml:space="preserve"> за 202</w:t>
      </w:r>
      <w:r w:rsidR="000F7051">
        <w:rPr>
          <w:color w:val="000000"/>
          <w:sz w:val="28"/>
          <w:szCs w:val="28"/>
        </w:rPr>
        <w:t>2</w:t>
      </w:r>
      <w:r w:rsidR="00DF16B3">
        <w:rPr>
          <w:color w:val="000000"/>
          <w:sz w:val="28"/>
          <w:szCs w:val="28"/>
        </w:rPr>
        <w:t xml:space="preserve"> год исполнена на </w:t>
      </w:r>
      <w:r w:rsidR="000F7051">
        <w:rPr>
          <w:color w:val="000000"/>
          <w:sz w:val="28"/>
          <w:szCs w:val="28"/>
        </w:rPr>
        <w:t>99,6</w:t>
      </w:r>
      <w:r w:rsidRPr="00956FEE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а</w:t>
      </w:r>
      <w:r w:rsidRPr="00956FEE">
        <w:rPr>
          <w:color w:val="000000"/>
          <w:sz w:val="28"/>
          <w:szCs w:val="28"/>
        </w:rPr>
        <w:t xml:space="preserve">, при годовом плане </w:t>
      </w:r>
      <w:r w:rsidR="000F7051">
        <w:rPr>
          <w:color w:val="000000"/>
          <w:sz w:val="28"/>
          <w:szCs w:val="28"/>
        </w:rPr>
        <w:t>1002239,8</w:t>
      </w:r>
      <w:r w:rsidRPr="00956FEE">
        <w:rPr>
          <w:color w:val="000000"/>
          <w:sz w:val="28"/>
          <w:szCs w:val="28"/>
        </w:rPr>
        <w:t xml:space="preserve"> тыс. рублей фактические расходы составили </w:t>
      </w:r>
      <w:r w:rsidR="000F7051">
        <w:rPr>
          <w:color w:val="000000"/>
          <w:sz w:val="28"/>
          <w:szCs w:val="28"/>
        </w:rPr>
        <w:t>998416,6</w:t>
      </w:r>
      <w:r w:rsidRPr="00956FEE">
        <w:rPr>
          <w:color w:val="000000"/>
          <w:sz w:val="28"/>
          <w:szCs w:val="28"/>
        </w:rPr>
        <w:t xml:space="preserve"> тыс. рублей. </w:t>
      </w:r>
    </w:p>
    <w:p w14:paraId="5BAF9785" w14:textId="117AC2CA"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По разделу 01 </w:t>
      </w:r>
      <w:r w:rsidRPr="00956FEE">
        <w:rPr>
          <w:bCs/>
          <w:color w:val="000000"/>
          <w:sz w:val="28"/>
          <w:szCs w:val="28"/>
        </w:rPr>
        <w:t>«Общегосударственные вопросы»</w:t>
      </w:r>
      <w:r w:rsidRPr="00956FEE">
        <w:rPr>
          <w:color w:val="000000"/>
          <w:sz w:val="28"/>
          <w:szCs w:val="28"/>
        </w:rPr>
        <w:t xml:space="preserve"> при плане </w:t>
      </w:r>
      <w:r w:rsidR="000F7051">
        <w:rPr>
          <w:color w:val="000000"/>
          <w:sz w:val="28"/>
          <w:szCs w:val="28"/>
        </w:rPr>
        <w:t>31811,7</w:t>
      </w:r>
      <w:r w:rsidRPr="00956FEE">
        <w:rPr>
          <w:color w:val="000000"/>
          <w:sz w:val="28"/>
          <w:szCs w:val="28"/>
        </w:rPr>
        <w:t xml:space="preserve"> тыс. рублей факт составил </w:t>
      </w:r>
      <w:r w:rsidR="000F7051">
        <w:rPr>
          <w:color w:val="000000"/>
          <w:sz w:val="28"/>
          <w:szCs w:val="28"/>
        </w:rPr>
        <w:t>31412,1</w:t>
      </w:r>
      <w:r w:rsidR="000835F3" w:rsidRPr="00956FEE">
        <w:rPr>
          <w:color w:val="000000"/>
          <w:sz w:val="28"/>
          <w:szCs w:val="28"/>
        </w:rPr>
        <w:t xml:space="preserve"> </w:t>
      </w:r>
      <w:r w:rsidRPr="00956FEE">
        <w:rPr>
          <w:color w:val="000000"/>
          <w:sz w:val="28"/>
          <w:szCs w:val="28"/>
        </w:rPr>
        <w:t>тыс. рублей, исполнение 99,</w:t>
      </w:r>
      <w:r w:rsidR="000835F3">
        <w:rPr>
          <w:color w:val="000000"/>
          <w:sz w:val="28"/>
          <w:szCs w:val="28"/>
        </w:rPr>
        <w:t>0</w:t>
      </w:r>
      <w:r w:rsidRPr="00956FEE">
        <w:rPr>
          <w:color w:val="000000"/>
          <w:sz w:val="28"/>
          <w:szCs w:val="28"/>
        </w:rPr>
        <w:t xml:space="preserve"> %. </w:t>
      </w:r>
    </w:p>
    <w:p w14:paraId="7A54AA92" w14:textId="66192D5D"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По разделу 02 </w:t>
      </w:r>
      <w:r w:rsidRPr="00956FEE">
        <w:rPr>
          <w:bCs/>
          <w:color w:val="000000"/>
          <w:sz w:val="28"/>
          <w:szCs w:val="28"/>
        </w:rPr>
        <w:t>«Национальная оборона»</w:t>
      </w:r>
      <w:r w:rsidRPr="00956FEE">
        <w:rPr>
          <w:color w:val="000000"/>
          <w:sz w:val="28"/>
          <w:szCs w:val="28"/>
        </w:rPr>
        <w:t xml:space="preserve"> фактическое исполнение </w:t>
      </w:r>
      <w:r w:rsidR="000F7051">
        <w:rPr>
          <w:color w:val="000000"/>
          <w:sz w:val="28"/>
          <w:szCs w:val="28"/>
        </w:rPr>
        <w:t>1518,4</w:t>
      </w:r>
      <w:r w:rsidRPr="00956FEE">
        <w:rPr>
          <w:color w:val="000000"/>
          <w:sz w:val="28"/>
          <w:szCs w:val="28"/>
        </w:rPr>
        <w:t xml:space="preserve"> тыс. рублей при плане годовом плане </w:t>
      </w:r>
      <w:r w:rsidR="000F7051">
        <w:rPr>
          <w:color w:val="000000"/>
          <w:sz w:val="28"/>
          <w:szCs w:val="28"/>
        </w:rPr>
        <w:t>1518,4</w:t>
      </w:r>
      <w:r w:rsidRPr="00956FEE">
        <w:rPr>
          <w:color w:val="000000"/>
          <w:sz w:val="28"/>
          <w:szCs w:val="28"/>
        </w:rPr>
        <w:t xml:space="preserve"> тыс. рублей </w:t>
      </w:r>
      <w:r w:rsidR="000835F3">
        <w:rPr>
          <w:color w:val="000000"/>
          <w:sz w:val="28"/>
          <w:szCs w:val="28"/>
        </w:rPr>
        <w:t>100</w:t>
      </w:r>
      <w:r w:rsidRPr="00956FEE">
        <w:rPr>
          <w:color w:val="000000"/>
          <w:sz w:val="28"/>
          <w:szCs w:val="28"/>
        </w:rPr>
        <w:t xml:space="preserve">%. </w:t>
      </w:r>
    </w:p>
    <w:p w14:paraId="1D209A67" w14:textId="4EB08CDF"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Раздел 03 </w:t>
      </w:r>
      <w:r w:rsidRPr="00956FEE">
        <w:rPr>
          <w:bCs/>
          <w:color w:val="000000"/>
          <w:sz w:val="28"/>
          <w:szCs w:val="28"/>
        </w:rPr>
        <w:t>«Национальная безопасность и правоохранительная деятельность»</w:t>
      </w:r>
      <w:r w:rsidRPr="00956FEE">
        <w:rPr>
          <w:color w:val="000000"/>
          <w:sz w:val="28"/>
          <w:szCs w:val="28"/>
        </w:rPr>
        <w:t xml:space="preserve"> при плане </w:t>
      </w:r>
      <w:r w:rsidR="000F7051">
        <w:rPr>
          <w:color w:val="000000"/>
          <w:sz w:val="28"/>
          <w:szCs w:val="28"/>
        </w:rPr>
        <w:t>5291,9</w:t>
      </w:r>
      <w:r w:rsidRPr="00956FEE">
        <w:rPr>
          <w:color w:val="000000"/>
          <w:sz w:val="28"/>
          <w:szCs w:val="28"/>
        </w:rPr>
        <w:t xml:space="preserve"> тыс. рублей фактические расходы составили </w:t>
      </w:r>
      <w:r w:rsidR="000F7051">
        <w:rPr>
          <w:color w:val="000000"/>
          <w:sz w:val="28"/>
          <w:szCs w:val="28"/>
        </w:rPr>
        <w:t xml:space="preserve">5261,9 </w:t>
      </w:r>
      <w:r w:rsidRPr="00956FEE">
        <w:rPr>
          <w:color w:val="000000"/>
          <w:sz w:val="28"/>
          <w:szCs w:val="28"/>
        </w:rPr>
        <w:t xml:space="preserve">тыс. рублей, исполнение </w:t>
      </w:r>
      <w:r w:rsidR="000F7051">
        <w:rPr>
          <w:color w:val="000000"/>
          <w:sz w:val="28"/>
          <w:szCs w:val="28"/>
        </w:rPr>
        <w:t>99</w:t>
      </w:r>
      <w:r w:rsidRPr="00956FEE">
        <w:rPr>
          <w:color w:val="000000"/>
          <w:sz w:val="28"/>
          <w:szCs w:val="28"/>
        </w:rPr>
        <w:t xml:space="preserve">%. </w:t>
      </w:r>
    </w:p>
    <w:p w14:paraId="06D02289" w14:textId="1033C947"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По разделу 04 </w:t>
      </w:r>
      <w:r w:rsidRPr="00956FEE">
        <w:rPr>
          <w:bCs/>
          <w:color w:val="000000"/>
          <w:sz w:val="28"/>
          <w:szCs w:val="28"/>
        </w:rPr>
        <w:t>«Национальная экономика»</w:t>
      </w:r>
      <w:r w:rsidRPr="00956FEE">
        <w:rPr>
          <w:color w:val="000000"/>
          <w:sz w:val="28"/>
          <w:szCs w:val="28"/>
        </w:rPr>
        <w:t xml:space="preserve"> исполнение составило </w:t>
      </w:r>
      <w:r w:rsidR="000F7051">
        <w:rPr>
          <w:color w:val="000000"/>
          <w:sz w:val="28"/>
          <w:szCs w:val="28"/>
        </w:rPr>
        <w:t>99,8</w:t>
      </w:r>
      <w:r w:rsidRPr="00956FEE">
        <w:rPr>
          <w:color w:val="000000"/>
          <w:sz w:val="28"/>
          <w:szCs w:val="28"/>
        </w:rPr>
        <w:t xml:space="preserve">%.  При годовом плане </w:t>
      </w:r>
      <w:r w:rsidR="000F7051">
        <w:rPr>
          <w:color w:val="000000"/>
          <w:sz w:val="28"/>
          <w:szCs w:val="28"/>
        </w:rPr>
        <w:t>26768,5</w:t>
      </w:r>
      <w:r w:rsidRPr="00956FEE">
        <w:rPr>
          <w:color w:val="000000"/>
          <w:sz w:val="28"/>
          <w:szCs w:val="28"/>
        </w:rPr>
        <w:t xml:space="preserve"> тыс.</w:t>
      </w:r>
      <w:r w:rsidR="000F7051">
        <w:rPr>
          <w:color w:val="000000"/>
          <w:sz w:val="28"/>
          <w:szCs w:val="28"/>
        </w:rPr>
        <w:t xml:space="preserve"> </w:t>
      </w:r>
      <w:r w:rsidRPr="00956FEE">
        <w:rPr>
          <w:color w:val="000000"/>
          <w:sz w:val="28"/>
          <w:szCs w:val="28"/>
        </w:rPr>
        <w:t xml:space="preserve">рублей фактическое исполнение составило </w:t>
      </w:r>
      <w:r w:rsidR="000F7051">
        <w:rPr>
          <w:color w:val="000000"/>
          <w:sz w:val="28"/>
          <w:szCs w:val="28"/>
        </w:rPr>
        <w:t>26726,6</w:t>
      </w:r>
      <w:r w:rsidRPr="00956FEE">
        <w:rPr>
          <w:color w:val="000000"/>
          <w:sz w:val="28"/>
          <w:szCs w:val="28"/>
        </w:rPr>
        <w:t xml:space="preserve"> тыс. рублей. </w:t>
      </w:r>
    </w:p>
    <w:p w14:paraId="79C98F53" w14:textId="3A997A74"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По разделу 05 </w:t>
      </w:r>
      <w:r w:rsidRPr="00956FEE">
        <w:rPr>
          <w:bCs/>
          <w:color w:val="000000"/>
          <w:sz w:val="28"/>
          <w:szCs w:val="28"/>
        </w:rPr>
        <w:t>«Жилищно-коммунальное хозяйство»</w:t>
      </w:r>
      <w:r w:rsidRPr="00956FEE">
        <w:rPr>
          <w:color w:val="000000"/>
          <w:sz w:val="28"/>
          <w:szCs w:val="28"/>
        </w:rPr>
        <w:t xml:space="preserve"> исполнение составило </w:t>
      </w:r>
      <w:r w:rsidR="000F7051">
        <w:rPr>
          <w:color w:val="000000"/>
          <w:sz w:val="28"/>
          <w:szCs w:val="28"/>
        </w:rPr>
        <w:t>100</w:t>
      </w:r>
      <w:r w:rsidRPr="00956FEE">
        <w:rPr>
          <w:color w:val="000000"/>
          <w:sz w:val="28"/>
          <w:szCs w:val="28"/>
        </w:rPr>
        <w:t xml:space="preserve">%.  При годовом плане </w:t>
      </w:r>
      <w:r w:rsidR="000F7051">
        <w:rPr>
          <w:color w:val="000000"/>
          <w:sz w:val="28"/>
          <w:szCs w:val="28"/>
        </w:rPr>
        <w:t>14046,8</w:t>
      </w:r>
      <w:r w:rsidRPr="00956FEE">
        <w:rPr>
          <w:color w:val="000000"/>
          <w:sz w:val="28"/>
          <w:szCs w:val="28"/>
        </w:rPr>
        <w:t xml:space="preserve"> тыс. рублей фактическое исполнение составило </w:t>
      </w:r>
      <w:r w:rsidR="000F7051">
        <w:rPr>
          <w:color w:val="000000"/>
          <w:sz w:val="28"/>
          <w:szCs w:val="28"/>
        </w:rPr>
        <w:t>14046,8</w:t>
      </w:r>
      <w:r w:rsidRPr="00956FEE">
        <w:rPr>
          <w:color w:val="000000"/>
          <w:sz w:val="28"/>
          <w:szCs w:val="28"/>
        </w:rPr>
        <w:t xml:space="preserve"> тыс. рублей. </w:t>
      </w:r>
    </w:p>
    <w:p w14:paraId="448C4DC6" w14:textId="79F13FD7" w:rsidR="00956FEE" w:rsidRPr="00956FEE" w:rsidRDefault="00956FEE" w:rsidP="003919E9">
      <w:pPr>
        <w:ind w:firstLine="700"/>
        <w:jc w:val="both"/>
        <w:rPr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 xml:space="preserve">По разделу 07 </w:t>
      </w:r>
      <w:r w:rsidRPr="00956FEE">
        <w:rPr>
          <w:bCs/>
          <w:color w:val="000000"/>
          <w:sz w:val="28"/>
          <w:szCs w:val="28"/>
        </w:rPr>
        <w:t>«Образование»</w:t>
      </w:r>
      <w:r w:rsidRPr="00956FEE">
        <w:rPr>
          <w:color w:val="000000"/>
          <w:sz w:val="28"/>
          <w:szCs w:val="28"/>
        </w:rPr>
        <w:t xml:space="preserve"> исполнение </w:t>
      </w:r>
      <w:r w:rsidR="000F7051">
        <w:rPr>
          <w:color w:val="000000"/>
          <w:sz w:val="28"/>
          <w:szCs w:val="28"/>
        </w:rPr>
        <w:t>99,5</w:t>
      </w:r>
      <w:r w:rsidRPr="00956FEE">
        <w:rPr>
          <w:color w:val="000000"/>
          <w:sz w:val="28"/>
          <w:szCs w:val="28"/>
        </w:rPr>
        <w:t xml:space="preserve"> процентов, при годовом плане </w:t>
      </w:r>
      <w:r w:rsidR="000F7051">
        <w:rPr>
          <w:color w:val="000000"/>
          <w:sz w:val="28"/>
          <w:szCs w:val="28"/>
        </w:rPr>
        <w:t>566956,6</w:t>
      </w:r>
      <w:r w:rsidRPr="00956FEE">
        <w:rPr>
          <w:color w:val="000000"/>
          <w:sz w:val="28"/>
          <w:szCs w:val="28"/>
        </w:rPr>
        <w:t xml:space="preserve"> тыс. рублей фактические расходы составили </w:t>
      </w:r>
      <w:r w:rsidR="000F7051">
        <w:rPr>
          <w:color w:val="000000"/>
          <w:sz w:val="28"/>
          <w:szCs w:val="28"/>
        </w:rPr>
        <w:t>564250,9</w:t>
      </w:r>
      <w:r w:rsidRPr="00956FEE">
        <w:rPr>
          <w:color w:val="000000"/>
          <w:sz w:val="28"/>
          <w:szCs w:val="28"/>
        </w:rPr>
        <w:t xml:space="preserve"> тыс. рублей. </w:t>
      </w:r>
    </w:p>
    <w:p w14:paraId="5590910D" w14:textId="27E14947" w:rsidR="00956FEE" w:rsidRDefault="00956FEE" w:rsidP="003919E9">
      <w:pPr>
        <w:ind w:firstLine="720"/>
        <w:jc w:val="both"/>
        <w:rPr>
          <w:bCs/>
          <w:color w:val="000000"/>
          <w:sz w:val="28"/>
          <w:szCs w:val="28"/>
        </w:rPr>
      </w:pPr>
      <w:r w:rsidRPr="00956FEE">
        <w:rPr>
          <w:color w:val="000000"/>
          <w:sz w:val="28"/>
          <w:szCs w:val="28"/>
        </w:rPr>
        <w:t xml:space="preserve">Раздел 08 </w:t>
      </w:r>
      <w:r w:rsidRPr="00956FEE">
        <w:rPr>
          <w:bCs/>
          <w:color w:val="000000"/>
          <w:sz w:val="28"/>
          <w:szCs w:val="28"/>
        </w:rPr>
        <w:t>«Культура и кинематография». </w:t>
      </w:r>
      <w:r w:rsidRPr="00956FEE">
        <w:rPr>
          <w:color w:val="000000"/>
          <w:sz w:val="28"/>
          <w:szCs w:val="28"/>
        </w:rPr>
        <w:t xml:space="preserve">Фактически за отчетный период израсходовано </w:t>
      </w:r>
      <w:r w:rsidR="000F7051">
        <w:rPr>
          <w:color w:val="000000"/>
          <w:sz w:val="28"/>
          <w:szCs w:val="28"/>
        </w:rPr>
        <w:t>35054,5</w:t>
      </w:r>
      <w:r w:rsidRPr="00956FEE">
        <w:rPr>
          <w:color w:val="000000"/>
          <w:sz w:val="28"/>
          <w:szCs w:val="28"/>
        </w:rPr>
        <w:t xml:space="preserve"> тыс. рублей при годовом плане </w:t>
      </w:r>
      <w:r w:rsidR="000F7051">
        <w:rPr>
          <w:color w:val="000000"/>
          <w:sz w:val="28"/>
          <w:szCs w:val="28"/>
        </w:rPr>
        <w:t>35054,5</w:t>
      </w:r>
      <w:r w:rsidRPr="00956FEE">
        <w:rPr>
          <w:color w:val="000000"/>
          <w:sz w:val="28"/>
          <w:szCs w:val="28"/>
        </w:rPr>
        <w:t xml:space="preserve"> тыс. рублей или исполнено на </w:t>
      </w:r>
      <w:r w:rsidR="000F7051">
        <w:rPr>
          <w:color w:val="000000"/>
          <w:sz w:val="28"/>
          <w:szCs w:val="28"/>
        </w:rPr>
        <w:t>100</w:t>
      </w:r>
      <w:r w:rsidRPr="00956FEE">
        <w:rPr>
          <w:color w:val="000000"/>
          <w:sz w:val="28"/>
          <w:szCs w:val="28"/>
        </w:rPr>
        <w:t>%</w:t>
      </w:r>
      <w:r w:rsidRPr="00956FEE">
        <w:rPr>
          <w:bCs/>
          <w:color w:val="000000"/>
          <w:sz w:val="28"/>
          <w:szCs w:val="28"/>
        </w:rPr>
        <w:t>.</w:t>
      </w:r>
    </w:p>
    <w:p w14:paraId="371D93C5" w14:textId="019177A5" w:rsidR="009A2821" w:rsidRPr="00956FEE" w:rsidRDefault="009A2821" w:rsidP="003919E9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Раздел 09.  По данному разделу «Здравоохранение» расходы исполнены в </w:t>
      </w:r>
      <w:r w:rsidR="000F7051">
        <w:rPr>
          <w:bCs/>
          <w:color w:val="000000"/>
          <w:sz w:val="28"/>
          <w:szCs w:val="28"/>
        </w:rPr>
        <w:t>320,1</w:t>
      </w:r>
      <w:r>
        <w:rPr>
          <w:bCs/>
          <w:color w:val="000000"/>
          <w:sz w:val="28"/>
          <w:szCs w:val="28"/>
        </w:rPr>
        <w:t xml:space="preserve">тыс. рублей или на </w:t>
      </w:r>
      <w:r w:rsidR="000F7051">
        <w:rPr>
          <w:bCs/>
          <w:color w:val="000000"/>
          <w:sz w:val="28"/>
          <w:szCs w:val="28"/>
        </w:rPr>
        <w:t>100</w:t>
      </w:r>
      <w:r>
        <w:rPr>
          <w:bCs/>
          <w:color w:val="000000"/>
          <w:sz w:val="28"/>
          <w:szCs w:val="28"/>
        </w:rPr>
        <w:t xml:space="preserve">% при плане </w:t>
      </w:r>
      <w:r w:rsidR="000F7051">
        <w:rPr>
          <w:bCs/>
          <w:color w:val="000000"/>
          <w:sz w:val="28"/>
          <w:szCs w:val="28"/>
        </w:rPr>
        <w:t>320,1</w:t>
      </w:r>
      <w:r>
        <w:rPr>
          <w:bCs/>
          <w:color w:val="000000"/>
          <w:sz w:val="28"/>
          <w:szCs w:val="28"/>
        </w:rPr>
        <w:t xml:space="preserve"> тыс. рублей.</w:t>
      </w:r>
    </w:p>
    <w:p w14:paraId="26197DAF" w14:textId="1A4897CB" w:rsidR="00956FEE" w:rsidRPr="00956FEE" w:rsidRDefault="00956FEE" w:rsidP="003919E9">
      <w:pPr>
        <w:ind w:firstLine="720"/>
        <w:jc w:val="both"/>
        <w:rPr>
          <w:sz w:val="28"/>
          <w:szCs w:val="28"/>
        </w:rPr>
      </w:pPr>
      <w:r w:rsidRPr="00956FEE">
        <w:rPr>
          <w:color w:val="000000"/>
          <w:sz w:val="28"/>
          <w:szCs w:val="28"/>
        </w:rPr>
        <w:t>Раздел 10. Финансирование в области «С</w:t>
      </w:r>
      <w:r w:rsidRPr="00956FEE">
        <w:rPr>
          <w:bCs/>
          <w:color w:val="000000"/>
          <w:sz w:val="28"/>
          <w:szCs w:val="28"/>
        </w:rPr>
        <w:t>оциальной политики»</w:t>
      </w:r>
      <w:r w:rsidRPr="00956FEE">
        <w:rPr>
          <w:color w:val="000000"/>
          <w:sz w:val="28"/>
          <w:szCs w:val="28"/>
        </w:rPr>
        <w:t xml:space="preserve"> </w:t>
      </w:r>
      <w:r w:rsidR="000F7051">
        <w:rPr>
          <w:color w:val="000000"/>
          <w:sz w:val="28"/>
          <w:szCs w:val="28"/>
        </w:rPr>
        <w:t>308287,4</w:t>
      </w:r>
      <w:r w:rsidRPr="00956FEE">
        <w:rPr>
          <w:color w:val="000000"/>
          <w:sz w:val="28"/>
          <w:szCs w:val="28"/>
        </w:rPr>
        <w:t xml:space="preserve"> тыс. рублей при годовом плане </w:t>
      </w:r>
      <w:r w:rsidR="000F7051">
        <w:rPr>
          <w:color w:val="000000"/>
          <w:sz w:val="28"/>
          <w:szCs w:val="28"/>
        </w:rPr>
        <w:t>308933,4</w:t>
      </w:r>
      <w:r w:rsidRPr="00956FEE">
        <w:rPr>
          <w:color w:val="000000"/>
          <w:sz w:val="28"/>
          <w:szCs w:val="28"/>
        </w:rPr>
        <w:t xml:space="preserve"> тыс. рублей, исполнение </w:t>
      </w:r>
      <w:r w:rsidR="000F7051">
        <w:rPr>
          <w:color w:val="000000"/>
          <w:sz w:val="28"/>
          <w:szCs w:val="28"/>
        </w:rPr>
        <w:t>99,8</w:t>
      </w:r>
      <w:r w:rsidRPr="00956FEE">
        <w:rPr>
          <w:color w:val="000000"/>
          <w:sz w:val="28"/>
          <w:szCs w:val="28"/>
        </w:rPr>
        <w:t xml:space="preserve"> %. </w:t>
      </w:r>
    </w:p>
    <w:p w14:paraId="3AF773DF" w14:textId="53B98BC4" w:rsidR="00956FEE" w:rsidRDefault="00956FEE" w:rsidP="003919E9">
      <w:pPr>
        <w:ind w:firstLine="700"/>
        <w:jc w:val="both"/>
        <w:rPr>
          <w:color w:val="000000"/>
          <w:sz w:val="28"/>
          <w:szCs w:val="28"/>
        </w:rPr>
      </w:pPr>
      <w:r w:rsidRPr="00956FEE">
        <w:rPr>
          <w:rFonts w:eastAsia="Calibri"/>
          <w:color w:val="000000"/>
          <w:sz w:val="28"/>
          <w:szCs w:val="28"/>
        </w:rPr>
        <w:t>Раздел 11. «</w:t>
      </w:r>
      <w:r w:rsidRPr="00956FEE">
        <w:rPr>
          <w:bCs/>
          <w:color w:val="000000"/>
          <w:sz w:val="28"/>
          <w:szCs w:val="28"/>
        </w:rPr>
        <w:t>Физическая культура и спорт»</w:t>
      </w:r>
      <w:r w:rsidR="009A2821">
        <w:rPr>
          <w:bCs/>
          <w:color w:val="000000"/>
          <w:sz w:val="28"/>
          <w:szCs w:val="28"/>
        </w:rPr>
        <w:t>.</w:t>
      </w:r>
      <w:r w:rsidRPr="00956FEE">
        <w:rPr>
          <w:bCs/>
          <w:color w:val="000000"/>
          <w:sz w:val="28"/>
          <w:szCs w:val="28"/>
        </w:rPr>
        <w:t> </w:t>
      </w:r>
      <w:r w:rsidRPr="00956FEE">
        <w:rPr>
          <w:color w:val="000000"/>
          <w:sz w:val="28"/>
          <w:szCs w:val="28"/>
        </w:rPr>
        <w:t xml:space="preserve"> Расходы составили </w:t>
      </w:r>
      <w:r w:rsidR="000F7051">
        <w:rPr>
          <w:color w:val="000000"/>
          <w:sz w:val="28"/>
          <w:szCs w:val="28"/>
        </w:rPr>
        <w:t>11519,5</w:t>
      </w:r>
      <w:r w:rsidRPr="00956FEE">
        <w:rPr>
          <w:color w:val="000000"/>
          <w:sz w:val="28"/>
          <w:szCs w:val="28"/>
        </w:rPr>
        <w:t xml:space="preserve"> тыс. рублей, что составляет </w:t>
      </w:r>
      <w:r w:rsidR="000F7051">
        <w:rPr>
          <w:color w:val="000000"/>
          <w:sz w:val="28"/>
          <w:szCs w:val="28"/>
        </w:rPr>
        <w:t>100</w:t>
      </w:r>
      <w:r w:rsidRPr="00956FEE">
        <w:rPr>
          <w:color w:val="000000"/>
          <w:sz w:val="28"/>
          <w:szCs w:val="28"/>
        </w:rPr>
        <w:t>% от годового плана</w:t>
      </w:r>
      <w:r w:rsidR="00F20042">
        <w:rPr>
          <w:color w:val="000000"/>
          <w:sz w:val="28"/>
          <w:szCs w:val="28"/>
        </w:rPr>
        <w:t>.</w:t>
      </w:r>
    </w:p>
    <w:p w14:paraId="51E2F1B6" w14:textId="69166894" w:rsidR="000F7051" w:rsidRPr="00956FEE" w:rsidRDefault="000F7051" w:rsidP="003919E9">
      <w:pPr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Раздел 12. «Средства массовой информации» расходы составили 18,0 тыс. рублей.</w:t>
      </w:r>
    </w:p>
    <w:p w14:paraId="42250EEC" w14:textId="1BB6ED47" w:rsidR="00B05A75" w:rsidRPr="00956FEE" w:rsidRDefault="00956FEE" w:rsidP="003919E9">
      <w:pPr>
        <w:pStyle w:val="a9"/>
        <w:ind w:firstLine="720"/>
        <w:jc w:val="both"/>
        <w:rPr>
          <w:szCs w:val="28"/>
        </w:rPr>
      </w:pPr>
      <w:r w:rsidRPr="00956FEE">
        <w:rPr>
          <w:color w:val="000000"/>
          <w:szCs w:val="28"/>
        </w:rPr>
        <w:t>Раздел 1</w:t>
      </w:r>
      <w:r w:rsidR="00AA1E75">
        <w:rPr>
          <w:color w:val="000000"/>
          <w:szCs w:val="28"/>
        </w:rPr>
        <w:t>3</w:t>
      </w:r>
      <w:r w:rsidRPr="00956FEE">
        <w:rPr>
          <w:color w:val="000000"/>
          <w:szCs w:val="28"/>
        </w:rPr>
        <w:t xml:space="preserve">. </w:t>
      </w:r>
      <w:r w:rsidRPr="00956FEE">
        <w:rPr>
          <w:bCs/>
          <w:color w:val="000000"/>
          <w:szCs w:val="28"/>
        </w:rPr>
        <w:t>«</w:t>
      </w:r>
      <w:r w:rsidR="00AA1E75">
        <w:rPr>
          <w:bCs/>
          <w:color w:val="000000"/>
          <w:szCs w:val="28"/>
        </w:rPr>
        <w:t xml:space="preserve">Обслуживание муниципального долга». </w:t>
      </w:r>
      <w:r w:rsidRPr="00956FEE">
        <w:rPr>
          <w:color w:val="000000"/>
          <w:szCs w:val="28"/>
        </w:rPr>
        <w:t xml:space="preserve">Расходы составили </w:t>
      </w:r>
      <w:r w:rsidR="00AA1E75">
        <w:rPr>
          <w:color w:val="000000"/>
          <w:szCs w:val="28"/>
        </w:rPr>
        <w:t>0,</w:t>
      </w:r>
      <w:r w:rsidR="000F7051">
        <w:rPr>
          <w:color w:val="000000"/>
          <w:szCs w:val="28"/>
        </w:rPr>
        <w:t>3</w:t>
      </w:r>
      <w:r w:rsidRPr="00956FEE">
        <w:rPr>
          <w:color w:val="000000"/>
          <w:szCs w:val="28"/>
        </w:rPr>
        <w:t xml:space="preserve"> тыс. рублей</w:t>
      </w:r>
      <w:r w:rsidR="00AA1E75">
        <w:rPr>
          <w:color w:val="000000"/>
          <w:szCs w:val="28"/>
        </w:rPr>
        <w:t xml:space="preserve"> на уплату процента бюджетного кредита</w:t>
      </w:r>
      <w:r w:rsidRPr="00956FEE">
        <w:rPr>
          <w:color w:val="000000"/>
          <w:szCs w:val="28"/>
        </w:rPr>
        <w:t>, что составляет 100% от годового плана.</w:t>
      </w:r>
    </w:p>
    <w:p w14:paraId="22BA5691" w14:textId="77777777" w:rsidR="009051C4" w:rsidRPr="000B526E" w:rsidRDefault="009051C4" w:rsidP="00B05A75">
      <w:pPr>
        <w:pStyle w:val="a9"/>
        <w:ind w:firstLine="720"/>
        <w:jc w:val="both"/>
        <w:rPr>
          <w:szCs w:val="28"/>
        </w:rPr>
      </w:pPr>
    </w:p>
    <w:p w14:paraId="6197C28E" w14:textId="77777777" w:rsidR="0043379E" w:rsidRPr="00476164" w:rsidRDefault="00AD547E" w:rsidP="00AD547E">
      <w:pPr>
        <w:pStyle w:val="a3"/>
        <w:jc w:val="both"/>
        <w:rPr>
          <w:szCs w:val="28"/>
        </w:rPr>
      </w:pPr>
      <w:r w:rsidRPr="00476164">
        <w:rPr>
          <w:szCs w:val="28"/>
        </w:rPr>
        <w:t xml:space="preserve">         </w:t>
      </w:r>
      <w:r w:rsidR="00CF5C57" w:rsidRPr="00476164">
        <w:rPr>
          <w:szCs w:val="28"/>
        </w:rPr>
        <w:t xml:space="preserve"> </w:t>
      </w:r>
      <w:r w:rsidR="007D2267" w:rsidRPr="00476164">
        <w:rPr>
          <w:szCs w:val="28"/>
        </w:rPr>
        <w:t xml:space="preserve">На основании вышеизложенного Хурал представителей городского округа </w:t>
      </w:r>
    </w:p>
    <w:p w14:paraId="160F9F2D" w14:textId="77777777" w:rsidR="007D2267" w:rsidRPr="00476164" w:rsidRDefault="007D2267" w:rsidP="00AD547E">
      <w:pPr>
        <w:pStyle w:val="a3"/>
        <w:jc w:val="both"/>
        <w:rPr>
          <w:b/>
          <w:szCs w:val="28"/>
        </w:rPr>
      </w:pPr>
      <w:r w:rsidRPr="00476164">
        <w:rPr>
          <w:szCs w:val="28"/>
        </w:rPr>
        <w:t xml:space="preserve">г. Ак-Довурак </w:t>
      </w:r>
      <w:r w:rsidRPr="00476164">
        <w:rPr>
          <w:b/>
          <w:szCs w:val="28"/>
        </w:rPr>
        <w:t>РЕШИЛ:</w:t>
      </w:r>
    </w:p>
    <w:p w14:paraId="705A2FCD" w14:textId="77777777" w:rsidR="007D2267" w:rsidRPr="00476164" w:rsidRDefault="007D2267" w:rsidP="007D2267">
      <w:pPr>
        <w:pStyle w:val="a3"/>
        <w:ind w:firstLine="1560"/>
        <w:jc w:val="both"/>
        <w:rPr>
          <w:szCs w:val="28"/>
        </w:rPr>
      </w:pPr>
    </w:p>
    <w:p w14:paraId="4EE8BCFD" w14:textId="55C404A8" w:rsidR="007D2267" w:rsidRPr="00476164" w:rsidRDefault="00AD547E" w:rsidP="002F33FC">
      <w:pPr>
        <w:pStyle w:val="a3"/>
        <w:jc w:val="both"/>
        <w:rPr>
          <w:szCs w:val="28"/>
        </w:rPr>
      </w:pPr>
      <w:r w:rsidRPr="00476164">
        <w:rPr>
          <w:szCs w:val="28"/>
        </w:rPr>
        <w:t xml:space="preserve">             </w:t>
      </w:r>
      <w:r w:rsidR="007D2267" w:rsidRPr="00476164">
        <w:rPr>
          <w:szCs w:val="28"/>
        </w:rPr>
        <w:t>1.</w:t>
      </w:r>
      <w:r w:rsidR="00D119D4">
        <w:rPr>
          <w:szCs w:val="28"/>
        </w:rPr>
        <w:t xml:space="preserve"> </w:t>
      </w:r>
      <w:r w:rsidR="007D2267" w:rsidRPr="00476164">
        <w:rPr>
          <w:szCs w:val="28"/>
        </w:rPr>
        <w:t>Утвердить отчет администраци</w:t>
      </w:r>
      <w:r w:rsidR="009051C4">
        <w:rPr>
          <w:szCs w:val="28"/>
        </w:rPr>
        <w:t xml:space="preserve">и города «Об исполнении бюджета за </w:t>
      </w:r>
      <w:r w:rsidR="007D2267" w:rsidRPr="00476164">
        <w:rPr>
          <w:szCs w:val="28"/>
        </w:rPr>
        <w:t>20</w:t>
      </w:r>
      <w:r w:rsidR="00BA1812">
        <w:rPr>
          <w:szCs w:val="28"/>
        </w:rPr>
        <w:t>2</w:t>
      </w:r>
      <w:r w:rsidR="009B4786">
        <w:rPr>
          <w:szCs w:val="28"/>
        </w:rPr>
        <w:t>2</w:t>
      </w:r>
      <w:r w:rsidR="00370169">
        <w:rPr>
          <w:szCs w:val="28"/>
        </w:rPr>
        <w:t xml:space="preserve"> </w:t>
      </w:r>
      <w:r w:rsidR="007D2267" w:rsidRPr="00476164">
        <w:rPr>
          <w:szCs w:val="28"/>
        </w:rPr>
        <w:t>год».</w:t>
      </w:r>
    </w:p>
    <w:p w14:paraId="51A716F1" w14:textId="77777777" w:rsidR="007D2267" w:rsidRDefault="00AD547E" w:rsidP="002F33FC">
      <w:pPr>
        <w:pStyle w:val="a3"/>
        <w:jc w:val="both"/>
        <w:rPr>
          <w:szCs w:val="28"/>
        </w:rPr>
      </w:pPr>
      <w:r w:rsidRPr="00476164">
        <w:rPr>
          <w:szCs w:val="28"/>
        </w:rPr>
        <w:t xml:space="preserve">            </w:t>
      </w:r>
      <w:r w:rsidR="007D2267" w:rsidRPr="00476164">
        <w:rPr>
          <w:szCs w:val="28"/>
        </w:rPr>
        <w:t>2.</w:t>
      </w:r>
      <w:r w:rsidR="00D119D4">
        <w:rPr>
          <w:szCs w:val="28"/>
        </w:rPr>
        <w:t xml:space="preserve"> </w:t>
      </w:r>
      <w:r w:rsidR="007D2267" w:rsidRPr="00476164">
        <w:rPr>
          <w:szCs w:val="28"/>
        </w:rPr>
        <w:t>Работу администрации</w:t>
      </w:r>
      <w:r w:rsidR="004C381D">
        <w:rPr>
          <w:szCs w:val="28"/>
        </w:rPr>
        <w:t xml:space="preserve"> города по  исполнению </w:t>
      </w:r>
      <w:r w:rsidR="007D2267" w:rsidRPr="00476164">
        <w:rPr>
          <w:szCs w:val="28"/>
        </w:rPr>
        <w:t>бюджета за отчетный п</w:t>
      </w:r>
      <w:r w:rsidR="004C381D">
        <w:rPr>
          <w:szCs w:val="28"/>
        </w:rPr>
        <w:t>ериод считать положительной</w:t>
      </w:r>
      <w:r w:rsidR="007D2267" w:rsidRPr="00476164">
        <w:rPr>
          <w:szCs w:val="28"/>
        </w:rPr>
        <w:t>.</w:t>
      </w:r>
    </w:p>
    <w:p w14:paraId="1227FE02" w14:textId="77777777" w:rsidR="00D119D4" w:rsidRPr="00476164" w:rsidRDefault="00D119D4" w:rsidP="002F33FC">
      <w:pPr>
        <w:pStyle w:val="a3"/>
        <w:jc w:val="both"/>
        <w:rPr>
          <w:szCs w:val="28"/>
        </w:rPr>
      </w:pPr>
      <w:r>
        <w:rPr>
          <w:szCs w:val="28"/>
        </w:rPr>
        <w:tab/>
        <w:t xml:space="preserve">  3. Приня</w:t>
      </w:r>
      <w:r w:rsidR="004C381D">
        <w:rPr>
          <w:szCs w:val="28"/>
        </w:rPr>
        <w:t>ть должные меры по сбору задолженности по налогам</w:t>
      </w:r>
      <w:r>
        <w:rPr>
          <w:szCs w:val="28"/>
        </w:rPr>
        <w:t>, в том числе задолженности прошлых лет по аренде имущества и земли находящегося в муниципальной собственности.</w:t>
      </w:r>
    </w:p>
    <w:p w14:paraId="23486021" w14:textId="48EEF3DF" w:rsidR="004C381D" w:rsidRDefault="00AD547E" w:rsidP="002F33FC">
      <w:pPr>
        <w:pStyle w:val="a3"/>
        <w:jc w:val="both"/>
        <w:rPr>
          <w:szCs w:val="28"/>
        </w:rPr>
      </w:pPr>
      <w:r w:rsidRPr="00476164">
        <w:rPr>
          <w:szCs w:val="28"/>
        </w:rPr>
        <w:t xml:space="preserve">        </w:t>
      </w:r>
      <w:r w:rsidR="00D93049" w:rsidRPr="00476164">
        <w:rPr>
          <w:szCs w:val="28"/>
        </w:rPr>
        <w:t xml:space="preserve"> </w:t>
      </w:r>
      <w:r w:rsidRPr="00476164">
        <w:rPr>
          <w:szCs w:val="28"/>
        </w:rPr>
        <w:t xml:space="preserve">   </w:t>
      </w:r>
      <w:r w:rsidR="00D119D4">
        <w:rPr>
          <w:szCs w:val="28"/>
        </w:rPr>
        <w:t>4</w:t>
      </w:r>
      <w:r w:rsidR="007D2267" w:rsidRPr="00476164">
        <w:rPr>
          <w:szCs w:val="28"/>
        </w:rPr>
        <w:t>.</w:t>
      </w:r>
      <w:r w:rsidR="00DA72A0">
        <w:rPr>
          <w:szCs w:val="28"/>
        </w:rPr>
        <w:t xml:space="preserve"> Принять должные меры по исполнению</w:t>
      </w:r>
      <w:r w:rsidR="00DE5B64">
        <w:rPr>
          <w:szCs w:val="28"/>
        </w:rPr>
        <w:t xml:space="preserve"> плановых заданий на 20</w:t>
      </w:r>
      <w:r w:rsidR="00370169">
        <w:rPr>
          <w:szCs w:val="28"/>
        </w:rPr>
        <w:t>2</w:t>
      </w:r>
      <w:r w:rsidR="009B4786">
        <w:rPr>
          <w:szCs w:val="28"/>
        </w:rPr>
        <w:t>3</w:t>
      </w:r>
      <w:r w:rsidR="007D2267" w:rsidRPr="00476164">
        <w:rPr>
          <w:szCs w:val="28"/>
        </w:rPr>
        <w:t xml:space="preserve"> год</w:t>
      </w:r>
      <w:r w:rsidR="00ED16F7" w:rsidRPr="00476164">
        <w:rPr>
          <w:szCs w:val="28"/>
        </w:rPr>
        <w:t xml:space="preserve">, </w:t>
      </w:r>
      <w:r w:rsidR="00956C26">
        <w:rPr>
          <w:szCs w:val="28"/>
        </w:rPr>
        <w:t xml:space="preserve">оптимизации бюджетных расходов, </w:t>
      </w:r>
      <w:r w:rsidR="007C093E" w:rsidRPr="00476164">
        <w:rPr>
          <w:szCs w:val="28"/>
        </w:rPr>
        <w:t xml:space="preserve">сокращению </w:t>
      </w:r>
      <w:r w:rsidR="00ED16F7" w:rsidRPr="00476164">
        <w:rPr>
          <w:szCs w:val="28"/>
        </w:rPr>
        <w:t>задолженности по налогам.</w:t>
      </w:r>
    </w:p>
    <w:p w14:paraId="2A9C9DD1" w14:textId="37463E80" w:rsidR="007D2267" w:rsidRPr="00476164" w:rsidRDefault="004C381D" w:rsidP="002F33FC">
      <w:pPr>
        <w:pStyle w:val="a3"/>
        <w:jc w:val="both"/>
        <w:rPr>
          <w:szCs w:val="28"/>
        </w:rPr>
      </w:pPr>
      <w:r>
        <w:rPr>
          <w:szCs w:val="28"/>
        </w:rPr>
        <w:t xml:space="preserve">            5. Обеспечить рост налоговых и нен</w:t>
      </w:r>
      <w:r w:rsidR="00DE5B64">
        <w:rPr>
          <w:szCs w:val="28"/>
        </w:rPr>
        <w:t>алоговых доходов бюджета на 202</w:t>
      </w:r>
      <w:r w:rsidR="009B4786">
        <w:rPr>
          <w:szCs w:val="28"/>
        </w:rPr>
        <w:t>3</w:t>
      </w:r>
      <w:r>
        <w:rPr>
          <w:szCs w:val="28"/>
        </w:rPr>
        <w:t xml:space="preserve"> год по сравнению с уровнем</w:t>
      </w:r>
      <w:r w:rsidR="00DE5B64">
        <w:rPr>
          <w:szCs w:val="28"/>
        </w:rPr>
        <w:t xml:space="preserve"> исполнения 20</w:t>
      </w:r>
      <w:r w:rsidR="00BA1812">
        <w:rPr>
          <w:szCs w:val="28"/>
        </w:rPr>
        <w:t>2</w:t>
      </w:r>
      <w:r w:rsidR="009B4786">
        <w:rPr>
          <w:szCs w:val="28"/>
        </w:rPr>
        <w:t>2</w:t>
      </w:r>
      <w:r w:rsidR="00A05C86">
        <w:rPr>
          <w:szCs w:val="28"/>
        </w:rPr>
        <w:t xml:space="preserve"> года не менее 5</w:t>
      </w:r>
      <w:r>
        <w:rPr>
          <w:szCs w:val="28"/>
        </w:rPr>
        <w:t xml:space="preserve"> процента.</w:t>
      </w:r>
      <w:r w:rsidR="007D2267" w:rsidRPr="00476164">
        <w:rPr>
          <w:szCs w:val="28"/>
        </w:rPr>
        <w:t xml:space="preserve"> </w:t>
      </w:r>
    </w:p>
    <w:p w14:paraId="555F2DDF" w14:textId="3ACB11ED" w:rsidR="007D2267" w:rsidRDefault="007D2267" w:rsidP="002F33FC">
      <w:pPr>
        <w:ind w:firstLine="720"/>
        <w:jc w:val="both"/>
        <w:rPr>
          <w:sz w:val="28"/>
          <w:szCs w:val="28"/>
        </w:rPr>
      </w:pPr>
      <w:r w:rsidRPr="00476164">
        <w:rPr>
          <w:sz w:val="28"/>
          <w:szCs w:val="28"/>
        </w:rPr>
        <w:t xml:space="preserve"> </w:t>
      </w:r>
      <w:r w:rsidR="00AD547E" w:rsidRPr="00476164">
        <w:rPr>
          <w:sz w:val="28"/>
          <w:szCs w:val="28"/>
        </w:rPr>
        <w:t xml:space="preserve"> </w:t>
      </w:r>
      <w:r w:rsidR="004C381D">
        <w:rPr>
          <w:sz w:val="28"/>
          <w:szCs w:val="28"/>
        </w:rPr>
        <w:t>6</w:t>
      </w:r>
      <w:r w:rsidRPr="00476164">
        <w:rPr>
          <w:sz w:val="28"/>
          <w:szCs w:val="28"/>
        </w:rPr>
        <w:t>.Усилить контроль за полнотой использования бюджетных асс</w:t>
      </w:r>
      <w:r w:rsidR="00470BD8">
        <w:rPr>
          <w:sz w:val="28"/>
          <w:szCs w:val="28"/>
        </w:rPr>
        <w:t>игнований, предусмотренных в 202</w:t>
      </w:r>
      <w:r w:rsidR="009B4786">
        <w:rPr>
          <w:sz w:val="28"/>
          <w:szCs w:val="28"/>
        </w:rPr>
        <w:t>3</w:t>
      </w:r>
      <w:r w:rsidRPr="00476164">
        <w:rPr>
          <w:sz w:val="28"/>
          <w:szCs w:val="28"/>
        </w:rPr>
        <w:t xml:space="preserve"> году и результативность</w:t>
      </w:r>
      <w:r w:rsidR="004D4960" w:rsidRPr="00476164">
        <w:rPr>
          <w:sz w:val="28"/>
          <w:szCs w:val="28"/>
        </w:rPr>
        <w:t>ю</w:t>
      </w:r>
      <w:r w:rsidRPr="00476164">
        <w:rPr>
          <w:sz w:val="28"/>
          <w:szCs w:val="28"/>
        </w:rPr>
        <w:t xml:space="preserve"> расходования бюджетных средств, качеству государственных услуг в сфере размещения заказов</w:t>
      </w:r>
      <w:r w:rsidR="00AD547E" w:rsidRPr="00476164">
        <w:rPr>
          <w:sz w:val="28"/>
          <w:szCs w:val="28"/>
        </w:rPr>
        <w:t>.</w:t>
      </w:r>
    </w:p>
    <w:p w14:paraId="3F6FA0C6" w14:textId="77777777" w:rsidR="00541A7A" w:rsidRPr="00476164" w:rsidRDefault="00541A7A" w:rsidP="002F33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381D">
        <w:rPr>
          <w:sz w:val="28"/>
          <w:szCs w:val="28"/>
        </w:rPr>
        <w:t>7</w:t>
      </w:r>
      <w:r>
        <w:rPr>
          <w:sz w:val="28"/>
          <w:szCs w:val="28"/>
        </w:rPr>
        <w:t xml:space="preserve">. Усилить контроль за фактическими расходами за счет платных услуг.  </w:t>
      </w:r>
    </w:p>
    <w:p w14:paraId="3877A0D3" w14:textId="77777777" w:rsidR="00CF5C57" w:rsidRPr="00FD7EA8" w:rsidRDefault="00D93049" w:rsidP="00FD7EA8">
      <w:pPr>
        <w:ind w:firstLine="720"/>
        <w:jc w:val="both"/>
        <w:rPr>
          <w:sz w:val="28"/>
          <w:szCs w:val="28"/>
        </w:rPr>
      </w:pPr>
      <w:r w:rsidRPr="00FD7EA8">
        <w:rPr>
          <w:sz w:val="28"/>
          <w:szCs w:val="28"/>
        </w:rPr>
        <w:t xml:space="preserve"> </w:t>
      </w:r>
      <w:r w:rsidR="007D2267" w:rsidRPr="00FD7EA8">
        <w:rPr>
          <w:sz w:val="28"/>
          <w:szCs w:val="28"/>
        </w:rPr>
        <w:t xml:space="preserve"> </w:t>
      </w:r>
      <w:r w:rsidR="004C381D">
        <w:rPr>
          <w:sz w:val="28"/>
          <w:szCs w:val="28"/>
        </w:rPr>
        <w:t>8</w:t>
      </w:r>
      <w:r w:rsidRPr="00FD7EA8">
        <w:rPr>
          <w:sz w:val="28"/>
          <w:szCs w:val="28"/>
        </w:rPr>
        <w:t>.</w:t>
      </w:r>
      <w:r w:rsidR="00FD7EA8">
        <w:rPr>
          <w:sz w:val="28"/>
          <w:szCs w:val="28"/>
        </w:rPr>
        <w:t xml:space="preserve"> </w:t>
      </w:r>
      <w:r w:rsidR="00CF5C57" w:rsidRPr="00FD7EA8">
        <w:rPr>
          <w:sz w:val="28"/>
          <w:szCs w:val="28"/>
        </w:rPr>
        <w:t>Контроль над исполнением данного решения возложить на комиссию Хурала представителей по бюджету, налогам и финансам.</w:t>
      </w:r>
    </w:p>
    <w:p w14:paraId="606190C6" w14:textId="44E086A5" w:rsidR="00940321" w:rsidRPr="00476164" w:rsidRDefault="00D93049" w:rsidP="002F33FC">
      <w:pPr>
        <w:pStyle w:val="a3"/>
        <w:jc w:val="both"/>
        <w:rPr>
          <w:szCs w:val="28"/>
        </w:rPr>
      </w:pPr>
      <w:r w:rsidRPr="00476164">
        <w:rPr>
          <w:szCs w:val="28"/>
        </w:rPr>
        <w:t xml:space="preserve">           </w:t>
      </w:r>
      <w:r w:rsidR="004C381D">
        <w:rPr>
          <w:szCs w:val="28"/>
        </w:rPr>
        <w:t>9</w:t>
      </w:r>
      <w:r w:rsidRPr="00476164">
        <w:rPr>
          <w:szCs w:val="28"/>
        </w:rPr>
        <w:t>.</w:t>
      </w:r>
      <w:r w:rsidR="00FD7EA8">
        <w:rPr>
          <w:szCs w:val="28"/>
        </w:rPr>
        <w:t xml:space="preserve"> </w:t>
      </w:r>
      <w:r w:rsidR="00CF5C57" w:rsidRPr="00476164">
        <w:rPr>
          <w:szCs w:val="28"/>
        </w:rPr>
        <w:t>Ответственность за опубликованием отчета администраци</w:t>
      </w:r>
      <w:r w:rsidR="004C381D">
        <w:rPr>
          <w:szCs w:val="28"/>
        </w:rPr>
        <w:t xml:space="preserve">и города «Об исполнении бюджета за </w:t>
      </w:r>
      <w:r w:rsidR="00AF4FAA" w:rsidRPr="00476164">
        <w:rPr>
          <w:szCs w:val="28"/>
        </w:rPr>
        <w:t>20</w:t>
      </w:r>
      <w:r w:rsidR="00BA1812">
        <w:rPr>
          <w:szCs w:val="28"/>
        </w:rPr>
        <w:t>2</w:t>
      </w:r>
      <w:r w:rsidR="009B4786">
        <w:rPr>
          <w:szCs w:val="28"/>
        </w:rPr>
        <w:t>2</w:t>
      </w:r>
      <w:r w:rsidR="004C381D">
        <w:rPr>
          <w:szCs w:val="28"/>
        </w:rPr>
        <w:t xml:space="preserve"> </w:t>
      </w:r>
      <w:r w:rsidR="00AF4FAA" w:rsidRPr="00476164">
        <w:rPr>
          <w:szCs w:val="28"/>
        </w:rPr>
        <w:t>год</w:t>
      </w:r>
      <w:r w:rsidR="00CF5C57" w:rsidRPr="00476164">
        <w:rPr>
          <w:szCs w:val="28"/>
        </w:rPr>
        <w:t xml:space="preserve">» возложить на </w:t>
      </w:r>
      <w:r w:rsidR="00623D00">
        <w:rPr>
          <w:szCs w:val="28"/>
        </w:rPr>
        <w:t>специалиста по связям</w:t>
      </w:r>
      <w:r w:rsidR="00CF5C57" w:rsidRPr="00476164">
        <w:rPr>
          <w:szCs w:val="28"/>
        </w:rPr>
        <w:t xml:space="preserve"> администрации гор</w:t>
      </w:r>
      <w:r w:rsidR="00470BD8">
        <w:rPr>
          <w:szCs w:val="28"/>
        </w:rPr>
        <w:t>ода.</w:t>
      </w:r>
    </w:p>
    <w:p w14:paraId="3B5D612D" w14:textId="76A4243C" w:rsidR="003919E9" w:rsidRDefault="00CF5C57" w:rsidP="001A1712">
      <w:pPr>
        <w:pStyle w:val="a3"/>
        <w:jc w:val="left"/>
        <w:rPr>
          <w:szCs w:val="28"/>
        </w:rPr>
      </w:pPr>
      <w:r w:rsidRPr="00476164">
        <w:rPr>
          <w:szCs w:val="28"/>
        </w:rPr>
        <w:t xml:space="preserve">     </w:t>
      </w:r>
    </w:p>
    <w:p w14:paraId="120F197F" w14:textId="6851CED0" w:rsidR="00436DE7" w:rsidRDefault="00436DE7" w:rsidP="001A1712">
      <w:pPr>
        <w:pStyle w:val="a3"/>
        <w:jc w:val="left"/>
        <w:rPr>
          <w:szCs w:val="28"/>
        </w:rPr>
      </w:pPr>
    </w:p>
    <w:p w14:paraId="2577EBD0" w14:textId="049E53C5" w:rsidR="00436DE7" w:rsidRDefault="00436DE7" w:rsidP="001A1712">
      <w:pPr>
        <w:pStyle w:val="a3"/>
        <w:jc w:val="left"/>
        <w:rPr>
          <w:szCs w:val="28"/>
        </w:rPr>
      </w:pPr>
    </w:p>
    <w:p w14:paraId="490071CD" w14:textId="311A9905" w:rsidR="00436DE7" w:rsidRDefault="00436DE7" w:rsidP="001A1712">
      <w:pPr>
        <w:pStyle w:val="a3"/>
        <w:jc w:val="left"/>
        <w:rPr>
          <w:szCs w:val="28"/>
        </w:rPr>
      </w:pPr>
    </w:p>
    <w:p w14:paraId="646D1C99" w14:textId="77777777" w:rsidR="00436DE7" w:rsidRDefault="00436DE7" w:rsidP="001A1712">
      <w:pPr>
        <w:pStyle w:val="a3"/>
        <w:jc w:val="left"/>
        <w:rPr>
          <w:szCs w:val="28"/>
        </w:rPr>
      </w:pPr>
    </w:p>
    <w:p w14:paraId="0865D8A3" w14:textId="77777777" w:rsidR="007C0B13" w:rsidRDefault="003919E9" w:rsidP="001A1712">
      <w:pPr>
        <w:pStyle w:val="a3"/>
        <w:jc w:val="left"/>
        <w:rPr>
          <w:szCs w:val="28"/>
        </w:rPr>
      </w:pPr>
      <w:r>
        <w:rPr>
          <w:szCs w:val="28"/>
        </w:rPr>
        <w:t xml:space="preserve">  </w:t>
      </w:r>
      <w:r w:rsidR="007C0B13">
        <w:rPr>
          <w:szCs w:val="28"/>
        </w:rPr>
        <w:t xml:space="preserve">Глава городского округа- </w:t>
      </w:r>
    </w:p>
    <w:p w14:paraId="46349E29" w14:textId="77777777" w:rsidR="007C0B13" w:rsidRDefault="007C0B13" w:rsidP="007C0B13">
      <w:pPr>
        <w:pStyle w:val="a3"/>
        <w:jc w:val="left"/>
        <w:rPr>
          <w:szCs w:val="28"/>
        </w:rPr>
      </w:pPr>
      <w:r>
        <w:rPr>
          <w:szCs w:val="28"/>
        </w:rPr>
        <w:t xml:space="preserve">  п</w:t>
      </w:r>
      <w:r w:rsidR="00CF5C57" w:rsidRPr="00476164">
        <w:rPr>
          <w:szCs w:val="28"/>
        </w:rPr>
        <w:t>редседате</w:t>
      </w:r>
      <w:r>
        <w:rPr>
          <w:szCs w:val="28"/>
        </w:rPr>
        <w:t xml:space="preserve">ль </w:t>
      </w:r>
      <w:r w:rsidR="005A01A5" w:rsidRPr="00476164">
        <w:rPr>
          <w:szCs w:val="28"/>
        </w:rPr>
        <w:t xml:space="preserve"> </w:t>
      </w:r>
      <w:r w:rsidR="00CF5C57" w:rsidRPr="00476164">
        <w:rPr>
          <w:szCs w:val="28"/>
        </w:rPr>
        <w:t>Хурала  представителей</w:t>
      </w:r>
    </w:p>
    <w:p w14:paraId="6BA46688" w14:textId="77777777" w:rsidR="00CF5C57" w:rsidRPr="00DA72A0" w:rsidRDefault="005A01A5" w:rsidP="007C0B13">
      <w:pPr>
        <w:pStyle w:val="a3"/>
        <w:jc w:val="left"/>
        <w:rPr>
          <w:szCs w:val="28"/>
        </w:rPr>
      </w:pPr>
      <w:r w:rsidRPr="00476164">
        <w:rPr>
          <w:szCs w:val="28"/>
        </w:rPr>
        <w:t xml:space="preserve">  </w:t>
      </w:r>
      <w:r w:rsidR="007C0B13">
        <w:rPr>
          <w:szCs w:val="28"/>
        </w:rPr>
        <w:t xml:space="preserve">городского округа </w:t>
      </w:r>
      <w:r w:rsidR="00CF5C57" w:rsidRPr="00476164">
        <w:rPr>
          <w:szCs w:val="28"/>
        </w:rPr>
        <w:t>г. Ак-Довурак</w:t>
      </w:r>
      <w:r w:rsidR="00CF5C57" w:rsidRPr="00DA72A0">
        <w:rPr>
          <w:szCs w:val="28"/>
        </w:rPr>
        <w:t xml:space="preserve">                      </w:t>
      </w:r>
      <w:r w:rsidR="007C0B13">
        <w:rPr>
          <w:szCs w:val="28"/>
        </w:rPr>
        <w:t xml:space="preserve">                       </w:t>
      </w:r>
      <w:r w:rsidR="00CF5C57" w:rsidRPr="00DA72A0">
        <w:rPr>
          <w:szCs w:val="28"/>
        </w:rPr>
        <w:t xml:space="preserve">                </w:t>
      </w:r>
      <w:r w:rsidR="00BA1812">
        <w:rPr>
          <w:szCs w:val="28"/>
        </w:rPr>
        <w:t xml:space="preserve">          </w:t>
      </w:r>
      <w:r w:rsidR="0087408A">
        <w:rPr>
          <w:szCs w:val="28"/>
        </w:rPr>
        <w:t>Р.В. Саая</w:t>
      </w:r>
      <w:r w:rsidR="001A1712">
        <w:rPr>
          <w:szCs w:val="28"/>
        </w:rPr>
        <w:t xml:space="preserve"> </w:t>
      </w:r>
    </w:p>
    <w:sectPr w:rsidR="00CF5C57" w:rsidRPr="00DA72A0" w:rsidSect="00CF7775">
      <w:footerReference w:type="even" r:id="rId9"/>
      <w:footerReference w:type="default" r:id="rId10"/>
      <w:footerReference w:type="first" r:id="rId11"/>
      <w:pgSz w:w="11906" w:h="16838"/>
      <w:pgMar w:top="851" w:right="424" w:bottom="113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B92E3" w14:textId="77777777" w:rsidR="000B39AE" w:rsidRDefault="000B39AE">
      <w:r>
        <w:separator/>
      </w:r>
    </w:p>
  </w:endnote>
  <w:endnote w:type="continuationSeparator" w:id="0">
    <w:p w14:paraId="6D18AF1B" w14:textId="77777777" w:rsidR="000B39AE" w:rsidRDefault="000B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FD962" w14:textId="77777777" w:rsidR="00BA1812" w:rsidRDefault="002C1D89" w:rsidP="009403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181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C36A47" w14:textId="77777777" w:rsidR="00BA1812" w:rsidRDefault="00BA181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77B52" w14:textId="77777777" w:rsidR="00BA1812" w:rsidRDefault="002C1D89" w:rsidP="0094032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A18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6954">
      <w:rPr>
        <w:rStyle w:val="a7"/>
        <w:noProof/>
      </w:rPr>
      <w:t>2</w:t>
    </w:r>
    <w:r>
      <w:rPr>
        <w:rStyle w:val="a7"/>
      </w:rPr>
      <w:fldChar w:fldCharType="end"/>
    </w:r>
  </w:p>
  <w:p w14:paraId="0602DBD9" w14:textId="77777777" w:rsidR="00BA1812" w:rsidRDefault="00BA181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0AAD5" w14:textId="77777777" w:rsidR="00BA1812" w:rsidRDefault="00075FE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6954">
      <w:rPr>
        <w:noProof/>
      </w:rPr>
      <w:t>1</w:t>
    </w:r>
    <w:r>
      <w:rPr>
        <w:noProof/>
      </w:rPr>
      <w:fldChar w:fldCharType="end"/>
    </w:r>
  </w:p>
  <w:p w14:paraId="6526A9AF" w14:textId="77777777" w:rsidR="00BA1812" w:rsidRDefault="00BA18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DC75A" w14:textId="77777777" w:rsidR="000B39AE" w:rsidRDefault="000B39AE">
      <w:r>
        <w:separator/>
      </w:r>
    </w:p>
  </w:footnote>
  <w:footnote w:type="continuationSeparator" w:id="0">
    <w:p w14:paraId="0B70A49D" w14:textId="77777777" w:rsidR="000B39AE" w:rsidRDefault="000B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573C"/>
    <w:multiLevelType w:val="singleLevel"/>
    <w:tmpl w:val="C648518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1744013"/>
    <w:multiLevelType w:val="hybridMultilevel"/>
    <w:tmpl w:val="4EA0DECA"/>
    <w:lvl w:ilvl="0" w:tplc="6DA01944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A3B4C7C8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DAE2CB2A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A3EE8D36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DF64A6F0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B5C8711A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5C6C1D78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E436A666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204ADAC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53221F3"/>
    <w:multiLevelType w:val="singleLevel"/>
    <w:tmpl w:val="3112E2FC"/>
    <w:lvl w:ilvl="0">
      <w:start w:val="5"/>
      <w:numFmt w:val="decimal"/>
      <w:lvlText w:val="%1"/>
      <w:lvlJc w:val="left"/>
      <w:pPr>
        <w:tabs>
          <w:tab w:val="num" w:pos="1635"/>
        </w:tabs>
        <w:ind w:left="1635" w:hanging="915"/>
      </w:pPr>
      <w:rPr>
        <w:rFonts w:hint="default"/>
      </w:rPr>
    </w:lvl>
  </w:abstractNum>
  <w:abstractNum w:abstractNumId="3" w15:restartNumberingAfterBreak="0">
    <w:nsid w:val="2A054AF2"/>
    <w:multiLevelType w:val="singleLevel"/>
    <w:tmpl w:val="C1848B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4F85A60"/>
    <w:multiLevelType w:val="hybridMultilevel"/>
    <w:tmpl w:val="AE4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95D15"/>
    <w:multiLevelType w:val="hybridMultilevel"/>
    <w:tmpl w:val="5FC8E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9778A"/>
    <w:multiLevelType w:val="hybridMultilevel"/>
    <w:tmpl w:val="7CD8F7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7806DC8"/>
    <w:multiLevelType w:val="singleLevel"/>
    <w:tmpl w:val="A3EAF1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A895D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CE381F"/>
    <w:multiLevelType w:val="hybridMultilevel"/>
    <w:tmpl w:val="587618C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170C65"/>
    <w:multiLevelType w:val="singleLevel"/>
    <w:tmpl w:val="4E14C31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BBA"/>
    <w:rsid w:val="00017397"/>
    <w:rsid w:val="00017D32"/>
    <w:rsid w:val="0003059C"/>
    <w:rsid w:val="00033668"/>
    <w:rsid w:val="00037E4B"/>
    <w:rsid w:val="0005056A"/>
    <w:rsid w:val="00052F20"/>
    <w:rsid w:val="00056F7D"/>
    <w:rsid w:val="000624CF"/>
    <w:rsid w:val="00066B3D"/>
    <w:rsid w:val="00071F81"/>
    <w:rsid w:val="00075FEA"/>
    <w:rsid w:val="000835F3"/>
    <w:rsid w:val="000A1890"/>
    <w:rsid w:val="000B2222"/>
    <w:rsid w:val="000B39AE"/>
    <w:rsid w:val="000B526E"/>
    <w:rsid w:val="000C1406"/>
    <w:rsid w:val="000D45E9"/>
    <w:rsid w:val="000D6DA7"/>
    <w:rsid w:val="000E2648"/>
    <w:rsid w:val="000F7051"/>
    <w:rsid w:val="001120F4"/>
    <w:rsid w:val="001262EA"/>
    <w:rsid w:val="001409A2"/>
    <w:rsid w:val="001462ED"/>
    <w:rsid w:val="00146B5F"/>
    <w:rsid w:val="001522C6"/>
    <w:rsid w:val="001544F0"/>
    <w:rsid w:val="001A000D"/>
    <w:rsid w:val="001A1712"/>
    <w:rsid w:val="001A4F6F"/>
    <w:rsid w:val="001B5DCA"/>
    <w:rsid w:val="001D1164"/>
    <w:rsid w:val="001E01E5"/>
    <w:rsid w:val="001E7EB4"/>
    <w:rsid w:val="001F3490"/>
    <w:rsid w:val="00237F72"/>
    <w:rsid w:val="00247D6F"/>
    <w:rsid w:val="00271072"/>
    <w:rsid w:val="0028158A"/>
    <w:rsid w:val="00293D58"/>
    <w:rsid w:val="002A181F"/>
    <w:rsid w:val="002A2061"/>
    <w:rsid w:val="002A434B"/>
    <w:rsid w:val="002C1D89"/>
    <w:rsid w:val="002F33FC"/>
    <w:rsid w:val="003026D5"/>
    <w:rsid w:val="00302842"/>
    <w:rsid w:val="0031260E"/>
    <w:rsid w:val="00321529"/>
    <w:rsid w:val="00347E2D"/>
    <w:rsid w:val="00357F7E"/>
    <w:rsid w:val="00370169"/>
    <w:rsid w:val="0037266C"/>
    <w:rsid w:val="0038265A"/>
    <w:rsid w:val="003919E9"/>
    <w:rsid w:val="00394514"/>
    <w:rsid w:val="0039658F"/>
    <w:rsid w:val="00397A74"/>
    <w:rsid w:val="003B1D98"/>
    <w:rsid w:val="003B7FEB"/>
    <w:rsid w:val="003C18C2"/>
    <w:rsid w:val="003C4FE5"/>
    <w:rsid w:val="003D29BC"/>
    <w:rsid w:val="003D47FD"/>
    <w:rsid w:val="003F582F"/>
    <w:rsid w:val="00405256"/>
    <w:rsid w:val="00412D4F"/>
    <w:rsid w:val="00421CB9"/>
    <w:rsid w:val="004267B2"/>
    <w:rsid w:val="00427DC4"/>
    <w:rsid w:val="00430352"/>
    <w:rsid w:val="0043379E"/>
    <w:rsid w:val="00436DE7"/>
    <w:rsid w:val="00461A1D"/>
    <w:rsid w:val="00470BD8"/>
    <w:rsid w:val="0047101C"/>
    <w:rsid w:val="00476164"/>
    <w:rsid w:val="00480E99"/>
    <w:rsid w:val="004812FA"/>
    <w:rsid w:val="004831A9"/>
    <w:rsid w:val="00491F8A"/>
    <w:rsid w:val="004943B5"/>
    <w:rsid w:val="004954C4"/>
    <w:rsid w:val="004964DA"/>
    <w:rsid w:val="004B1D89"/>
    <w:rsid w:val="004B68EC"/>
    <w:rsid w:val="004C381D"/>
    <w:rsid w:val="004D309B"/>
    <w:rsid w:val="004D4960"/>
    <w:rsid w:val="004F296E"/>
    <w:rsid w:val="004F3FC4"/>
    <w:rsid w:val="00525154"/>
    <w:rsid w:val="0052579B"/>
    <w:rsid w:val="00531DC0"/>
    <w:rsid w:val="00533875"/>
    <w:rsid w:val="00541A7A"/>
    <w:rsid w:val="00544A62"/>
    <w:rsid w:val="00550D77"/>
    <w:rsid w:val="0055527B"/>
    <w:rsid w:val="00557279"/>
    <w:rsid w:val="005635FC"/>
    <w:rsid w:val="005660ED"/>
    <w:rsid w:val="00587F32"/>
    <w:rsid w:val="00596935"/>
    <w:rsid w:val="005A01A5"/>
    <w:rsid w:val="005B084B"/>
    <w:rsid w:val="005B366F"/>
    <w:rsid w:val="005B3B59"/>
    <w:rsid w:val="005B5AEE"/>
    <w:rsid w:val="005B6F91"/>
    <w:rsid w:val="005C589C"/>
    <w:rsid w:val="005C70B8"/>
    <w:rsid w:val="005D01C2"/>
    <w:rsid w:val="005D1FEF"/>
    <w:rsid w:val="005D362D"/>
    <w:rsid w:val="005D4C4E"/>
    <w:rsid w:val="005D5D25"/>
    <w:rsid w:val="005E2F0D"/>
    <w:rsid w:val="00613BA5"/>
    <w:rsid w:val="00623D00"/>
    <w:rsid w:val="00660DFD"/>
    <w:rsid w:val="00663418"/>
    <w:rsid w:val="006724AF"/>
    <w:rsid w:val="006852EC"/>
    <w:rsid w:val="006877D4"/>
    <w:rsid w:val="00691F05"/>
    <w:rsid w:val="006A3454"/>
    <w:rsid w:val="006C6167"/>
    <w:rsid w:val="006C7D16"/>
    <w:rsid w:val="006D0143"/>
    <w:rsid w:val="006D2DDB"/>
    <w:rsid w:val="006E4926"/>
    <w:rsid w:val="006F02F4"/>
    <w:rsid w:val="00701BB1"/>
    <w:rsid w:val="00706749"/>
    <w:rsid w:val="00712832"/>
    <w:rsid w:val="00715296"/>
    <w:rsid w:val="00726085"/>
    <w:rsid w:val="00751A5F"/>
    <w:rsid w:val="007879ED"/>
    <w:rsid w:val="007B0C7C"/>
    <w:rsid w:val="007B5D2C"/>
    <w:rsid w:val="007C093E"/>
    <w:rsid w:val="007C0B13"/>
    <w:rsid w:val="007D2267"/>
    <w:rsid w:val="00802652"/>
    <w:rsid w:val="0081488B"/>
    <w:rsid w:val="00814C65"/>
    <w:rsid w:val="00816209"/>
    <w:rsid w:val="0082022C"/>
    <w:rsid w:val="00822CE6"/>
    <w:rsid w:val="0082330E"/>
    <w:rsid w:val="008257DD"/>
    <w:rsid w:val="00834C29"/>
    <w:rsid w:val="008413E3"/>
    <w:rsid w:val="00843E30"/>
    <w:rsid w:val="00846BBA"/>
    <w:rsid w:val="008530B0"/>
    <w:rsid w:val="00855370"/>
    <w:rsid w:val="00870EBB"/>
    <w:rsid w:val="0087408A"/>
    <w:rsid w:val="00896CCF"/>
    <w:rsid w:val="008D025E"/>
    <w:rsid w:val="008F7B39"/>
    <w:rsid w:val="00904BF8"/>
    <w:rsid w:val="009051C4"/>
    <w:rsid w:val="00911AF9"/>
    <w:rsid w:val="00917BF2"/>
    <w:rsid w:val="00930810"/>
    <w:rsid w:val="00932C5C"/>
    <w:rsid w:val="00936D65"/>
    <w:rsid w:val="00940321"/>
    <w:rsid w:val="00945C54"/>
    <w:rsid w:val="009535F9"/>
    <w:rsid w:val="00956C26"/>
    <w:rsid w:val="00956FEE"/>
    <w:rsid w:val="0098454E"/>
    <w:rsid w:val="009850EF"/>
    <w:rsid w:val="00992603"/>
    <w:rsid w:val="009951EC"/>
    <w:rsid w:val="009A2821"/>
    <w:rsid w:val="009B4786"/>
    <w:rsid w:val="009D2248"/>
    <w:rsid w:val="009E1CA7"/>
    <w:rsid w:val="009F435A"/>
    <w:rsid w:val="009F63C0"/>
    <w:rsid w:val="00A023CA"/>
    <w:rsid w:val="00A05C86"/>
    <w:rsid w:val="00A10519"/>
    <w:rsid w:val="00A1249B"/>
    <w:rsid w:val="00A1399E"/>
    <w:rsid w:val="00A203D2"/>
    <w:rsid w:val="00A4148C"/>
    <w:rsid w:val="00A518D0"/>
    <w:rsid w:val="00A56CC9"/>
    <w:rsid w:val="00A57801"/>
    <w:rsid w:val="00A613ED"/>
    <w:rsid w:val="00A84C79"/>
    <w:rsid w:val="00A87591"/>
    <w:rsid w:val="00A96527"/>
    <w:rsid w:val="00A979F9"/>
    <w:rsid w:val="00AA1E75"/>
    <w:rsid w:val="00AA6627"/>
    <w:rsid w:val="00AB7AF6"/>
    <w:rsid w:val="00AC2DCF"/>
    <w:rsid w:val="00AD547E"/>
    <w:rsid w:val="00AF3183"/>
    <w:rsid w:val="00AF4FAA"/>
    <w:rsid w:val="00AF7AD5"/>
    <w:rsid w:val="00AF7CAB"/>
    <w:rsid w:val="00B01C5A"/>
    <w:rsid w:val="00B0351B"/>
    <w:rsid w:val="00B05804"/>
    <w:rsid w:val="00B05A75"/>
    <w:rsid w:val="00B0640C"/>
    <w:rsid w:val="00B1331A"/>
    <w:rsid w:val="00B278F1"/>
    <w:rsid w:val="00B302FC"/>
    <w:rsid w:val="00B3367A"/>
    <w:rsid w:val="00B43822"/>
    <w:rsid w:val="00B46396"/>
    <w:rsid w:val="00B50344"/>
    <w:rsid w:val="00B52028"/>
    <w:rsid w:val="00B5221A"/>
    <w:rsid w:val="00B85210"/>
    <w:rsid w:val="00B94466"/>
    <w:rsid w:val="00BA1812"/>
    <w:rsid w:val="00BA1B8F"/>
    <w:rsid w:val="00BA37AC"/>
    <w:rsid w:val="00BB7F76"/>
    <w:rsid w:val="00BD237E"/>
    <w:rsid w:val="00BD5D13"/>
    <w:rsid w:val="00BE5A13"/>
    <w:rsid w:val="00BF17AC"/>
    <w:rsid w:val="00C04AE0"/>
    <w:rsid w:val="00C41C97"/>
    <w:rsid w:val="00C5076C"/>
    <w:rsid w:val="00C60478"/>
    <w:rsid w:val="00C86FD6"/>
    <w:rsid w:val="00C924FA"/>
    <w:rsid w:val="00CA130E"/>
    <w:rsid w:val="00CB3BFD"/>
    <w:rsid w:val="00CC6EEC"/>
    <w:rsid w:val="00CD0607"/>
    <w:rsid w:val="00CE480F"/>
    <w:rsid w:val="00CF0312"/>
    <w:rsid w:val="00CF10E0"/>
    <w:rsid w:val="00CF5C57"/>
    <w:rsid w:val="00CF7775"/>
    <w:rsid w:val="00D05A9D"/>
    <w:rsid w:val="00D119D4"/>
    <w:rsid w:val="00D17551"/>
    <w:rsid w:val="00D21EDC"/>
    <w:rsid w:val="00D371A2"/>
    <w:rsid w:val="00D43566"/>
    <w:rsid w:val="00D46954"/>
    <w:rsid w:val="00D64BB2"/>
    <w:rsid w:val="00D732CF"/>
    <w:rsid w:val="00D93049"/>
    <w:rsid w:val="00DA72A0"/>
    <w:rsid w:val="00DA74F8"/>
    <w:rsid w:val="00DB06B1"/>
    <w:rsid w:val="00DB167A"/>
    <w:rsid w:val="00DC4F51"/>
    <w:rsid w:val="00DD0675"/>
    <w:rsid w:val="00DE5B64"/>
    <w:rsid w:val="00DF16B3"/>
    <w:rsid w:val="00E05B90"/>
    <w:rsid w:val="00E452E8"/>
    <w:rsid w:val="00E456CD"/>
    <w:rsid w:val="00E46744"/>
    <w:rsid w:val="00E55EB0"/>
    <w:rsid w:val="00E703C9"/>
    <w:rsid w:val="00E722F3"/>
    <w:rsid w:val="00EA48AA"/>
    <w:rsid w:val="00EA5735"/>
    <w:rsid w:val="00EB0690"/>
    <w:rsid w:val="00ED13B6"/>
    <w:rsid w:val="00ED1600"/>
    <w:rsid w:val="00ED16F7"/>
    <w:rsid w:val="00EE1E25"/>
    <w:rsid w:val="00EE53D8"/>
    <w:rsid w:val="00EF0C0B"/>
    <w:rsid w:val="00EF6660"/>
    <w:rsid w:val="00F02793"/>
    <w:rsid w:val="00F05147"/>
    <w:rsid w:val="00F11F28"/>
    <w:rsid w:val="00F1483A"/>
    <w:rsid w:val="00F15F84"/>
    <w:rsid w:val="00F20042"/>
    <w:rsid w:val="00F26DB6"/>
    <w:rsid w:val="00F32927"/>
    <w:rsid w:val="00F32A8C"/>
    <w:rsid w:val="00F61F19"/>
    <w:rsid w:val="00F714CF"/>
    <w:rsid w:val="00F774C3"/>
    <w:rsid w:val="00F867BA"/>
    <w:rsid w:val="00F90FC6"/>
    <w:rsid w:val="00F92794"/>
    <w:rsid w:val="00FA559E"/>
    <w:rsid w:val="00FB0625"/>
    <w:rsid w:val="00FB3FF9"/>
    <w:rsid w:val="00FC04EA"/>
    <w:rsid w:val="00FD7EA8"/>
    <w:rsid w:val="00FE0667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33927"/>
  <w15:docId w15:val="{CBA32600-9C7F-4896-9F4B-661C4C1D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86FD6"/>
    <w:pPr>
      <w:jc w:val="center"/>
    </w:pPr>
    <w:rPr>
      <w:sz w:val="28"/>
    </w:rPr>
  </w:style>
  <w:style w:type="paragraph" w:styleId="a4">
    <w:name w:val="Body Text Indent"/>
    <w:basedOn w:val="a"/>
    <w:rsid w:val="00C86FD6"/>
    <w:pPr>
      <w:ind w:firstLine="720"/>
      <w:jc w:val="both"/>
    </w:pPr>
    <w:rPr>
      <w:sz w:val="28"/>
    </w:rPr>
  </w:style>
  <w:style w:type="paragraph" w:styleId="2">
    <w:name w:val="Body Text Indent 2"/>
    <w:basedOn w:val="a"/>
    <w:rsid w:val="00C86FD6"/>
    <w:pPr>
      <w:ind w:firstLine="1440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C86FD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6FD6"/>
  </w:style>
  <w:style w:type="paragraph" w:customStyle="1" w:styleId="a8">
    <w:name w:val="Знак Знак Знак Знак Знак Знак Знак Знак Знак Знак Знак Знак"/>
    <w:basedOn w:val="a"/>
    <w:rsid w:val="00FB3FF9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lang w:val="en-US" w:eastAsia="en-US"/>
    </w:rPr>
  </w:style>
  <w:style w:type="paragraph" w:styleId="a9">
    <w:name w:val="caption"/>
    <w:basedOn w:val="a"/>
    <w:qFormat/>
    <w:rsid w:val="005C70B8"/>
    <w:pPr>
      <w:jc w:val="center"/>
    </w:pPr>
    <w:rPr>
      <w:sz w:val="28"/>
    </w:rPr>
  </w:style>
  <w:style w:type="paragraph" w:customStyle="1" w:styleId="ConsPlusNormal">
    <w:name w:val="ConsPlusNormal"/>
    <w:rsid w:val="00687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EF0C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0C0B"/>
  </w:style>
  <w:style w:type="character" w:customStyle="1" w:styleId="a6">
    <w:name w:val="Нижний колонтитул Знак"/>
    <w:basedOn w:val="a0"/>
    <w:link w:val="a5"/>
    <w:uiPriority w:val="99"/>
    <w:rsid w:val="00EF0C0B"/>
  </w:style>
  <w:style w:type="character" w:styleId="ac">
    <w:name w:val="Hyperlink"/>
    <w:basedOn w:val="a0"/>
    <w:uiPriority w:val="99"/>
    <w:unhideWhenUsed/>
    <w:rsid w:val="00A56CC9"/>
    <w:rPr>
      <w:color w:val="0000FF"/>
      <w:u w:val="single"/>
    </w:rPr>
  </w:style>
  <w:style w:type="paragraph" w:styleId="ad">
    <w:name w:val="Balloon Text"/>
    <w:basedOn w:val="a"/>
    <w:link w:val="ae"/>
    <w:rsid w:val="00A56C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5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-dovurak.hural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creator>Соян Март-оол</dc:creator>
  <cp:lastModifiedBy>Пользователь</cp:lastModifiedBy>
  <cp:revision>37</cp:revision>
  <cp:lastPrinted>2021-03-19T06:10:00Z</cp:lastPrinted>
  <dcterms:created xsi:type="dcterms:W3CDTF">2021-03-19T03:40:00Z</dcterms:created>
  <dcterms:modified xsi:type="dcterms:W3CDTF">2023-03-28T03:59:00Z</dcterms:modified>
</cp:coreProperties>
</file>