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8" w:rsidRPr="002D6498" w:rsidRDefault="002D6498" w:rsidP="002D6498">
      <w:pPr>
        <w:pStyle w:val="1"/>
        <w:rPr>
          <w:b/>
        </w:rPr>
      </w:pPr>
    </w:p>
    <w:p w:rsidR="002D6498" w:rsidRPr="002D6498" w:rsidRDefault="00FC2F02" w:rsidP="002D6498">
      <w:pPr>
        <w:pStyle w:val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-8.8pt;width:58.5pt;height:48pt;z-index:251658240">
            <v:imagedata r:id="rId6" o:title=""/>
            <w10:wrap type="topAndBottom"/>
          </v:shape>
          <o:OLEObject Type="Embed" ProgID="PBrush" ShapeID="_x0000_s1026" DrawAspect="Content" ObjectID="_1682762154" r:id="rId7"/>
        </w:pict>
      </w:r>
      <w:r w:rsidR="002D6498" w:rsidRPr="002D6498">
        <w:t>Российская Федерация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D6498" w:rsidRPr="002D6498" w:rsidTr="00645CC1">
        <w:trPr>
          <w:trHeight w:val="18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498" w:rsidRDefault="002D6498" w:rsidP="002D64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6498">
              <w:rPr>
                <w:rFonts w:ascii="Times New Roman" w:hAnsi="Times New Roman" w:cs="Times New Roman"/>
                <w:sz w:val="28"/>
              </w:rPr>
              <w:t xml:space="preserve">Республика Тыва </w:t>
            </w:r>
          </w:p>
          <w:p w:rsidR="002D6498" w:rsidRPr="002D6498" w:rsidRDefault="002D6498" w:rsidP="002D649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49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  ГОРОДА       АК-ДОВУРАКА</w:t>
            </w:r>
          </w:p>
        </w:tc>
      </w:tr>
    </w:tbl>
    <w:p w:rsidR="002D6498" w:rsidRPr="002D6498" w:rsidRDefault="002D6498" w:rsidP="002D6498">
      <w:pPr>
        <w:spacing w:line="240" w:lineRule="auto"/>
        <w:jc w:val="center"/>
        <w:rPr>
          <w:rFonts w:ascii="Times New Roman" w:hAnsi="Times New Roman" w:cs="Times New Roman"/>
        </w:rPr>
      </w:pPr>
      <w:r w:rsidRPr="002D6498">
        <w:rPr>
          <w:rFonts w:ascii="Times New Roman" w:hAnsi="Times New Roman" w:cs="Times New Roman"/>
        </w:rPr>
        <w:t xml:space="preserve">668051, Республика Тыва г. Ак-Довурак, ул. Комсомольская, 3а, тел/факс (394-33) 2-12-12, </w:t>
      </w:r>
    </w:p>
    <w:p w:rsidR="002D6498" w:rsidRPr="00123424" w:rsidRDefault="002D6498" w:rsidP="002D6498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2D6498">
        <w:rPr>
          <w:rFonts w:ascii="Times New Roman" w:hAnsi="Times New Roman" w:cs="Times New Roman"/>
          <w:lang w:val="en-US"/>
        </w:rPr>
        <w:t>e</w:t>
      </w:r>
      <w:r w:rsidRPr="00123424">
        <w:rPr>
          <w:rFonts w:ascii="Times New Roman" w:hAnsi="Times New Roman" w:cs="Times New Roman"/>
          <w:lang w:val="en-US"/>
        </w:rPr>
        <w:t>-</w:t>
      </w:r>
      <w:r w:rsidRPr="002D6498">
        <w:rPr>
          <w:rFonts w:ascii="Times New Roman" w:hAnsi="Times New Roman" w:cs="Times New Roman"/>
          <w:lang w:val="en-US"/>
        </w:rPr>
        <w:t>mail</w:t>
      </w:r>
      <w:proofErr w:type="gramEnd"/>
      <w:r w:rsidRPr="00123424">
        <w:rPr>
          <w:rFonts w:ascii="Times New Roman" w:hAnsi="Times New Roman" w:cs="Times New Roman"/>
          <w:lang w:val="en-US"/>
        </w:rPr>
        <w:t xml:space="preserve">: </w:t>
      </w:r>
      <w:r w:rsidRPr="002D6498">
        <w:rPr>
          <w:rFonts w:ascii="Times New Roman" w:hAnsi="Times New Roman" w:cs="Times New Roman"/>
          <w:lang w:val="en-US"/>
        </w:rPr>
        <w:t>ak</w:t>
      </w:r>
      <w:r w:rsidRPr="00123424">
        <w:rPr>
          <w:rFonts w:ascii="Times New Roman" w:hAnsi="Times New Roman" w:cs="Times New Roman"/>
          <w:lang w:val="en-US"/>
        </w:rPr>
        <w:t>-</w:t>
      </w:r>
      <w:r w:rsidRPr="002D6498">
        <w:rPr>
          <w:rFonts w:ascii="Times New Roman" w:hAnsi="Times New Roman" w:cs="Times New Roman"/>
          <w:lang w:val="en-US"/>
        </w:rPr>
        <w:t>dovurak</w:t>
      </w:r>
      <w:r w:rsidRPr="00123424">
        <w:rPr>
          <w:rFonts w:ascii="Times New Roman" w:hAnsi="Times New Roman" w:cs="Times New Roman"/>
          <w:lang w:val="en-US"/>
        </w:rPr>
        <w:t>.</w:t>
      </w:r>
      <w:r w:rsidRPr="002D6498">
        <w:rPr>
          <w:rFonts w:ascii="Times New Roman" w:hAnsi="Times New Roman" w:cs="Times New Roman"/>
          <w:lang w:val="en-US"/>
        </w:rPr>
        <w:t>adm</w:t>
      </w:r>
      <w:r w:rsidRPr="00123424">
        <w:rPr>
          <w:rFonts w:ascii="Times New Roman" w:hAnsi="Times New Roman" w:cs="Times New Roman"/>
          <w:lang w:val="en-US"/>
        </w:rPr>
        <w:t>@</w:t>
      </w:r>
      <w:r w:rsidRPr="002D6498">
        <w:rPr>
          <w:rFonts w:ascii="Times New Roman" w:hAnsi="Times New Roman" w:cs="Times New Roman"/>
          <w:lang w:val="en-US"/>
        </w:rPr>
        <w:t>mail</w:t>
      </w:r>
      <w:r w:rsidRPr="00123424">
        <w:rPr>
          <w:rFonts w:ascii="Times New Roman" w:hAnsi="Times New Roman" w:cs="Times New Roman"/>
          <w:lang w:val="en-US"/>
        </w:rPr>
        <w:t>.</w:t>
      </w:r>
      <w:r w:rsidRPr="002D6498">
        <w:rPr>
          <w:rFonts w:ascii="Times New Roman" w:hAnsi="Times New Roman" w:cs="Times New Roman"/>
          <w:lang w:val="en-US"/>
        </w:rPr>
        <w:t>ru</w:t>
      </w:r>
    </w:p>
    <w:p w:rsidR="002D6498" w:rsidRPr="00123424" w:rsidRDefault="002D6498" w:rsidP="00751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ED2" w:rsidRPr="00CE7F33" w:rsidRDefault="00751ED2" w:rsidP="00751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33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E7F33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:rsidR="00751ED2" w:rsidRPr="00CE7F33" w:rsidRDefault="00751ED2" w:rsidP="00751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Pr="00CE7F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0A6D" w:rsidRDefault="00EB0A6D" w:rsidP="000626B6">
      <w:pPr>
        <w:pStyle w:val="2"/>
        <w:shd w:val="clear" w:color="auto" w:fill="auto"/>
        <w:spacing w:before="0" w:after="0" w:line="240" w:lineRule="auto"/>
        <w:ind w:left="-142" w:right="440" w:firstLin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F35">
        <w:rPr>
          <w:sz w:val="28"/>
          <w:szCs w:val="28"/>
        </w:rPr>
        <w:t xml:space="preserve">Оценка эффективности реализации муниципальных программ </w:t>
      </w:r>
      <w:r>
        <w:rPr>
          <w:sz w:val="28"/>
          <w:szCs w:val="28"/>
        </w:rPr>
        <w:t xml:space="preserve">городского округа г. Ак-Довурак </w:t>
      </w:r>
      <w:r w:rsidRPr="00777F35">
        <w:rPr>
          <w:sz w:val="28"/>
          <w:szCs w:val="28"/>
        </w:rPr>
        <w:t xml:space="preserve">проведена в соответствии с </w:t>
      </w:r>
      <w:r>
        <w:rPr>
          <w:sz w:val="28"/>
          <w:szCs w:val="28"/>
        </w:rPr>
        <w:t>Порядко</w:t>
      </w:r>
      <w:r w:rsidRPr="00777F35">
        <w:rPr>
          <w:sz w:val="28"/>
          <w:szCs w:val="28"/>
        </w:rPr>
        <w:t xml:space="preserve">м утвержденным постановлением администрации от </w:t>
      </w:r>
      <w:r w:rsidR="00FC2F02">
        <w:rPr>
          <w:sz w:val="28"/>
          <w:szCs w:val="28"/>
        </w:rPr>
        <w:t>14.07.2014</w:t>
      </w:r>
      <w:r w:rsidRPr="00A33967">
        <w:rPr>
          <w:sz w:val="28"/>
          <w:szCs w:val="28"/>
        </w:rPr>
        <w:t xml:space="preserve"> г. № </w:t>
      </w:r>
      <w:r w:rsidR="00FC2F02">
        <w:rPr>
          <w:sz w:val="28"/>
          <w:szCs w:val="28"/>
        </w:rPr>
        <w:t>343</w:t>
      </w:r>
      <w:bookmarkStart w:id="0" w:name="_GoBack"/>
      <w:bookmarkEnd w:id="0"/>
      <w:r w:rsidRPr="00A33967">
        <w:rPr>
          <w:sz w:val="28"/>
          <w:szCs w:val="28"/>
        </w:rPr>
        <w:t xml:space="preserve">«Об утверждении </w:t>
      </w:r>
      <w:r w:rsidRPr="00A33967">
        <w:rPr>
          <w:rFonts w:eastAsia="Calibri"/>
          <w:sz w:val="28"/>
          <w:szCs w:val="28"/>
        </w:rPr>
        <w:t>Порядка о разработке, реализации муниципальных программ и порядка проведения оценки реализации муниципальных программ».</w:t>
      </w:r>
      <w:r w:rsidR="00D614E9">
        <w:rPr>
          <w:rFonts w:eastAsia="Calibri"/>
          <w:sz w:val="28"/>
          <w:szCs w:val="28"/>
        </w:rPr>
        <w:t xml:space="preserve"> За 2020год на реализацию принято 18 муниципальных целевых программ. </w:t>
      </w:r>
      <w:r w:rsidR="00806708">
        <w:rPr>
          <w:rFonts w:eastAsia="Calibri"/>
          <w:sz w:val="28"/>
          <w:szCs w:val="28"/>
        </w:rPr>
        <w:t xml:space="preserve">Из-за ограничения </w:t>
      </w:r>
      <w:proofErr w:type="spellStart"/>
      <w:r w:rsidR="00806708">
        <w:rPr>
          <w:rFonts w:eastAsia="Calibri"/>
          <w:sz w:val="28"/>
          <w:szCs w:val="28"/>
        </w:rPr>
        <w:t>коронавирусной</w:t>
      </w:r>
      <w:proofErr w:type="spellEnd"/>
      <w:r w:rsidR="00806708">
        <w:rPr>
          <w:rFonts w:eastAsia="Calibri"/>
          <w:sz w:val="28"/>
          <w:szCs w:val="28"/>
        </w:rPr>
        <w:t xml:space="preserve"> инфекции</w:t>
      </w:r>
      <w:r w:rsidR="00C6793D">
        <w:rPr>
          <w:rFonts w:eastAsia="Calibri"/>
          <w:sz w:val="28"/>
          <w:szCs w:val="28"/>
        </w:rPr>
        <w:t xml:space="preserve"> некоторые мероприятия отменено и не реализовано.</w:t>
      </w:r>
    </w:p>
    <w:p w:rsidR="002D6498" w:rsidRDefault="002D6498" w:rsidP="002D6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753" w:rsidRPr="004E2409" w:rsidRDefault="00057753" w:rsidP="000420E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</w:t>
      </w:r>
      <w:r w:rsidRPr="004E2409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0420E4" w:rsidRDefault="000420E4" w:rsidP="000420E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56"/>
      <w:bookmarkEnd w:id="1"/>
      <w:r w:rsidRPr="000420E4">
        <w:rPr>
          <w:rFonts w:ascii="Times New Roman" w:hAnsi="Times New Roman" w:cs="Times New Roman"/>
          <w:sz w:val="24"/>
          <w:szCs w:val="24"/>
        </w:rPr>
        <w:t xml:space="preserve">Оценка целевых индикаторов </w:t>
      </w:r>
    </w:p>
    <w:p w:rsidR="000420E4" w:rsidRPr="000420E4" w:rsidRDefault="000420E4" w:rsidP="000420E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программ</w:t>
      </w:r>
      <w:r w:rsidRPr="000420E4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1"/>
        <w:gridCol w:w="3245"/>
        <w:gridCol w:w="708"/>
        <w:gridCol w:w="1277"/>
        <w:gridCol w:w="1984"/>
        <w:gridCol w:w="1418"/>
        <w:gridCol w:w="1409"/>
      </w:tblGrid>
      <w:tr w:rsidR="000420E4" w:rsidRPr="000420E4" w:rsidTr="000420E4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муниципальных программ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420E4" w:rsidRPr="000420E4" w:rsidTr="000420E4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достигнутый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отклонения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 в городском округе города Ак-Довурак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509 от 31.10.2017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Здоровый город на 2020-2022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323 от 08.11.2018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20E4" w:rsidRPr="000420E4" w:rsidTr="000420E4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государственной молодежной политики  на 2019-2021 годы в городском округе г. Ак-Довурак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435 от 13.11.2019 г.</w:t>
            </w:r>
            <w:r w:rsidRPr="00042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реализовано выезд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мероприятия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 в г. Ак-Довурак на 2019-2021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436 от 13.11.2018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государственной национальной политики на территории г. Ак-Довурак на 2019-2021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439 от 13.11.2018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незаконному обороту наркотиков  наркотических средств, профилактике наркомании и реабилитации наркозависимой части населения в городском округе г. Ак-Довурак на 2017-2019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478 от 16.11.2016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реализовано выездные мероприятия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культуры, искусства и туризма в городском округе г. Ак-Довурак до 2020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19 от 22.01.2018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реализовано выездные мероприятия по тур маршрутам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населения г. Ак-Довурак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438 от 13.11.2018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реализовано выездные мероприятия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устойчивого экономического развития в г. Ак-Довурак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434 от 06.11.2016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достигнуто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реализовано выездные мероприятия по курсам повышения, по экспорту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жителей г. Ак-Довурак доступным и комфортным жильем 2015-2020 гг.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525 от 13.11.2018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0E4" w:rsidRPr="000420E4" w:rsidTr="000420E4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городском округе г. Ак-Довурак на 2017-2019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477 от 30.11.2016 г., Постановление № 437 от 13.11.2018 г. (изменение)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хозяйство 2019-2021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№ 433 от </w:t>
            </w: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13.11.2018 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 современной городской среды на территории г. Ак-Довурак на 2018-2022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463 от 11.10.2017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0E4" w:rsidRPr="000420E4" w:rsidTr="000420E4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программа развития социальной инфраструктуры городского округа города Ак-Довурак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ХП г. Ак-Довурак от 25.09.2018 г. №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20E4" w:rsidRPr="000420E4" w:rsidTr="000420E4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транспортной системы на территории г. Ак-Довурак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539 от 14.11.2017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достигнуто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отсутствия финансирования не проводилось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прохождению курсов повышения.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земельно-имущественных отношений на территории городского округа г. Ак-Довурак РТ на 2019-2021 годы.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441 от 13.11.2018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достигнуо</w:t>
            </w:r>
            <w:proofErr w:type="spellEnd"/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отсутствия финансирования не проводилось мероприятия по составлению </w:t>
            </w: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тех.паспортов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Территориальное зонирование городского округа г. Ак-Довурак на 2019-2021 годы.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440  от 13.11.2018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20E4" w:rsidRPr="000420E4" w:rsidTr="000420E4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в городском  округе г. Ак-Довурак в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gramStart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№ 351  от 26.07.2017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0E4" w:rsidRPr="000420E4" w:rsidRDefault="000420E4" w:rsidP="0004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420E4" w:rsidRDefault="000420E4" w:rsidP="000420E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20E4" w:rsidRDefault="000420E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52174" w:rsidRDefault="00152174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3C35" w:rsidRDefault="00057753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</w:t>
      </w:r>
      <w:r w:rsidRPr="004E2409">
        <w:rPr>
          <w:rFonts w:ascii="Times New Roman" w:hAnsi="Times New Roman" w:cs="Times New Roman"/>
          <w:sz w:val="28"/>
          <w:szCs w:val="28"/>
        </w:rPr>
        <w:t xml:space="preserve"> 2. Оценка эффективности </w:t>
      </w:r>
    </w:p>
    <w:p w:rsidR="00057753" w:rsidRPr="004E2409" w:rsidRDefault="00057753" w:rsidP="00C83C3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E2409">
        <w:rPr>
          <w:rFonts w:ascii="Times New Roman" w:hAnsi="Times New Roman" w:cs="Times New Roman"/>
          <w:sz w:val="28"/>
          <w:szCs w:val="28"/>
        </w:rPr>
        <w:t xml:space="preserve">целевой программы за </w:t>
      </w:r>
      <w:r w:rsidR="00C83C35">
        <w:rPr>
          <w:rFonts w:ascii="Times New Roman" w:hAnsi="Times New Roman" w:cs="Times New Roman"/>
          <w:sz w:val="28"/>
          <w:szCs w:val="28"/>
        </w:rPr>
        <w:t xml:space="preserve">2020 </w:t>
      </w:r>
      <w:r w:rsidRPr="004E2409">
        <w:rPr>
          <w:rFonts w:ascii="Times New Roman" w:hAnsi="Times New Roman" w:cs="Times New Roman"/>
          <w:sz w:val="28"/>
          <w:szCs w:val="28"/>
        </w:rPr>
        <w:t>год</w:t>
      </w:r>
    </w:p>
    <w:p w:rsidR="00057753" w:rsidRPr="004E2409" w:rsidRDefault="00057753" w:rsidP="00057753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6498" w:rsidRDefault="002D6498" w:rsidP="00EB0A6D">
      <w:pPr>
        <w:pStyle w:val="2"/>
        <w:shd w:val="clear" w:color="auto" w:fill="auto"/>
        <w:spacing w:before="0" w:after="0" w:line="240" w:lineRule="auto"/>
        <w:ind w:left="120" w:right="440" w:firstLine="0"/>
        <w:rPr>
          <w:rFonts w:eastAsia="Calibri"/>
          <w:sz w:val="28"/>
          <w:szCs w:val="28"/>
        </w:rPr>
      </w:pPr>
    </w:p>
    <w:tbl>
      <w:tblPr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458"/>
        <w:gridCol w:w="5218"/>
        <w:gridCol w:w="2548"/>
        <w:gridCol w:w="2266"/>
      </w:tblGrid>
      <w:tr w:rsidR="00B663C3" w:rsidRPr="00B663C3" w:rsidTr="00B663C3">
        <w:trPr>
          <w:trHeight w:val="12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МЦП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Итоговая сводная   оценка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6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 об эффективности целевых программ  </w:t>
            </w: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  <w:proofErr w:type="gramEnd"/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отрицательная)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Предложения      по дальнейшей реализации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городском округе города Ак-Довурак на 2018-2020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Ожидаемая эффективность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достигнута,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город на 2020-2022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Ожидаемая эффективность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достигнута,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государственной молодежной политики  на 2019-2021 годы в городском округе г. Ак-Довурак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Ожидаемая эффективность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достигнута,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г. Ак-Довурак на 2019-2021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</w:t>
            </w:r>
          </w:p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находится на уровне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предыдущего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национальной политики на территории г. Ак-Довурак на 2019-2021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1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незаконному обороту наркотиков  наркотических средств, профилактике наркомании и реабилитации наркозависимой части населения в городском округе г. Ак-Довурак на 2017-2019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</w:t>
            </w:r>
          </w:p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находится на уровне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предыдущего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культуры, искусства и туризма в городском округе г. Ак-Довурак до 2020 года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г. Ак-Довурак на 2019-2023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устойчивого экономического развития в г. Ак-Довурак на 2019-2024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</w:t>
            </w:r>
          </w:p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находится на уровне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предыдущего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жителей г. Ак-Довурак доступным и комфортным жильем 2015-2020 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1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городском округе г. Ак-Довурак на 2017-2019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повысилась</w:t>
            </w:r>
          </w:p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по сравнению с предыдущим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3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хозяйство 2019-2021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современной городской среды на территории г. Ак-Довурак на 2018-2022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развития социальной инфраструктуры городского округа города Ак-Довурак на 2019-2024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системы на территории г. Ак-Довурак на 2018-2020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земельно-имущественных отношений на территории городского округа г. Ак-Довурак РТ на 2019-2021 годы.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Положительная;</w:t>
            </w:r>
          </w:p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зонирование городского округа г. Ак-Довурак на 2019-2021 годы.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  <w:tr w:rsidR="00B663C3" w:rsidRPr="00B663C3" w:rsidTr="00B663C3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 в городском  округе г. Ак-Довурак в 2018-2020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C3" w:rsidRPr="00B663C3" w:rsidRDefault="00B663C3" w:rsidP="00B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EB0A6D" w:rsidRDefault="00EB0A6D"/>
    <w:sectPr w:rsidR="00EB0A6D" w:rsidSect="002D64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127"/>
    <w:multiLevelType w:val="multilevel"/>
    <w:tmpl w:val="0F3CB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C2"/>
    <w:rsid w:val="000134FC"/>
    <w:rsid w:val="000420E4"/>
    <w:rsid w:val="00057753"/>
    <w:rsid w:val="000626B6"/>
    <w:rsid w:val="00123424"/>
    <w:rsid w:val="00152174"/>
    <w:rsid w:val="002D6498"/>
    <w:rsid w:val="00347BD8"/>
    <w:rsid w:val="003844C2"/>
    <w:rsid w:val="007135BC"/>
    <w:rsid w:val="00751ED2"/>
    <w:rsid w:val="00806708"/>
    <w:rsid w:val="00B663C3"/>
    <w:rsid w:val="00C6793D"/>
    <w:rsid w:val="00C83C35"/>
    <w:rsid w:val="00D614E9"/>
    <w:rsid w:val="00EB0A6D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D2"/>
  </w:style>
  <w:style w:type="paragraph" w:styleId="1">
    <w:name w:val="heading 1"/>
    <w:basedOn w:val="a"/>
    <w:next w:val="a"/>
    <w:link w:val="10"/>
    <w:qFormat/>
    <w:rsid w:val="002D64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B0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B0A6D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649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D64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D64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D6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D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7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D2"/>
  </w:style>
  <w:style w:type="paragraph" w:styleId="1">
    <w:name w:val="heading 1"/>
    <w:basedOn w:val="a"/>
    <w:next w:val="a"/>
    <w:link w:val="10"/>
    <w:qFormat/>
    <w:rsid w:val="002D64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B0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B0A6D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6498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D64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D64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D6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D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7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25</cp:revision>
  <dcterms:created xsi:type="dcterms:W3CDTF">2021-05-17T04:18:00Z</dcterms:created>
  <dcterms:modified xsi:type="dcterms:W3CDTF">2021-05-17T06:10:00Z</dcterms:modified>
</cp:coreProperties>
</file>