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737B6C"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Default="00516BDB" w:rsidP="00516BDB">
      <w:r>
        <w:t xml:space="preserve">            </w:t>
      </w:r>
    </w:p>
    <w:p w:rsidR="00CD64A2" w:rsidRPr="00F56ACF" w:rsidRDefault="00CD64A2" w:rsidP="00516BDB"/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CD64A2">
        <w:t>40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96BBE">
        <w:t xml:space="preserve">       от «20</w:t>
      </w:r>
      <w:r w:rsidR="00916E83">
        <w:t>»</w:t>
      </w:r>
      <w:r w:rsidR="00496BBE">
        <w:t xml:space="preserve"> августа</w:t>
      </w:r>
      <w:r w:rsidR="001E01FD">
        <w:t xml:space="preserve"> 2021</w:t>
      </w:r>
      <w:r w:rsidRPr="00F56ACF">
        <w:t>г</w:t>
      </w:r>
    </w:p>
    <w:p w:rsidR="00CD64A2" w:rsidRDefault="00CD64A2" w:rsidP="00C96553"/>
    <w:p w:rsidR="000C6FF7" w:rsidRDefault="000C6FF7" w:rsidP="000C6FF7">
      <w:pPr>
        <w:pStyle w:val="a8"/>
        <w:rPr>
          <w:b/>
          <w:szCs w:val="28"/>
        </w:rPr>
      </w:pPr>
      <w:r>
        <w:rPr>
          <w:b/>
          <w:szCs w:val="28"/>
        </w:rPr>
        <w:t>О внесение изменений в Решение Хурала представителей №43 от 25 июня 2020года «Об утверждении нормативов формирования расходов на оплату труда выборных должностных лиц, осуществляющих свои полномочия на постоянной основе,  муниципальных служащих администрации, управлений администрации в городском округе</w:t>
      </w:r>
    </w:p>
    <w:p w:rsidR="000C6FF7" w:rsidRDefault="000C6FF7" w:rsidP="000C6FF7">
      <w:pPr>
        <w:pStyle w:val="a8"/>
        <w:rPr>
          <w:b/>
          <w:szCs w:val="28"/>
        </w:rPr>
      </w:pPr>
      <w:r>
        <w:rPr>
          <w:b/>
          <w:szCs w:val="28"/>
        </w:rPr>
        <w:t>г. Ак-Довурак Республики Тыва»</w:t>
      </w:r>
    </w:p>
    <w:p w:rsidR="000C6FF7" w:rsidRDefault="000C6FF7" w:rsidP="00461247">
      <w:pPr>
        <w:tabs>
          <w:tab w:val="left" w:pos="1134"/>
        </w:tabs>
        <w:ind w:firstLine="426"/>
        <w:contextualSpacing/>
        <w:jc w:val="both"/>
      </w:pPr>
    </w:p>
    <w:p w:rsidR="00461247" w:rsidRPr="00C337AF" w:rsidRDefault="00461247" w:rsidP="00461247">
      <w:pPr>
        <w:tabs>
          <w:tab w:val="left" w:pos="1134"/>
        </w:tabs>
        <w:ind w:firstLine="426"/>
        <w:contextualSpacing/>
        <w:jc w:val="both"/>
      </w:pPr>
      <w:r>
        <w:t>На основании постановления Правительства Республики Тыва от 28.06.2021 г. № 300  «О внесении изменений в нормативы формирований расходов на  оплату депутатов, выборных должностных лиц местного самоуправления</w:t>
      </w:r>
      <w:proofErr w:type="gramStart"/>
      <w:r>
        <w:t xml:space="preserve"> ,</w:t>
      </w:r>
      <w:proofErr w:type="gramEnd"/>
      <w:r>
        <w:t xml:space="preserve"> осуществляющих свои полномочия на постоянной основе, и муниципальных служащих Республики Тыва» , </w:t>
      </w:r>
      <w:r w:rsidRPr="00C337AF">
        <w:t xml:space="preserve">Хурал представителей г. Ак-Довурак </w:t>
      </w:r>
    </w:p>
    <w:p w:rsidR="00461247" w:rsidRPr="00C337AF" w:rsidRDefault="00461247" w:rsidP="00461247">
      <w:pPr>
        <w:tabs>
          <w:tab w:val="left" w:pos="1134"/>
        </w:tabs>
        <w:ind w:firstLine="851"/>
        <w:contextualSpacing/>
      </w:pPr>
    </w:p>
    <w:p w:rsidR="00461247" w:rsidRPr="00C337AF" w:rsidRDefault="00461247" w:rsidP="00461247">
      <w:pPr>
        <w:tabs>
          <w:tab w:val="left" w:pos="1134"/>
        </w:tabs>
        <w:ind w:firstLine="851"/>
        <w:contextualSpacing/>
        <w:jc w:val="center"/>
        <w:rPr>
          <w:b/>
          <w:caps/>
          <w:noProof/>
        </w:rPr>
      </w:pPr>
      <w:r w:rsidRPr="00C337AF">
        <w:rPr>
          <w:b/>
        </w:rPr>
        <w:t>РЕШИЛ:</w:t>
      </w:r>
    </w:p>
    <w:p w:rsidR="00461247" w:rsidRPr="00C337AF" w:rsidRDefault="00461247" w:rsidP="00461247">
      <w:pPr>
        <w:tabs>
          <w:tab w:val="left" w:pos="1134"/>
        </w:tabs>
        <w:ind w:firstLine="851"/>
        <w:contextualSpacing/>
        <w:jc w:val="center"/>
        <w:rPr>
          <w:b/>
          <w:caps/>
          <w:noProof/>
        </w:rPr>
      </w:pPr>
    </w:p>
    <w:p w:rsidR="00461247" w:rsidRDefault="00461247" w:rsidP="00461247">
      <w:pPr>
        <w:pStyle w:val="a7"/>
        <w:numPr>
          <w:ilvl w:val="0"/>
          <w:numId w:val="22"/>
        </w:numPr>
      </w:pPr>
      <w:r>
        <w:t xml:space="preserve">Внести изменения в норматив формирования расходов на оплату труда выборных должностных лиц, осуществляющих свои полномочия на постоянной основе, муниципальных служащих администрации, управлений администрации в городском округе </w:t>
      </w:r>
      <w:proofErr w:type="gramStart"/>
      <w:r>
        <w:t>г</w:t>
      </w:r>
      <w:proofErr w:type="gramEnd"/>
      <w:r>
        <w:t xml:space="preserve">. Ак-Довурак </w:t>
      </w:r>
    </w:p>
    <w:p w:rsidR="00461247" w:rsidRDefault="00461247" w:rsidP="00461247">
      <w:pPr>
        <w:pStyle w:val="a7"/>
        <w:numPr>
          <w:ilvl w:val="1"/>
          <w:numId w:val="22"/>
        </w:numPr>
      </w:pPr>
      <w:r>
        <w:t>Приложение №  1, 2 изложить в следующей редакции</w:t>
      </w:r>
      <w:proofErr w:type="gramStart"/>
      <w:r>
        <w:t xml:space="preserve"> :</w:t>
      </w:r>
      <w:proofErr w:type="gramEnd"/>
    </w:p>
    <w:p w:rsidR="00461247" w:rsidRPr="00467E8D" w:rsidRDefault="00461247" w:rsidP="00461247">
      <w:pPr>
        <w:pStyle w:val="a7"/>
      </w:pPr>
    </w:p>
    <w:p w:rsidR="00461247" w:rsidRPr="00467E8D" w:rsidRDefault="00461247" w:rsidP="00461247">
      <w:pPr>
        <w:pStyle w:val="a7"/>
        <w:jc w:val="center"/>
        <w:rPr>
          <w:b/>
        </w:rPr>
      </w:pPr>
      <w:r w:rsidRPr="00467E8D">
        <w:rPr>
          <w:b/>
        </w:rPr>
        <w:t>Размеры</w:t>
      </w:r>
    </w:p>
    <w:p w:rsidR="00461247" w:rsidRPr="00467E8D" w:rsidRDefault="00461247" w:rsidP="00461247">
      <w:pPr>
        <w:pStyle w:val="a8"/>
        <w:ind w:firstLine="720"/>
        <w:rPr>
          <w:b/>
          <w:szCs w:val="28"/>
        </w:rPr>
      </w:pPr>
      <w:r w:rsidRPr="004A30DB">
        <w:rPr>
          <w:b/>
          <w:szCs w:val="28"/>
        </w:rPr>
        <w:t xml:space="preserve">должностных окладов </w:t>
      </w:r>
      <w:r w:rsidRPr="004A30DB">
        <w:rPr>
          <w:b/>
        </w:rPr>
        <w:t xml:space="preserve">муниципальных служащих муниципальной службы </w:t>
      </w:r>
      <w:r w:rsidRPr="00467E8D">
        <w:rPr>
          <w:b/>
          <w:szCs w:val="28"/>
        </w:rPr>
        <w:t>в городском округе г</w:t>
      </w:r>
      <w:proofErr w:type="gramStart"/>
      <w:r w:rsidRPr="00467E8D">
        <w:rPr>
          <w:b/>
          <w:szCs w:val="28"/>
        </w:rPr>
        <w:t>.А</w:t>
      </w:r>
      <w:proofErr w:type="gramEnd"/>
      <w:r w:rsidRPr="00467E8D">
        <w:rPr>
          <w:b/>
          <w:szCs w:val="28"/>
        </w:rPr>
        <w:t>к-Довурак Республики Тыва</w:t>
      </w:r>
    </w:p>
    <w:p w:rsidR="00461247" w:rsidRPr="00467E8D" w:rsidRDefault="00461247" w:rsidP="00461247">
      <w:pPr>
        <w:pStyle w:val="a7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2126"/>
      </w:tblGrid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Наименование должностей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Месячный должностной оклад (руб.)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b/>
                <w:sz w:val="20"/>
                <w:szCs w:val="20"/>
              </w:rPr>
            </w:pPr>
            <w:r w:rsidRPr="00B31536">
              <w:rPr>
                <w:b/>
                <w:sz w:val="20"/>
                <w:szCs w:val="20"/>
              </w:rPr>
              <w:t xml:space="preserve">Высшая </w:t>
            </w: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 xml:space="preserve">Председатель администрации 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5499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Главная группа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 xml:space="preserve">Заместитель председателя администрации 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5016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 xml:space="preserve">Председатель контрольно-счетного органа 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 xml:space="preserve">Начальник управления администрации 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4244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lastRenderedPageBreak/>
              <w:t xml:space="preserve">Начальник отдела администрации 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Ведущая</w:t>
            </w:r>
            <w:r w:rsidRPr="00B315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Инспектор контрольно-счетного органа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3858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Старшая</w:t>
            </w:r>
            <w:r w:rsidRPr="00B3153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Главный специалист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3472</w:t>
            </w:r>
          </w:p>
        </w:tc>
      </w:tr>
      <w:tr w:rsidR="00461247" w:rsidRPr="00B31536" w:rsidTr="000F144C">
        <w:tc>
          <w:tcPr>
            <w:tcW w:w="7621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2126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3087</w:t>
            </w:r>
          </w:p>
        </w:tc>
      </w:tr>
    </w:tbl>
    <w:p w:rsidR="00461247" w:rsidRDefault="00461247" w:rsidP="00461247">
      <w:pPr>
        <w:pStyle w:val="a7"/>
        <w:ind w:left="1515"/>
      </w:pPr>
    </w:p>
    <w:p w:rsidR="00461247" w:rsidRDefault="00461247" w:rsidP="00461247">
      <w:pPr>
        <w:pStyle w:val="a7"/>
        <w:ind w:left="1515"/>
      </w:pPr>
    </w:p>
    <w:p w:rsidR="00461247" w:rsidRPr="004A30DB" w:rsidRDefault="00461247" w:rsidP="00461247">
      <w:pPr>
        <w:pStyle w:val="a8"/>
        <w:rPr>
          <w:b/>
          <w:szCs w:val="28"/>
        </w:rPr>
      </w:pPr>
      <w:r w:rsidRPr="004A30DB">
        <w:rPr>
          <w:b/>
          <w:szCs w:val="28"/>
        </w:rPr>
        <w:t>Размеры</w:t>
      </w:r>
    </w:p>
    <w:p w:rsidR="00461247" w:rsidRDefault="00461247" w:rsidP="00461247">
      <w:pPr>
        <w:jc w:val="center"/>
        <w:rPr>
          <w:b/>
        </w:rPr>
      </w:pPr>
      <w:r w:rsidRPr="004A30DB">
        <w:rPr>
          <w:b/>
        </w:rPr>
        <w:t>окладов за классный чин муниц</w:t>
      </w:r>
      <w:r>
        <w:rPr>
          <w:b/>
        </w:rPr>
        <w:t xml:space="preserve">ипальным служащим муниципальной </w:t>
      </w:r>
      <w:r w:rsidRPr="004A30DB">
        <w:rPr>
          <w:b/>
        </w:rPr>
        <w:t>службы в городском округе г</w:t>
      </w:r>
      <w:proofErr w:type="gramStart"/>
      <w:r w:rsidRPr="004A30DB">
        <w:rPr>
          <w:b/>
        </w:rPr>
        <w:t>.А</w:t>
      </w:r>
      <w:proofErr w:type="gramEnd"/>
      <w:r w:rsidRPr="004A30DB">
        <w:rPr>
          <w:b/>
        </w:rPr>
        <w:t>к-Довурак Республики Тыва</w:t>
      </w:r>
    </w:p>
    <w:p w:rsidR="00461247" w:rsidRPr="004A30DB" w:rsidRDefault="00461247" w:rsidP="00461247">
      <w:pPr>
        <w:jc w:val="center"/>
        <w:rPr>
          <w:b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2"/>
        <w:gridCol w:w="4968"/>
        <w:gridCol w:w="2928"/>
      </w:tblGrid>
      <w:tr w:rsidR="00461247" w:rsidRPr="00B31536" w:rsidTr="000F144C">
        <w:tc>
          <w:tcPr>
            <w:tcW w:w="1602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группы должностей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Наименование классных чинов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Должностной оклад за классный чин (руб. в месяц)</w:t>
            </w:r>
          </w:p>
        </w:tc>
      </w:tr>
      <w:tr w:rsidR="00461247" w:rsidRPr="00B31536" w:rsidTr="000F144C">
        <w:tc>
          <w:tcPr>
            <w:tcW w:w="1602" w:type="dxa"/>
            <w:vMerge w:val="restart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высшая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Действительный муниципальный советник 1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3088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Действительный муниципальный советник 2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Действительный муниципальный советник 3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</w:tr>
      <w:tr w:rsidR="00461247" w:rsidRPr="00B31536" w:rsidTr="000F144C">
        <w:tc>
          <w:tcPr>
            <w:tcW w:w="1602" w:type="dxa"/>
            <w:vMerge w:val="restart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 xml:space="preserve">    главная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Муниципальный советник 1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2509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Муниципальный советник  2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2315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Муниципальный советник  3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</w:t>
            </w:r>
          </w:p>
        </w:tc>
      </w:tr>
      <w:tr w:rsidR="00461247" w:rsidRPr="00B31536" w:rsidTr="000F144C">
        <w:tc>
          <w:tcPr>
            <w:tcW w:w="1602" w:type="dxa"/>
            <w:vMerge w:val="restart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ведущая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1737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1543</w:t>
            </w:r>
          </w:p>
        </w:tc>
      </w:tr>
      <w:tr w:rsidR="00461247" w:rsidRPr="00B31536" w:rsidTr="000F144C">
        <w:tc>
          <w:tcPr>
            <w:tcW w:w="1602" w:type="dxa"/>
            <w:vMerge w:val="restart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старшая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Референт муниципальной службы 1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1447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Референт муниципальной службы 2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1255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Референт муниципальной службы 3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</w:t>
            </w:r>
          </w:p>
        </w:tc>
      </w:tr>
      <w:tr w:rsidR="00461247" w:rsidRPr="00B31536" w:rsidTr="000F144C">
        <w:tc>
          <w:tcPr>
            <w:tcW w:w="1602" w:type="dxa"/>
            <w:vMerge w:val="restart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младшая</w:t>
            </w: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868</w:t>
            </w:r>
          </w:p>
        </w:tc>
      </w:tr>
      <w:tr w:rsidR="00461247" w:rsidRPr="00B31536" w:rsidTr="000F144C">
        <w:tc>
          <w:tcPr>
            <w:tcW w:w="1602" w:type="dxa"/>
            <w:vMerge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8" w:type="dxa"/>
          </w:tcPr>
          <w:p w:rsidR="00461247" w:rsidRPr="00B31536" w:rsidRDefault="00461247" w:rsidP="000F144C">
            <w:pPr>
              <w:rPr>
                <w:sz w:val="20"/>
                <w:szCs w:val="20"/>
              </w:rPr>
            </w:pPr>
            <w:r w:rsidRPr="00B31536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2928" w:type="dxa"/>
          </w:tcPr>
          <w:p w:rsidR="00461247" w:rsidRPr="00B31536" w:rsidRDefault="00461247" w:rsidP="000F14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</w:t>
            </w:r>
          </w:p>
        </w:tc>
      </w:tr>
    </w:tbl>
    <w:p w:rsidR="00461247" w:rsidRPr="00296FCE" w:rsidRDefault="00461247" w:rsidP="00461247"/>
    <w:p w:rsidR="00461247" w:rsidRDefault="00461247" w:rsidP="00461247"/>
    <w:p w:rsidR="00461247" w:rsidRPr="00C337AF" w:rsidRDefault="00461247" w:rsidP="00461247">
      <w:pPr>
        <w:pStyle w:val="a7"/>
        <w:ind w:left="1515" w:hanging="1089"/>
      </w:pPr>
      <w:r>
        <w:t>2.</w:t>
      </w:r>
      <w:r w:rsidRPr="00C337AF">
        <w:t>Настоящее решение вступает в силу после его подписания.</w:t>
      </w:r>
    </w:p>
    <w:p w:rsidR="00461247" w:rsidRPr="00C337AF" w:rsidRDefault="00461247" w:rsidP="00461247"/>
    <w:p w:rsidR="00461247" w:rsidRDefault="00461247" w:rsidP="00461247"/>
    <w:p w:rsidR="00461247" w:rsidRDefault="00461247" w:rsidP="00461247">
      <w:pPr>
        <w:jc w:val="both"/>
      </w:pPr>
      <w:r>
        <w:t xml:space="preserve">Глава городского округа – </w:t>
      </w:r>
    </w:p>
    <w:p w:rsidR="00461247" w:rsidRDefault="00461247" w:rsidP="00461247">
      <w:pPr>
        <w:jc w:val="both"/>
      </w:pPr>
      <w:r>
        <w:t xml:space="preserve">председатель Хурала представителей </w:t>
      </w:r>
    </w:p>
    <w:p w:rsidR="00461247" w:rsidRDefault="00461247" w:rsidP="00461247">
      <w:pPr>
        <w:jc w:val="both"/>
      </w:pPr>
      <w:r>
        <w:t xml:space="preserve">г. Ак-Довурак Республики Тыва                                                  Р.В. </w:t>
      </w:r>
      <w:proofErr w:type="spellStart"/>
      <w:r>
        <w:t>Саая</w:t>
      </w:r>
      <w:proofErr w:type="spellEnd"/>
    </w:p>
    <w:p w:rsidR="00461247" w:rsidRDefault="00461247" w:rsidP="00461247"/>
    <w:sectPr w:rsidR="0046124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5948C0"/>
    <w:multiLevelType w:val="multilevel"/>
    <w:tmpl w:val="385A2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950" w:hanging="720"/>
      </w:pPr>
    </w:lvl>
    <w:lvl w:ilvl="3">
      <w:start w:val="1"/>
      <w:numFmt w:val="decimal"/>
      <w:isLgl/>
      <w:lvlText w:val="%1.%2.%3.%4."/>
      <w:lvlJc w:val="left"/>
      <w:pPr>
        <w:ind w:left="2745" w:hanging="1080"/>
      </w:pPr>
    </w:lvl>
    <w:lvl w:ilvl="4">
      <w:start w:val="1"/>
      <w:numFmt w:val="decimal"/>
      <w:isLgl/>
      <w:lvlText w:val="%1.%2.%3.%4.%5."/>
      <w:lvlJc w:val="left"/>
      <w:pPr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</w:lvl>
  </w:abstractNum>
  <w:abstractNum w:abstractNumId="5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6"/>
  </w:num>
  <w:num w:numId="13">
    <w:abstractNumId w:val="0"/>
  </w:num>
  <w:num w:numId="14">
    <w:abstractNumId w:val="15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6ACC"/>
    <w:rsid w:val="00087D6A"/>
    <w:rsid w:val="000B1A9E"/>
    <w:rsid w:val="000C079A"/>
    <w:rsid w:val="000C3AD7"/>
    <w:rsid w:val="000C690E"/>
    <w:rsid w:val="000C6FF7"/>
    <w:rsid w:val="000D1AE0"/>
    <w:rsid w:val="000D3AE4"/>
    <w:rsid w:val="000E7438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407C"/>
    <w:rsid w:val="00270403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61247"/>
    <w:rsid w:val="004843B8"/>
    <w:rsid w:val="00496BBE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4D5B"/>
    <w:rsid w:val="006F5A0E"/>
    <w:rsid w:val="00704B79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9D5E43"/>
    <w:rsid w:val="00A07125"/>
    <w:rsid w:val="00A1650B"/>
    <w:rsid w:val="00A326BE"/>
    <w:rsid w:val="00A408E3"/>
    <w:rsid w:val="00A50B95"/>
    <w:rsid w:val="00A7544D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864F2"/>
    <w:rsid w:val="00C9275B"/>
    <w:rsid w:val="00C96553"/>
    <w:rsid w:val="00C96D3C"/>
    <w:rsid w:val="00CA7515"/>
    <w:rsid w:val="00CC5F29"/>
    <w:rsid w:val="00CD64A2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C3776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71CC2"/>
    <w:rsid w:val="00F91D9B"/>
    <w:rsid w:val="00F93BF1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28F0-9E7B-451E-9F7A-9E3B972B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95</cp:revision>
  <cp:lastPrinted>2021-08-25T08:50:00Z</cp:lastPrinted>
  <dcterms:created xsi:type="dcterms:W3CDTF">2016-11-12T07:17:00Z</dcterms:created>
  <dcterms:modified xsi:type="dcterms:W3CDTF">2021-08-25T08:52:00Z</dcterms:modified>
</cp:coreProperties>
</file>