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64D" w:rsidRPr="00F632AA" w:rsidRDefault="00C9464D" w:rsidP="00C9464D">
      <w:pPr>
        <w:keepNext/>
        <w:keepLines/>
        <w:contextualSpacing/>
        <w:mirrorIndents/>
        <w:jc w:val="center"/>
        <w:rPr>
          <w:b/>
        </w:rPr>
      </w:pPr>
      <w:r w:rsidRPr="00F632AA">
        <w:rPr>
          <w:b/>
        </w:rPr>
        <w:t>ИНФОРМАЦ</w:t>
      </w:r>
      <w:r>
        <w:rPr>
          <w:b/>
        </w:rPr>
        <w:t xml:space="preserve">ИОННОЕ СООБЩЕНИЕ О ПРОВЕДЕНИИ </w:t>
      </w:r>
      <w:r w:rsidRPr="00F632AA">
        <w:rPr>
          <w:b/>
        </w:rPr>
        <w:t>АУКЦИОНА ПО ПРОДАЖЕ МУНИЦИПАЛЬНОГО ИМУЩЕСТВА В ЭЛЕКТРОННОЙ ФОРМЕ</w:t>
      </w:r>
    </w:p>
    <w:p w:rsidR="00C9464D" w:rsidRDefault="00C9464D" w:rsidP="00C9464D">
      <w:pPr>
        <w:ind w:firstLine="567"/>
        <w:jc w:val="both"/>
        <w:rPr>
          <w:b/>
          <w:szCs w:val="24"/>
        </w:rPr>
      </w:pPr>
    </w:p>
    <w:p w:rsidR="00C9464D" w:rsidRPr="00586F9D" w:rsidRDefault="00C9464D" w:rsidP="00C9464D">
      <w:pPr>
        <w:pStyle w:val="a7"/>
        <w:keepNext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6F9D">
        <w:rPr>
          <w:rFonts w:ascii="Times New Roman" w:hAnsi="Times New Roman" w:cs="Times New Roman"/>
          <w:sz w:val="24"/>
          <w:szCs w:val="24"/>
        </w:rPr>
        <w:t xml:space="preserve">Администрация г. Ак-Довурак Республики Тыва (продавец имущества) на основании постановления Администрация г. Ак-Довурак от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586F9D">
        <w:rPr>
          <w:rFonts w:ascii="Times New Roman" w:hAnsi="Times New Roman" w:cs="Times New Roman"/>
          <w:sz w:val="24"/>
          <w:szCs w:val="24"/>
        </w:rPr>
        <w:t>.10.2020</w:t>
      </w:r>
      <w:r w:rsidRPr="00586F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86F9D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 w:rsidRPr="00586F9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86F9D">
        <w:rPr>
          <w:rFonts w:ascii="Times New Roman" w:hAnsi="Times New Roman" w:cs="Times New Roman"/>
          <w:sz w:val="24"/>
          <w:szCs w:val="24"/>
        </w:rPr>
        <w:t xml:space="preserve">  сообщает</w:t>
      </w:r>
      <w:proofErr w:type="gramEnd"/>
      <w:r w:rsidRPr="00586F9D">
        <w:rPr>
          <w:rFonts w:ascii="Times New Roman" w:hAnsi="Times New Roman" w:cs="Times New Roman"/>
          <w:sz w:val="24"/>
          <w:szCs w:val="24"/>
        </w:rPr>
        <w:t xml:space="preserve"> о проведении  открытый (по составу участников и по форме подачи предложений о цене) аукцион на повышение цены по продаже в собственность муниципального имущества, проводимый в электронной форме.</w:t>
      </w:r>
    </w:p>
    <w:p w:rsidR="00C9464D" w:rsidRPr="00B6299B" w:rsidRDefault="00C9464D" w:rsidP="00C9464D">
      <w:pPr>
        <w:autoSpaceDE w:val="0"/>
        <w:autoSpaceDN w:val="0"/>
        <w:adjustRightInd w:val="0"/>
        <w:ind w:firstLine="567"/>
        <w:jc w:val="both"/>
        <w:outlineLvl w:val="0"/>
        <w:rPr>
          <w:bCs/>
          <w:sz w:val="24"/>
          <w:szCs w:val="24"/>
        </w:rPr>
      </w:pPr>
      <w:r w:rsidRPr="0046019F">
        <w:rPr>
          <w:sz w:val="24"/>
          <w:szCs w:val="24"/>
        </w:rPr>
        <w:t xml:space="preserve">Продажа проводится в соответствии с Федеральным законом </w:t>
      </w:r>
      <w:proofErr w:type="gramStart"/>
      <w:r w:rsidRPr="0046019F">
        <w:rPr>
          <w:sz w:val="24"/>
          <w:szCs w:val="24"/>
        </w:rPr>
        <w:t>от  21</w:t>
      </w:r>
      <w:proofErr w:type="gramEnd"/>
      <w:r w:rsidRPr="0046019F">
        <w:rPr>
          <w:sz w:val="24"/>
          <w:szCs w:val="24"/>
        </w:rPr>
        <w:t xml:space="preserve"> декабря 2001 года № 178-ФЗ «О приватизации государственного и муниципального имущества», постановлением  Правительства РФ от 27.08.2012 № 860 «</w:t>
      </w:r>
      <w:r w:rsidRPr="0046019F">
        <w:rPr>
          <w:bCs/>
          <w:sz w:val="24"/>
          <w:szCs w:val="24"/>
        </w:rPr>
        <w:t>Об организации и проведении продажи государственного или муниципального имущества в электронной форме",</w:t>
      </w:r>
      <w:r w:rsidRPr="0046019F">
        <w:rPr>
          <w:sz w:val="24"/>
          <w:szCs w:val="24"/>
        </w:rPr>
        <w:t xml:space="preserve"> положением о приватизации муниципального имущества </w:t>
      </w:r>
      <w:r w:rsidRPr="00E95601">
        <w:rPr>
          <w:sz w:val="24"/>
          <w:szCs w:val="24"/>
        </w:rPr>
        <w:t>городского округа г. Ак-Довурак</w:t>
      </w:r>
      <w:r w:rsidRPr="0046019F">
        <w:rPr>
          <w:sz w:val="24"/>
          <w:szCs w:val="24"/>
        </w:rPr>
        <w:t xml:space="preserve"> утвержденным</w:t>
      </w:r>
      <w:r w:rsidRPr="0046019F">
        <w:rPr>
          <w:color w:val="FF6600"/>
          <w:sz w:val="24"/>
          <w:szCs w:val="24"/>
        </w:rPr>
        <w:t xml:space="preserve"> </w:t>
      </w:r>
      <w:r w:rsidRPr="0046019F">
        <w:rPr>
          <w:sz w:val="24"/>
          <w:szCs w:val="24"/>
        </w:rPr>
        <w:t xml:space="preserve">решением </w:t>
      </w:r>
      <w:r>
        <w:rPr>
          <w:sz w:val="24"/>
          <w:szCs w:val="24"/>
        </w:rPr>
        <w:t>Хурала представителей</w:t>
      </w:r>
      <w:r w:rsidRPr="0046019F">
        <w:rPr>
          <w:sz w:val="24"/>
          <w:szCs w:val="24"/>
        </w:rPr>
        <w:t xml:space="preserve"> от 26</w:t>
      </w:r>
      <w:r>
        <w:rPr>
          <w:sz w:val="24"/>
          <w:szCs w:val="24"/>
        </w:rPr>
        <w:t>.06.</w:t>
      </w:r>
      <w:r w:rsidRPr="0046019F">
        <w:rPr>
          <w:sz w:val="24"/>
          <w:szCs w:val="24"/>
        </w:rPr>
        <w:t xml:space="preserve"> 20</w:t>
      </w:r>
      <w:r>
        <w:rPr>
          <w:sz w:val="24"/>
          <w:szCs w:val="24"/>
        </w:rPr>
        <w:t>1</w:t>
      </w:r>
      <w:r w:rsidRPr="0046019F">
        <w:rPr>
          <w:sz w:val="24"/>
          <w:szCs w:val="24"/>
        </w:rPr>
        <w:t xml:space="preserve">7 года № </w:t>
      </w:r>
      <w:r>
        <w:rPr>
          <w:sz w:val="24"/>
          <w:szCs w:val="24"/>
        </w:rPr>
        <w:t>25</w:t>
      </w:r>
      <w:r w:rsidRPr="0046019F">
        <w:rPr>
          <w:sz w:val="24"/>
          <w:szCs w:val="24"/>
        </w:rPr>
        <w:t xml:space="preserve">, </w:t>
      </w:r>
      <w:r w:rsidRPr="00B6299B">
        <w:rPr>
          <w:sz w:val="24"/>
          <w:szCs w:val="24"/>
        </w:rPr>
        <w:t xml:space="preserve">в целях реализации решения </w:t>
      </w:r>
      <w:r>
        <w:rPr>
          <w:sz w:val="24"/>
          <w:szCs w:val="24"/>
        </w:rPr>
        <w:t>Хурала представителей</w:t>
      </w:r>
      <w:r w:rsidRPr="00B6299B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25.12.2019г. №45 </w:t>
      </w:r>
      <w:r w:rsidRPr="00B6299B">
        <w:rPr>
          <w:sz w:val="24"/>
          <w:szCs w:val="24"/>
        </w:rPr>
        <w:t>«</w:t>
      </w:r>
      <w:r w:rsidRPr="00B6299B">
        <w:rPr>
          <w:color w:val="000000"/>
          <w:sz w:val="24"/>
          <w:szCs w:val="24"/>
        </w:rPr>
        <w:t>О</w:t>
      </w:r>
      <w:r>
        <w:rPr>
          <w:color w:val="000000"/>
          <w:sz w:val="24"/>
          <w:szCs w:val="24"/>
        </w:rPr>
        <w:t xml:space="preserve"> внесении дополнений в прогнозный план приватизации муниципального имущества городского округа г. Ак-Довурак на 2019-2020гг.».</w:t>
      </w:r>
    </w:p>
    <w:p w:rsidR="00C9464D" w:rsidRPr="00C259F1" w:rsidRDefault="00C9464D" w:rsidP="00C9464D">
      <w:pPr>
        <w:suppressAutoHyphens/>
        <w:ind w:firstLine="567"/>
        <w:jc w:val="both"/>
        <w:rPr>
          <w:sz w:val="24"/>
          <w:szCs w:val="24"/>
        </w:rPr>
      </w:pPr>
      <w:r w:rsidRPr="0046019F">
        <w:rPr>
          <w:sz w:val="24"/>
          <w:szCs w:val="24"/>
          <w:lang w:eastAsia="ar-SA"/>
        </w:rPr>
        <w:t xml:space="preserve">Способ приватизации –  </w:t>
      </w:r>
      <w:r w:rsidRPr="00F632AA">
        <w:rPr>
          <w:sz w:val="22"/>
          <w:szCs w:val="22"/>
        </w:rPr>
        <w:t>открытый (по составу участников и по форме подачи предложений о цене) аукцион на повышение цены по продаже в собственность муниципального имущества, проводимый в электронной форме</w:t>
      </w:r>
      <w:r>
        <w:rPr>
          <w:sz w:val="24"/>
          <w:szCs w:val="24"/>
          <w:u w:val="single"/>
          <w:lang w:eastAsia="ar-SA"/>
        </w:rPr>
        <w:t xml:space="preserve"> (далее – продажа)</w:t>
      </w:r>
      <w:r w:rsidRPr="0046019F">
        <w:rPr>
          <w:sz w:val="24"/>
          <w:szCs w:val="24"/>
          <w:lang w:eastAsia="ar-SA"/>
        </w:rPr>
        <w:t xml:space="preserve">. </w:t>
      </w:r>
      <w:r w:rsidRPr="0046019F">
        <w:rPr>
          <w:sz w:val="24"/>
          <w:szCs w:val="24"/>
        </w:rPr>
        <w:t xml:space="preserve">Адрес электронной площадки, на которой будет проводиться </w:t>
      </w:r>
      <w:r>
        <w:rPr>
          <w:sz w:val="24"/>
          <w:szCs w:val="24"/>
        </w:rPr>
        <w:t>продажа</w:t>
      </w:r>
      <w:r w:rsidRPr="0046019F">
        <w:rPr>
          <w:sz w:val="24"/>
          <w:szCs w:val="24"/>
        </w:rPr>
        <w:t xml:space="preserve"> в электронной форме: </w:t>
      </w:r>
      <w:r w:rsidRPr="00C259F1">
        <w:rPr>
          <w:b/>
          <w:sz w:val="24"/>
          <w:szCs w:val="24"/>
          <w:lang w:val="en-US"/>
        </w:rPr>
        <w:t>http</w:t>
      </w:r>
      <w:r w:rsidRPr="00C259F1">
        <w:rPr>
          <w:b/>
          <w:sz w:val="24"/>
          <w:szCs w:val="24"/>
        </w:rPr>
        <w:t>://</w:t>
      </w:r>
      <w:r w:rsidRPr="00C259F1">
        <w:rPr>
          <w:b/>
          <w:sz w:val="24"/>
          <w:szCs w:val="24"/>
          <w:lang w:val="en-US"/>
        </w:rPr>
        <w:t>sale</w:t>
      </w:r>
      <w:r w:rsidRPr="00C259F1">
        <w:rPr>
          <w:b/>
          <w:sz w:val="24"/>
          <w:szCs w:val="24"/>
        </w:rPr>
        <w:t>.</w:t>
      </w:r>
      <w:proofErr w:type="spellStart"/>
      <w:r w:rsidRPr="00C259F1">
        <w:rPr>
          <w:b/>
          <w:sz w:val="24"/>
          <w:szCs w:val="24"/>
          <w:lang w:val="en-US"/>
        </w:rPr>
        <w:t>zakazrf</w:t>
      </w:r>
      <w:proofErr w:type="spellEnd"/>
      <w:r w:rsidRPr="00C259F1">
        <w:rPr>
          <w:b/>
          <w:sz w:val="24"/>
          <w:szCs w:val="24"/>
        </w:rPr>
        <w:t>.</w:t>
      </w:r>
      <w:proofErr w:type="spellStart"/>
      <w:r w:rsidRPr="00C259F1">
        <w:rPr>
          <w:b/>
          <w:sz w:val="24"/>
          <w:szCs w:val="24"/>
          <w:lang w:val="en-US"/>
        </w:rPr>
        <w:t>ru</w:t>
      </w:r>
      <w:proofErr w:type="spellEnd"/>
      <w:r>
        <w:rPr>
          <w:b/>
          <w:sz w:val="24"/>
          <w:szCs w:val="24"/>
        </w:rPr>
        <w:t>.</w:t>
      </w:r>
    </w:p>
    <w:p w:rsidR="00C9464D" w:rsidRPr="0046019F" w:rsidRDefault="00C9464D" w:rsidP="00C9464D">
      <w:pPr>
        <w:pStyle w:val="a7"/>
        <w:keepNext/>
        <w:keepLines/>
        <w:ind w:firstLine="567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F26F07">
        <w:rPr>
          <w:rFonts w:ascii="Times New Roman" w:hAnsi="Times New Roman" w:cs="Times New Roman"/>
          <w:bCs/>
          <w:color w:val="000000"/>
          <w:sz w:val="24"/>
          <w:szCs w:val="24"/>
        </w:rPr>
        <w:t>Оператор электронной площадки</w:t>
      </w:r>
      <w:r w:rsidRPr="0046019F">
        <w:rPr>
          <w:rFonts w:ascii="Times New Roman" w:hAnsi="Times New Roman" w:cs="Times New Roman"/>
          <w:sz w:val="24"/>
          <w:szCs w:val="24"/>
        </w:rPr>
        <w:t>: АО «Агентство по государственному заказу Республики Татарстан». Место нахождения: 420021, Республика Татарстан, г. Казань, ул. Московская, 55. Служба технической поддержки – (843)-212-24-25.</w:t>
      </w:r>
    </w:p>
    <w:p w:rsidR="00C9464D" w:rsidRPr="004D21EF" w:rsidRDefault="00C9464D" w:rsidP="00C9464D">
      <w:pPr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Продажа</w:t>
      </w:r>
      <w:r w:rsidRPr="0046019F">
        <w:rPr>
          <w:sz w:val="24"/>
          <w:szCs w:val="24"/>
          <w:lang w:eastAsia="ar-SA"/>
        </w:rPr>
        <w:t xml:space="preserve"> является открыт</w:t>
      </w:r>
      <w:r>
        <w:rPr>
          <w:sz w:val="24"/>
          <w:szCs w:val="24"/>
          <w:lang w:eastAsia="ar-SA"/>
        </w:rPr>
        <w:t>ой</w:t>
      </w:r>
      <w:r w:rsidRPr="0046019F">
        <w:rPr>
          <w:sz w:val="24"/>
          <w:szCs w:val="24"/>
          <w:lang w:eastAsia="ar-SA"/>
        </w:rPr>
        <w:t xml:space="preserve"> по составу участников. Предложения о цене имущества заявляются участниками </w:t>
      </w:r>
      <w:r>
        <w:rPr>
          <w:sz w:val="24"/>
          <w:szCs w:val="24"/>
          <w:lang w:eastAsia="ar-SA"/>
        </w:rPr>
        <w:t>продажи</w:t>
      </w:r>
      <w:r w:rsidRPr="0046019F">
        <w:rPr>
          <w:sz w:val="24"/>
          <w:szCs w:val="24"/>
          <w:lang w:eastAsia="ar-SA"/>
        </w:rPr>
        <w:t xml:space="preserve"> открыто в ходе проведения </w:t>
      </w:r>
      <w:r>
        <w:rPr>
          <w:sz w:val="24"/>
          <w:szCs w:val="24"/>
          <w:lang w:eastAsia="ar-SA"/>
        </w:rPr>
        <w:t>продажи</w:t>
      </w:r>
      <w:r w:rsidRPr="0046019F">
        <w:rPr>
          <w:sz w:val="24"/>
          <w:szCs w:val="24"/>
          <w:lang w:eastAsia="ar-SA"/>
        </w:rPr>
        <w:t xml:space="preserve"> (открытая форма подачи предложений о цене</w:t>
      </w:r>
      <w:r>
        <w:rPr>
          <w:sz w:val="24"/>
          <w:szCs w:val="24"/>
          <w:lang w:eastAsia="ar-SA"/>
        </w:rPr>
        <w:t xml:space="preserve"> имущества</w:t>
      </w:r>
      <w:r w:rsidRPr="0046019F">
        <w:rPr>
          <w:sz w:val="24"/>
          <w:szCs w:val="24"/>
          <w:lang w:eastAsia="ar-SA"/>
        </w:rPr>
        <w:t>).</w:t>
      </w:r>
    </w:p>
    <w:p w:rsidR="00C9464D" w:rsidRPr="0046019F" w:rsidRDefault="00C9464D" w:rsidP="00C9464D">
      <w:pPr>
        <w:ind w:firstLine="567"/>
        <w:jc w:val="both"/>
        <w:rPr>
          <w:szCs w:val="24"/>
        </w:rPr>
      </w:pPr>
    </w:p>
    <w:p w:rsidR="00C9464D" w:rsidRPr="00DD6BE1" w:rsidRDefault="00C9464D" w:rsidP="00C9464D">
      <w:pPr>
        <w:jc w:val="both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         </w:t>
      </w:r>
      <w:r w:rsidRPr="00FB00ED">
        <w:rPr>
          <w:b/>
          <w:iCs/>
          <w:sz w:val="24"/>
          <w:szCs w:val="24"/>
        </w:rPr>
        <w:t>Лот № 1.</w:t>
      </w:r>
      <w:r w:rsidRPr="00DD5E8E">
        <w:rPr>
          <w:i/>
          <w:iCs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Pr="00FB00ED">
        <w:rPr>
          <w:color w:val="000000"/>
          <w:sz w:val="24"/>
          <w:szCs w:val="24"/>
        </w:rPr>
        <w:t>н</w:t>
      </w:r>
      <w:r w:rsidRPr="00FB00ED">
        <w:rPr>
          <w:bCs/>
          <w:sz w:val="24"/>
          <w:szCs w:val="24"/>
          <w:shd w:val="clear" w:color="auto" w:fill="FFFFFF"/>
        </w:rPr>
        <w:t xml:space="preserve">ежилое помещение, общей площадью </w:t>
      </w:r>
      <w:r>
        <w:rPr>
          <w:bCs/>
          <w:sz w:val="24"/>
          <w:szCs w:val="24"/>
          <w:shd w:val="clear" w:color="auto" w:fill="FFFFFF"/>
        </w:rPr>
        <w:t>118,8</w:t>
      </w:r>
      <w:r w:rsidRPr="00FB00ED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FB00ED">
        <w:rPr>
          <w:bCs/>
          <w:sz w:val="24"/>
          <w:szCs w:val="24"/>
          <w:shd w:val="clear" w:color="auto" w:fill="FFFFFF"/>
        </w:rPr>
        <w:t>кв.м</w:t>
      </w:r>
      <w:proofErr w:type="spellEnd"/>
      <w:r w:rsidRPr="00FB00ED">
        <w:rPr>
          <w:bCs/>
          <w:sz w:val="24"/>
          <w:szCs w:val="24"/>
          <w:shd w:val="clear" w:color="auto" w:fill="FFFFFF"/>
        </w:rPr>
        <w:t xml:space="preserve">., с кадастровым 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FB00ED">
        <w:rPr>
          <w:bCs/>
          <w:sz w:val="24"/>
          <w:szCs w:val="24"/>
          <w:shd w:val="clear" w:color="auto" w:fill="FFFFFF"/>
        </w:rPr>
        <w:t>номером</w:t>
      </w:r>
      <w:r>
        <w:rPr>
          <w:bCs/>
          <w:sz w:val="24"/>
          <w:szCs w:val="24"/>
          <w:shd w:val="clear" w:color="auto" w:fill="FFFFFF"/>
        </w:rPr>
        <w:t xml:space="preserve"> </w:t>
      </w:r>
      <w:r w:rsidRPr="00FB00ED">
        <w:rPr>
          <w:bCs/>
          <w:sz w:val="24"/>
          <w:szCs w:val="24"/>
          <w:shd w:val="clear" w:color="auto" w:fill="FFFFFF"/>
        </w:rPr>
        <w:t>17:17:010008</w:t>
      </w:r>
      <w:r>
        <w:rPr>
          <w:bCs/>
          <w:sz w:val="24"/>
          <w:szCs w:val="24"/>
          <w:shd w:val="clear" w:color="auto" w:fill="FFFFFF"/>
        </w:rPr>
        <w:t>0</w:t>
      </w:r>
      <w:r w:rsidRPr="00FB00ED">
        <w:rPr>
          <w:bCs/>
          <w:sz w:val="24"/>
          <w:szCs w:val="24"/>
          <w:shd w:val="clear" w:color="auto" w:fill="FFFFFF"/>
        </w:rPr>
        <w:t>:</w:t>
      </w:r>
      <w:r>
        <w:rPr>
          <w:bCs/>
          <w:sz w:val="24"/>
          <w:szCs w:val="24"/>
          <w:shd w:val="clear" w:color="auto" w:fill="FFFFFF"/>
        </w:rPr>
        <w:t>944</w:t>
      </w:r>
      <w:r w:rsidRPr="00FB00ED">
        <w:rPr>
          <w:bCs/>
          <w:sz w:val="24"/>
          <w:szCs w:val="24"/>
          <w:shd w:val="clear" w:color="auto" w:fill="FFFFFF"/>
        </w:rPr>
        <w:t xml:space="preserve">, </w:t>
      </w:r>
      <w:r w:rsidRPr="00FB00ED">
        <w:rPr>
          <w:sz w:val="24"/>
          <w:szCs w:val="24"/>
        </w:rPr>
        <w:t>г. Ак-Довурак, ул. Центральная, д.</w:t>
      </w:r>
      <w:r>
        <w:rPr>
          <w:sz w:val="24"/>
          <w:szCs w:val="24"/>
        </w:rPr>
        <w:t>13</w:t>
      </w:r>
      <w:r w:rsidRPr="00FB00ED">
        <w:rPr>
          <w:sz w:val="24"/>
          <w:szCs w:val="24"/>
        </w:rPr>
        <w:t xml:space="preserve"> номера помещений на поэтажном плане пом. с </w:t>
      </w:r>
      <w:r>
        <w:rPr>
          <w:sz w:val="24"/>
          <w:szCs w:val="24"/>
        </w:rPr>
        <w:t>1</w:t>
      </w:r>
      <w:r w:rsidRPr="00FB00ED">
        <w:rPr>
          <w:sz w:val="24"/>
          <w:szCs w:val="24"/>
        </w:rPr>
        <w:t xml:space="preserve"> по 6</w:t>
      </w:r>
      <w:r w:rsidRPr="00FB00ED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 xml:space="preserve">расположен на пером этаже многоэтажного жилого дома, </w:t>
      </w:r>
      <w:r w:rsidRPr="00FB00ED">
        <w:rPr>
          <w:sz w:val="24"/>
          <w:szCs w:val="24"/>
        </w:rPr>
        <w:t>Характеристика  имущества:  нежилое помещение, наружные стены (материал)- кирпичное, полы</w:t>
      </w:r>
      <w:r>
        <w:rPr>
          <w:sz w:val="24"/>
          <w:szCs w:val="24"/>
        </w:rPr>
        <w:t xml:space="preserve"> –</w:t>
      </w:r>
      <w:r w:rsidRPr="00FB00ED">
        <w:rPr>
          <w:sz w:val="24"/>
          <w:szCs w:val="24"/>
        </w:rPr>
        <w:t xml:space="preserve"> бетон, проемы оконные – </w:t>
      </w:r>
      <w:r>
        <w:rPr>
          <w:sz w:val="24"/>
          <w:szCs w:val="24"/>
        </w:rPr>
        <w:t>ПВХ</w:t>
      </w:r>
      <w:r w:rsidRPr="00FB00ED">
        <w:rPr>
          <w:sz w:val="24"/>
          <w:szCs w:val="24"/>
        </w:rPr>
        <w:t>, проемы дверные –</w:t>
      </w:r>
      <w:r>
        <w:rPr>
          <w:sz w:val="24"/>
          <w:szCs w:val="24"/>
        </w:rPr>
        <w:t xml:space="preserve"> межкомнатные</w:t>
      </w:r>
      <w:r w:rsidRPr="00FB00ED">
        <w:rPr>
          <w:sz w:val="24"/>
          <w:szCs w:val="24"/>
        </w:rPr>
        <w:t>, отделка стен- штукатурка с известковым раствором, отделка потолков - штукатурка с известковым раствором, системы отопления, водоснабжен</w:t>
      </w:r>
      <w:r>
        <w:rPr>
          <w:sz w:val="24"/>
          <w:szCs w:val="24"/>
        </w:rPr>
        <w:t>ия, канализации - центральная.</w:t>
      </w:r>
    </w:p>
    <w:p w:rsidR="00C9464D" w:rsidRDefault="00C9464D" w:rsidP="00C946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 w:rsidRPr="00C9033A">
        <w:rPr>
          <w:color w:val="000000"/>
          <w:sz w:val="24"/>
          <w:szCs w:val="24"/>
        </w:rPr>
        <w:t xml:space="preserve">пособ приватизации имущества - продажа на аукционе с открытой формой подачи предложений о цене объекта; начальная цена – </w:t>
      </w:r>
    </w:p>
    <w:p w:rsidR="00C9464D" w:rsidRDefault="00C9464D" w:rsidP="00C9464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947 000</w:t>
      </w:r>
      <w:r w:rsidRPr="00C9033A">
        <w:rPr>
          <w:color w:val="000000"/>
          <w:sz w:val="24"/>
          <w:szCs w:val="24"/>
        </w:rPr>
        <w:t xml:space="preserve"> руб. (</w:t>
      </w:r>
      <w:r>
        <w:rPr>
          <w:color w:val="000000"/>
          <w:sz w:val="24"/>
          <w:szCs w:val="24"/>
        </w:rPr>
        <w:t>девятьсот сорок семь</w:t>
      </w:r>
      <w:r w:rsidRPr="00C9033A">
        <w:rPr>
          <w:color w:val="000000"/>
          <w:sz w:val="24"/>
          <w:szCs w:val="24"/>
        </w:rPr>
        <w:t xml:space="preserve"> тысяч) рублей, без учета НДС; «шаг аукциона» в размере 5% от начальной цены предмета торгов </w:t>
      </w:r>
      <w:r>
        <w:rPr>
          <w:color w:val="000000"/>
          <w:sz w:val="24"/>
          <w:szCs w:val="24"/>
        </w:rPr>
        <w:t>47 350</w:t>
      </w:r>
      <w:r w:rsidRPr="00C9033A">
        <w:rPr>
          <w:color w:val="000000"/>
          <w:sz w:val="24"/>
          <w:szCs w:val="24"/>
        </w:rPr>
        <w:t xml:space="preserve"> руб. (</w:t>
      </w:r>
      <w:r>
        <w:rPr>
          <w:color w:val="000000"/>
          <w:sz w:val="24"/>
          <w:szCs w:val="24"/>
        </w:rPr>
        <w:t>сорок семь</w:t>
      </w:r>
      <w:r w:rsidRPr="00C9033A">
        <w:rPr>
          <w:color w:val="000000"/>
          <w:sz w:val="24"/>
          <w:szCs w:val="24"/>
        </w:rPr>
        <w:t xml:space="preserve"> тысяч триста</w:t>
      </w:r>
      <w:r>
        <w:rPr>
          <w:color w:val="000000"/>
          <w:sz w:val="24"/>
          <w:szCs w:val="24"/>
        </w:rPr>
        <w:t xml:space="preserve"> пятьдесят</w:t>
      </w:r>
      <w:r w:rsidRPr="00C9033A">
        <w:rPr>
          <w:color w:val="000000"/>
          <w:sz w:val="24"/>
          <w:szCs w:val="24"/>
        </w:rPr>
        <w:t xml:space="preserve">) рублей; задаток в размере 20 процентов начальной цены предмета торгов – </w:t>
      </w:r>
      <w:r>
        <w:rPr>
          <w:color w:val="000000"/>
          <w:sz w:val="24"/>
          <w:szCs w:val="24"/>
        </w:rPr>
        <w:t>189 400</w:t>
      </w:r>
      <w:r w:rsidRPr="00C9033A">
        <w:rPr>
          <w:color w:val="000000"/>
          <w:sz w:val="24"/>
          <w:szCs w:val="24"/>
        </w:rPr>
        <w:t xml:space="preserve"> руб. (</w:t>
      </w:r>
      <w:r>
        <w:rPr>
          <w:color w:val="000000"/>
          <w:sz w:val="24"/>
          <w:szCs w:val="24"/>
        </w:rPr>
        <w:t>сто восемьдесят девять тысяч четыреста</w:t>
      </w:r>
      <w:r w:rsidRPr="00C9033A">
        <w:rPr>
          <w:color w:val="000000"/>
          <w:sz w:val="24"/>
          <w:szCs w:val="24"/>
        </w:rPr>
        <w:t>) рублей</w:t>
      </w:r>
      <w:r>
        <w:rPr>
          <w:color w:val="000000"/>
          <w:sz w:val="24"/>
          <w:szCs w:val="24"/>
        </w:rPr>
        <w:t xml:space="preserve">. </w:t>
      </w:r>
    </w:p>
    <w:p w:rsidR="00C9464D" w:rsidRDefault="00C9464D" w:rsidP="00C9464D">
      <w:pPr>
        <w:jc w:val="both"/>
        <w:rPr>
          <w:szCs w:val="24"/>
        </w:rPr>
      </w:pPr>
      <w:r>
        <w:rPr>
          <w:color w:val="000000"/>
          <w:sz w:val="24"/>
          <w:szCs w:val="24"/>
        </w:rPr>
        <w:t xml:space="preserve">Обременение: договор аренды от 11.03.2020г., условия договора аренды остаются до окончания срока аренды, договор аренды в приложении. </w:t>
      </w:r>
    </w:p>
    <w:p w:rsidR="00C9464D" w:rsidRPr="00BA1FC3" w:rsidRDefault="00C9464D" w:rsidP="00C9464D">
      <w:pPr>
        <w:framePr w:hSpace="180" w:wrap="around" w:vAnchor="text" w:hAnchor="margin" w:xAlign="center" w:y="204"/>
        <w:contextualSpacing/>
        <w:jc w:val="both"/>
        <w:rPr>
          <w:b/>
          <w:sz w:val="24"/>
          <w:szCs w:val="24"/>
        </w:rPr>
      </w:pPr>
      <w:r w:rsidRPr="00B6299B">
        <w:rPr>
          <w:sz w:val="24"/>
          <w:szCs w:val="24"/>
        </w:rPr>
        <w:tab/>
      </w:r>
      <w:r w:rsidRPr="00BA1FC3">
        <w:rPr>
          <w:b/>
          <w:sz w:val="24"/>
          <w:szCs w:val="24"/>
        </w:rPr>
        <w:t xml:space="preserve">Сведения обо всех предыдущих торгах по продаже имущества, объявленных в течение года, предшествующего его продаже, и об итогах торгов по продаже такого имущества: </w:t>
      </w:r>
    </w:p>
    <w:p w:rsidR="00C9464D" w:rsidRPr="000E2D1C" w:rsidRDefault="00C9464D" w:rsidP="00C9464D">
      <w:pPr>
        <w:widowControl w:val="0"/>
        <w:autoSpaceDE w:val="0"/>
        <w:autoSpaceDN w:val="0"/>
        <w:adjustRightInd w:val="0"/>
        <w:spacing w:before="60" w:after="300"/>
        <w:jc w:val="both"/>
        <w:rPr>
          <w:bCs/>
          <w:sz w:val="24"/>
          <w:szCs w:val="24"/>
        </w:rPr>
      </w:pPr>
      <w:r w:rsidRPr="00BA1FC3">
        <w:rPr>
          <w:sz w:val="24"/>
          <w:szCs w:val="24"/>
        </w:rPr>
        <w:t>Не проводились.</w:t>
      </w:r>
      <w:r w:rsidRPr="0046019F">
        <w:rPr>
          <w:b/>
          <w:sz w:val="24"/>
          <w:szCs w:val="24"/>
        </w:rPr>
        <w:tab/>
      </w:r>
    </w:p>
    <w:p w:rsidR="00C9464D" w:rsidRPr="0046019F" w:rsidRDefault="00C9464D" w:rsidP="00C9464D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Заявки на участие в </w:t>
      </w:r>
      <w:r>
        <w:rPr>
          <w:sz w:val="24"/>
          <w:szCs w:val="24"/>
        </w:rPr>
        <w:t>продаж</w:t>
      </w:r>
      <w:r w:rsidRPr="0046019F">
        <w:rPr>
          <w:sz w:val="24"/>
          <w:szCs w:val="24"/>
        </w:rPr>
        <w:t xml:space="preserve">е подаются на электронную торговую площадку </w:t>
      </w:r>
      <w:r w:rsidRPr="00C259F1">
        <w:rPr>
          <w:sz w:val="24"/>
          <w:szCs w:val="24"/>
          <w:lang w:val="en-US"/>
        </w:rPr>
        <w:t>http</w:t>
      </w:r>
      <w:r w:rsidRPr="00C259F1">
        <w:rPr>
          <w:sz w:val="24"/>
          <w:szCs w:val="24"/>
        </w:rPr>
        <w:t>://</w:t>
      </w:r>
      <w:r w:rsidRPr="00C259F1">
        <w:rPr>
          <w:sz w:val="24"/>
          <w:szCs w:val="24"/>
          <w:lang w:val="en-US"/>
        </w:rPr>
        <w:t>sale</w:t>
      </w:r>
      <w:r w:rsidRPr="00C259F1">
        <w:rPr>
          <w:sz w:val="24"/>
          <w:szCs w:val="24"/>
        </w:rPr>
        <w:t>.</w:t>
      </w:r>
      <w:proofErr w:type="spellStart"/>
      <w:r w:rsidRPr="00C259F1">
        <w:rPr>
          <w:sz w:val="24"/>
          <w:szCs w:val="24"/>
          <w:lang w:val="en-US"/>
        </w:rPr>
        <w:t>zakazrf</w:t>
      </w:r>
      <w:proofErr w:type="spellEnd"/>
      <w:r w:rsidRPr="00C259F1">
        <w:rPr>
          <w:sz w:val="24"/>
          <w:szCs w:val="24"/>
        </w:rPr>
        <w:t>.</w:t>
      </w:r>
      <w:proofErr w:type="spellStart"/>
      <w:r w:rsidRPr="00C259F1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 xml:space="preserve">. </w:t>
      </w:r>
      <w:r w:rsidRPr="0046019F">
        <w:rPr>
          <w:sz w:val="24"/>
          <w:szCs w:val="24"/>
        </w:rPr>
        <w:t xml:space="preserve">Электронная </w:t>
      </w:r>
      <w:proofErr w:type="gramStart"/>
      <w:r w:rsidRPr="0046019F">
        <w:rPr>
          <w:sz w:val="24"/>
          <w:szCs w:val="24"/>
        </w:rPr>
        <w:t>площадка  функционирует</w:t>
      </w:r>
      <w:proofErr w:type="gramEnd"/>
      <w:r w:rsidRPr="0046019F">
        <w:rPr>
          <w:sz w:val="24"/>
          <w:szCs w:val="24"/>
        </w:rPr>
        <w:t xml:space="preserve"> круглосуточно.</w:t>
      </w:r>
    </w:p>
    <w:p w:rsidR="00C9464D" w:rsidRPr="004B00BE" w:rsidRDefault="00C9464D" w:rsidP="00C9464D">
      <w:pPr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4B00BE">
        <w:rPr>
          <w:rFonts w:eastAsia="Arial"/>
          <w:bCs/>
          <w:iCs/>
          <w:sz w:val="24"/>
          <w:szCs w:val="24"/>
          <w:lang w:eastAsia="ar-SA"/>
        </w:rPr>
        <w:t>Дата начала приема заявок на участие в продаже</w:t>
      </w:r>
      <w:r w:rsidRPr="004B00BE">
        <w:rPr>
          <w:rFonts w:eastAsia="Arial"/>
          <w:sz w:val="24"/>
          <w:szCs w:val="24"/>
          <w:lang w:eastAsia="ar-SA"/>
        </w:rPr>
        <w:t xml:space="preserve"> – </w:t>
      </w:r>
      <w:r>
        <w:rPr>
          <w:rFonts w:eastAsia="Arial"/>
          <w:b/>
          <w:sz w:val="24"/>
          <w:szCs w:val="24"/>
          <w:lang w:eastAsia="ar-SA"/>
        </w:rPr>
        <w:t>21</w:t>
      </w:r>
      <w:r w:rsidRPr="004B00BE">
        <w:rPr>
          <w:rFonts w:eastAsia="Arial"/>
          <w:b/>
          <w:sz w:val="24"/>
          <w:szCs w:val="24"/>
          <w:lang w:eastAsia="ar-SA"/>
        </w:rPr>
        <w:t>.</w:t>
      </w:r>
      <w:r>
        <w:rPr>
          <w:rFonts w:eastAsia="Arial"/>
          <w:b/>
          <w:sz w:val="24"/>
          <w:szCs w:val="24"/>
          <w:lang w:eastAsia="ar-SA"/>
        </w:rPr>
        <w:t>10</w:t>
      </w:r>
      <w:r w:rsidRPr="004B00BE">
        <w:rPr>
          <w:rFonts w:eastAsia="Arial"/>
          <w:b/>
          <w:sz w:val="24"/>
          <w:szCs w:val="24"/>
          <w:lang w:eastAsia="ar-SA"/>
        </w:rPr>
        <w:t>.2020</w:t>
      </w:r>
      <w:r w:rsidRPr="004B00BE">
        <w:rPr>
          <w:b/>
          <w:sz w:val="24"/>
          <w:szCs w:val="24"/>
        </w:rPr>
        <w:t xml:space="preserve"> в 0</w:t>
      </w:r>
      <w:r>
        <w:rPr>
          <w:b/>
          <w:sz w:val="24"/>
          <w:szCs w:val="24"/>
        </w:rPr>
        <w:t>5</w:t>
      </w:r>
      <w:r w:rsidRPr="004B00BE">
        <w:rPr>
          <w:b/>
          <w:sz w:val="24"/>
          <w:szCs w:val="24"/>
        </w:rPr>
        <w:t xml:space="preserve"> час. 00 мин.</w:t>
      </w:r>
      <w:r w:rsidRPr="004B00BE">
        <w:rPr>
          <w:sz w:val="24"/>
          <w:szCs w:val="24"/>
        </w:rPr>
        <w:t xml:space="preserve"> по московскому времени</w:t>
      </w:r>
      <w:r w:rsidRPr="004B00BE">
        <w:rPr>
          <w:rFonts w:eastAsia="Arial"/>
          <w:sz w:val="24"/>
          <w:szCs w:val="24"/>
          <w:lang w:eastAsia="ar-SA"/>
        </w:rPr>
        <w:t xml:space="preserve">. </w:t>
      </w:r>
    </w:p>
    <w:p w:rsidR="00C9464D" w:rsidRPr="004B00BE" w:rsidRDefault="00C9464D" w:rsidP="00C9464D">
      <w:pPr>
        <w:suppressAutoHyphens/>
        <w:autoSpaceDE w:val="0"/>
        <w:ind w:firstLine="567"/>
        <w:jc w:val="both"/>
        <w:rPr>
          <w:rFonts w:eastAsia="Arial"/>
          <w:sz w:val="24"/>
          <w:szCs w:val="24"/>
          <w:lang w:eastAsia="ar-SA"/>
        </w:rPr>
      </w:pPr>
      <w:r w:rsidRPr="004B00BE">
        <w:rPr>
          <w:rFonts w:eastAsia="Arial"/>
          <w:bCs/>
          <w:iCs/>
          <w:sz w:val="24"/>
          <w:szCs w:val="24"/>
          <w:lang w:eastAsia="ar-SA"/>
        </w:rPr>
        <w:t>Дата окончания приема заявок на участие в продаже</w:t>
      </w:r>
      <w:r w:rsidRPr="004B00BE">
        <w:rPr>
          <w:rFonts w:eastAsia="Arial"/>
          <w:sz w:val="24"/>
          <w:szCs w:val="24"/>
          <w:lang w:eastAsia="ar-SA"/>
        </w:rPr>
        <w:t xml:space="preserve"> –  </w:t>
      </w:r>
      <w:r>
        <w:rPr>
          <w:rFonts w:eastAsia="Arial"/>
          <w:b/>
          <w:sz w:val="24"/>
          <w:szCs w:val="24"/>
          <w:lang w:eastAsia="ar-SA"/>
        </w:rPr>
        <w:t>21</w:t>
      </w:r>
      <w:r w:rsidRPr="004B00BE">
        <w:rPr>
          <w:rFonts w:eastAsia="Arial"/>
          <w:b/>
          <w:sz w:val="24"/>
          <w:szCs w:val="24"/>
          <w:lang w:eastAsia="ar-SA"/>
        </w:rPr>
        <w:t>.</w:t>
      </w:r>
      <w:r>
        <w:rPr>
          <w:rFonts w:eastAsia="Arial"/>
          <w:b/>
          <w:sz w:val="24"/>
          <w:szCs w:val="24"/>
          <w:lang w:eastAsia="ar-SA"/>
        </w:rPr>
        <w:t>11</w:t>
      </w:r>
      <w:r w:rsidRPr="004B00BE">
        <w:rPr>
          <w:rFonts w:eastAsia="Arial"/>
          <w:b/>
          <w:sz w:val="24"/>
          <w:szCs w:val="24"/>
          <w:lang w:eastAsia="ar-SA"/>
        </w:rPr>
        <w:t>.2020</w:t>
      </w:r>
      <w:r w:rsidRPr="004B00BE">
        <w:rPr>
          <w:rFonts w:eastAsia="Arial"/>
          <w:sz w:val="24"/>
          <w:szCs w:val="24"/>
          <w:lang w:eastAsia="ar-SA"/>
        </w:rPr>
        <w:t xml:space="preserve"> </w:t>
      </w:r>
      <w:r w:rsidRPr="004B00BE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4</w:t>
      </w:r>
      <w:r w:rsidRPr="004B00BE">
        <w:rPr>
          <w:rFonts w:eastAsia="Arial"/>
          <w:b/>
          <w:sz w:val="24"/>
          <w:szCs w:val="24"/>
          <w:lang w:eastAsia="ar-SA"/>
        </w:rPr>
        <w:t xml:space="preserve"> час. 00</w:t>
      </w:r>
      <w:r w:rsidRPr="004B00BE">
        <w:rPr>
          <w:rFonts w:eastAsia="Arial"/>
          <w:sz w:val="24"/>
          <w:szCs w:val="24"/>
          <w:lang w:eastAsia="ar-SA"/>
        </w:rPr>
        <w:t xml:space="preserve"> </w:t>
      </w:r>
      <w:r w:rsidRPr="004B00BE">
        <w:rPr>
          <w:rFonts w:eastAsia="Arial"/>
          <w:b/>
          <w:sz w:val="24"/>
          <w:szCs w:val="24"/>
          <w:lang w:eastAsia="ar-SA"/>
        </w:rPr>
        <w:t>мин.</w:t>
      </w:r>
      <w:r w:rsidRPr="004B00BE">
        <w:rPr>
          <w:rFonts w:eastAsia="Arial"/>
          <w:sz w:val="24"/>
          <w:szCs w:val="24"/>
          <w:lang w:eastAsia="ar-SA"/>
        </w:rPr>
        <w:t xml:space="preserve"> по московскому времени.</w:t>
      </w:r>
    </w:p>
    <w:p w:rsidR="00C9464D" w:rsidRDefault="00C9464D" w:rsidP="00C9464D">
      <w:pPr>
        <w:suppressAutoHyphens/>
        <w:autoSpaceDE w:val="0"/>
        <w:ind w:firstLine="567"/>
        <w:jc w:val="both"/>
        <w:rPr>
          <w:sz w:val="24"/>
          <w:szCs w:val="24"/>
          <w:u w:val="single"/>
        </w:rPr>
      </w:pPr>
      <w:r w:rsidRPr="0046019F">
        <w:rPr>
          <w:sz w:val="24"/>
          <w:szCs w:val="24"/>
        </w:rPr>
        <w:lastRenderedPageBreak/>
        <w:t xml:space="preserve">Для подачи заявок и  участия в продаже в электронной форме претенденты должны </w:t>
      </w:r>
      <w:r w:rsidRPr="0046019F">
        <w:rPr>
          <w:sz w:val="24"/>
          <w:szCs w:val="24"/>
          <w:u w:val="single"/>
        </w:rPr>
        <w:t xml:space="preserve">зарегистрироваться на  электронной площадке  </w:t>
      </w:r>
      <w:hyperlink r:id="rId4" w:history="1">
        <w:r w:rsidRPr="00963C97">
          <w:rPr>
            <w:rStyle w:val="a5"/>
            <w:sz w:val="24"/>
            <w:szCs w:val="24"/>
            <w:lang w:val="en-US"/>
          </w:rPr>
          <w:t>http</w:t>
        </w:r>
        <w:r w:rsidRPr="00C259F1">
          <w:rPr>
            <w:rStyle w:val="a5"/>
            <w:sz w:val="24"/>
            <w:szCs w:val="24"/>
          </w:rPr>
          <w:t>://</w:t>
        </w:r>
        <w:r w:rsidRPr="00963C97">
          <w:rPr>
            <w:rStyle w:val="a5"/>
            <w:sz w:val="24"/>
            <w:szCs w:val="24"/>
            <w:lang w:val="en-US"/>
          </w:rPr>
          <w:t>sale</w:t>
        </w:r>
        <w:r w:rsidRPr="00C259F1">
          <w:rPr>
            <w:rStyle w:val="a5"/>
            <w:sz w:val="24"/>
            <w:szCs w:val="24"/>
          </w:rPr>
          <w:t>.</w:t>
        </w:r>
        <w:proofErr w:type="spellStart"/>
        <w:r w:rsidRPr="00963C97">
          <w:rPr>
            <w:rStyle w:val="a5"/>
            <w:sz w:val="24"/>
            <w:szCs w:val="24"/>
            <w:lang w:val="en-US"/>
          </w:rPr>
          <w:t>zakazrf</w:t>
        </w:r>
        <w:proofErr w:type="spellEnd"/>
        <w:r w:rsidRPr="00C259F1">
          <w:rPr>
            <w:rStyle w:val="a5"/>
            <w:sz w:val="24"/>
            <w:szCs w:val="24"/>
          </w:rPr>
          <w:t>.</w:t>
        </w:r>
        <w:proofErr w:type="spellStart"/>
        <w:r w:rsidRPr="00963C9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  <w:u w:val="single"/>
        </w:rPr>
        <w:t>.</w:t>
      </w:r>
    </w:p>
    <w:p w:rsidR="00C9464D" w:rsidRPr="0046019F" w:rsidRDefault="00C9464D" w:rsidP="00C9464D">
      <w:pPr>
        <w:ind w:firstLine="556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Продавец вправе отказаться от проведения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не позднее, чем за пять дней до даты его проведения.</w:t>
      </w:r>
    </w:p>
    <w:p w:rsidR="00C9464D" w:rsidRDefault="00C9464D" w:rsidP="00C9464D">
      <w:pPr>
        <w:suppressAutoHyphens/>
        <w:autoSpaceDE w:val="0"/>
        <w:ind w:firstLine="567"/>
        <w:jc w:val="both"/>
        <w:rPr>
          <w:b/>
          <w:sz w:val="24"/>
          <w:szCs w:val="24"/>
        </w:rPr>
      </w:pPr>
      <w:proofErr w:type="gramStart"/>
      <w:r w:rsidRPr="0046019F">
        <w:rPr>
          <w:b/>
          <w:sz w:val="24"/>
          <w:szCs w:val="24"/>
        </w:rPr>
        <w:t>Порядок  регистрации</w:t>
      </w:r>
      <w:proofErr w:type="gramEnd"/>
      <w:r w:rsidRPr="0046019F">
        <w:rPr>
          <w:b/>
          <w:sz w:val="24"/>
          <w:szCs w:val="24"/>
        </w:rPr>
        <w:t xml:space="preserve"> претендентов на участие в </w:t>
      </w:r>
      <w:r>
        <w:rPr>
          <w:b/>
          <w:sz w:val="24"/>
          <w:szCs w:val="24"/>
        </w:rPr>
        <w:t>продаж</w:t>
      </w:r>
      <w:r w:rsidRPr="0046019F">
        <w:rPr>
          <w:b/>
          <w:sz w:val="24"/>
          <w:szCs w:val="24"/>
        </w:rPr>
        <w:t>е на Электронной площадке:</w:t>
      </w:r>
    </w:p>
    <w:p w:rsidR="00C9464D" w:rsidRDefault="00C9464D" w:rsidP="00C9464D">
      <w:pPr>
        <w:suppressAutoHyphens/>
        <w:autoSpaceDE w:val="0"/>
        <w:ind w:firstLine="567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Для получения возможности участия в торгах на площадке </w:t>
      </w:r>
      <w:hyperlink r:id="rId5" w:history="1">
        <w:r w:rsidRPr="00963C97">
          <w:rPr>
            <w:rStyle w:val="a5"/>
            <w:sz w:val="24"/>
            <w:szCs w:val="24"/>
            <w:lang w:val="en-US"/>
          </w:rPr>
          <w:t>http</w:t>
        </w:r>
        <w:r w:rsidRPr="00C259F1">
          <w:rPr>
            <w:rStyle w:val="a5"/>
            <w:sz w:val="24"/>
            <w:szCs w:val="24"/>
          </w:rPr>
          <w:t>://</w:t>
        </w:r>
        <w:r w:rsidRPr="00963C97">
          <w:rPr>
            <w:rStyle w:val="a5"/>
            <w:sz w:val="24"/>
            <w:szCs w:val="24"/>
            <w:lang w:val="en-US"/>
          </w:rPr>
          <w:t>sale</w:t>
        </w:r>
        <w:r w:rsidRPr="00C259F1">
          <w:rPr>
            <w:rStyle w:val="a5"/>
            <w:sz w:val="24"/>
            <w:szCs w:val="24"/>
          </w:rPr>
          <w:t>.</w:t>
        </w:r>
        <w:proofErr w:type="spellStart"/>
        <w:r w:rsidRPr="00963C97">
          <w:rPr>
            <w:rStyle w:val="a5"/>
            <w:sz w:val="24"/>
            <w:szCs w:val="24"/>
            <w:lang w:val="en-US"/>
          </w:rPr>
          <w:t>zakazrf</w:t>
        </w:r>
        <w:proofErr w:type="spellEnd"/>
        <w:r w:rsidRPr="00C259F1">
          <w:rPr>
            <w:rStyle w:val="a5"/>
            <w:sz w:val="24"/>
            <w:szCs w:val="24"/>
          </w:rPr>
          <w:t>.</w:t>
        </w:r>
        <w:proofErr w:type="spellStart"/>
        <w:r w:rsidRPr="00963C97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>
        <w:rPr>
          <w:sz w:val="24"/>
          <w:szCs w:val="24"/>
        </w:rPr>
        <w:t xml:space="preserve">, </w:t>
      </w:r>
      <w:r w:rsidRPr="0046019F">
        <w:rPr>
          <w:sz w:val="24"/>
          <w:szCs w:val="24"/>
        </w:rPr>
        <w:t xml:space="preserve">пользователь должен пройти процедуру аккредитации на электронной площадке в соответствии с Регламентом ЭТП. Регистрация на электронной площадке осуществляется без взимания платы. </w:t>
      </w:r>
      <w:proofErr w:type="gramStart"/>
      <w:r w:rsidRPr="0046019F">
        <w:rPr>
          <w:sz w:val="24"/>
          <w:szCs w:val="24"/>
        </w:rPr>
        <w:t>Инструкция  по</w:t>
      </w:r>
      <w:proofErr w:type="gramEnd"/>
      <w:r w:rsidRPr="0046019F">
        <w:rPr>
          <w:sz w:val="24"/>
          <w:szCs w:val="24"/>
        </w:rPr>
        <w:t xml:space="preserve"> аккредитации и инструкция участника торгов  размещены в разделе «Документы» - «Инструкции» -  «Инструкции по работе на ЭТП».  </w:t>
      </w:r>
    </w:p>
    <w:p w:rsidR="00C9464D" w:rsidRDefault="00C9464D" w:rsidP="00C9464D">
      <w:pPr>
        <w:suppressAutoHyphens/>
        <w:autoSpaceDE w:val="0"/>
        <w:ind w:firstLine="567"/>
        <w:jc w:val="both"/>
        <w:rPr>
          <w:b/>
          <w:sz w:val="24"/>
          <w:szCs w:val="24"/>
        </w:rPr>
      </w:pPr>
      <w:r w:rsidRPr="0046019F">
        <w:rPr>
          <w:b/>
          <w:sz w:val="24"/>
          <w:szCs w:val="24"/>
        </w:rPr>
        <w:t>Порядок подачи заявки:</w:t>
      </w:r>
    </w:p>
    <w:p w:rsidR="00C9464D" w:rsidRPr="0046019F" w:rsidRDefault="00C9464D" w:rsidP="00C9464D">
      <w:pPr>
        <w:suppressAutoHyphens/>
        <w:autoSpaceDE w:val="0"/>
        <w:ind w:firstLine="567"/>
        <w:jc w:val="both"/>
        <w:rPr>
          <w:sz w:val="24"/>
          <w:szCs w:val="24"/>
        </w:rPr>
      </w:pPr>
      <w:r w:rsidRPr="0046019F">
        <w:rPr>
          <w:sz w:val="24"/>
          <w:szCs w:val="24"/>
        </w:rPr>
        <w:t>Заявка подается путем заполнения ее электронной формы, размещенной в приложении</w:t>
      </w:r>
      <w:r>
        <w:rPr>
          <w:sz w:val="24"/>
          <w:szCs w:val="24"/>
        </w:rPr>
        <w:t xml:space="preserve"> </w:t>
      </w:r>
      <w:r w:rsidRPr="0046019F">
        <w:rPr>
          <w:sz w:val="24"/>
          <w:szCs w:val="24"/>
        </w:rPr>
        <w:t xml:space="preserve">к извещению, с приложением электронных образов указанных в извещении документов. </w:t>
      </w:r>
      <w:bookmarkStart w:id="0" w:name="sub_221"/>
      <w:r w:rsidRPr="0046019F">
        <w:rPr>
          <w:sz w:val="24"/>
          <w:szCs w:val="24"/>
        </w:rPr>
        <w:t>Одно лицо имеет право подать только одну заявку</w:t>
      </w:r>
      <w:r>
        <w:rPr>
          <w:sz w:val="24"/>
          <w:szCs w:val="24"/>
        </w:rPr>
        <w:t xml:space="preserve"> на указанный лот</w:t>
      </w:r>
      <w:r w:rsidRPr="0046019F">
        <w:rPr>
          <w:sz w:val="24"/>
          <w:szCs w:val="24"/>
        </w:rPr>
        <w:t>.</w:t>
      </w:r>
    </w:p>
    <w:p w:rsidR="00C9464D" w:rsidRPr="0046019F" w:rsidRDefault="00C9464D" w:rsidP="00C9464D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4"/>
          <w:szCs w:val="24"/>
        </w:rPr>
      </w:pPr>
      <w:bookmarkStart w:id="1" w:name="sub_61"/>
      <w:bookmarkEnd w:id="0"/>
      <w:r w:rsidRPr="0046019F">
        <w:rPr>
          <w:sz w:val="24"/>
          <w:szCs w:val="24"/>
        </w:rPr>
        <w:t xml:space="preserve">При приеме заявок от претендентов </w:t>
      </w:r>
      <w:proofErr w:type="gramStart"/>
      <w:r w:rsidRPr="0046019F">
        <w:rPr>
          <w:sz w:val="24"/>
          <w:szCs w:val="24"/>
        </w:rPr>
        <w:t>оператор  обеспечивает</w:t>
      </w:r>
      <w:proofErr w:type="gramEnd"/>
      <w:r w:rsidRPr="0046019F">
        <w:rPr>
          <w:sz w:val="24"/>
          <w:szCs w:val="24"/>
        </w:rPr>
        <w:t xml:space="preserve"> регистрацию заявок и прилагаемых к ним документов в журнале приема заявок. Каждой заявке присваивается номер с указанием даты и времени приема. </w:t>
      </w:r>
      <w:bookmarkEnd w:id="1"/>
      <w:r w:rsidRPr="0046019F">
        <w:rPr>
          <w:sz w:val="24"/>
          <w:szCs w:val="24"/>
        </w:rPr>
        <w:t>В течение одного часа со времени поступления заявки оператор сообщает претенденту о ее поступлении путем направления уведомления.</w:t>
      </w:r>
    </w:p>
    <w:p w:rsidR="00C9464D" w:rsidRPr="0046019F" w:rsidRDefault="00C9464D" w:rsidP="00C9464D">
      <w:pPr>
        <w:keepNext/>
        <w:keepLines/>
        <w:autoSpaceDE w:val="0"/>
        <w:autoSpaceDN w:val="0"/>
        <w:adjustRightInd w:val="0"/>
        <w:ind w:firstLine="567"/>
        <w:contextualSpacing/>
        <w:mirrorIndents/>
        <w:jc w:val="both"/>
        <w:rPr>
          <w:sz w:val="24"/>
          <w:szCs w:val="24"/>
        </w:rPr>
      </w:pPr>
      <w:bookmarkStart w:id="2" w:name="sub_62"/>
      <w:r w:rsidRPr="0046019F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  <w:bookmarkEnd w:id="2"/>
    </w:p>
    <w:p w:rsidR="00C9464D" w:rsidRPr="0046019F" w:rsidRDefault="00C9464D" w:rsidP="00C9464D">
      <w:pPr>
        <w:pStyle w:val="a3"/>
        <w:spacing w:after="0"/>
        <w:jc w:val="both"/>
        <w:rPr>
          <w:sz w:val="24"/>
          <w:szCs w:val="24"/>
        </w:rPr>
      </w:pPr>
    </w:p>
    <w:p w:rsidR="00C9464D" w:rsidRPr="0046019F" w:rsidRDefault="00C9464D" w:rsidP="00C9464D">
      <w:pPr>
        <w:pStyle w:val="a7"/>
        <w:keepNext/>
        <w:keepLines/>
        <w:ind w:firstLine="54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6019F">
        <w:rPr>
          <w:rFonts w:ascii="Times New Roman" w:hAnsi="Times New Roman" w:cs="Times New Roman"/>
          <w:sz w:val="24"/>
          <w:szCs w:val="24"/>
        </w:rPr>
        <w:t xml:space="preserve">Для участия в продаже имущества на торгах претенденты прикладывают </w:t>
      </w:r>
      <w:r w:rsidRPr="0046019F">
        <w:rPr>
          <w:rFonts w:ascii="Times New Roman" w:hAnsi="Times New Roman" w:cs="Times New Roman"/>
          <w:b/>
          <w:sz w:val="24"/>
          <w:szCs w:val="24"/>
          <w:u w:val="single"/>
        </w:rPr>
        <w:t>электронную (</w:t>
      </w:r>
      <w:proofErr w:type="gramStart"/>
      <w:r w:rsidRPr="0046019F">
        <w:rPr>
          <w:rFonts w:ascii="Times New Roman" w:hAnsi="Times New Roman" w:cs="Times New Roman"/>
          <w:b/>
          <w:sz w:val="24"/>
          <w:szCs w:val="24"/>
          <w:u w:val="single"/>
        </w:rPr>
        <w:t>отсканированную)</w:t>
      </w:r>
      <w:r w:rsidRPr="004601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6019F">
        <w:rPr>
          <w:rFonts w:ascii="Times New Roman" w:hAnsi="Times New Roman" w:cs="Times New Roman"/>
          <w:sz w:val="24"/>
          <w:szCs w:val="24"/>
        </w:rPr>
        <w:t>форму</w:t>
      </w:r>
      <w:proofErr w:type="gramEnd"/>
      <w:r w:rsidRPr="0046019F">
        <w:rPr>
          <w:rFonts w:ascii="Times New Roman" w:hAnsi="Times New Roman" w:cs="Times New Roman"/>
          <w:sz w:val="24"/>
          <w:szCs w:val="24"/>
        </w:rPr>
        <w:t xml:space="preserve">  заявки  с приложением электронных документов в соответствии с перечнем: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46019F">
        <w:rPr>
          <w:b/>
          <w:sz w:val="24"/>
          <w:szCs w:val="24"/>
        </w:rPr>
        <w:t>Юридические лица: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6019F">
        <w:rPr>
          <w:sz w:val="24"/>
          <w:szCs w:val="24"/>
        </w:rPr>
        <w:t>- заверенные копии учредительных документов;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6019F">
        <w:rPr>
          <w:bCs/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Pr="0046019F">
        <w:rPr>
          <w:sz w:val="24"/>
          <w:szCs w:val="24"/>
        </w:rPr>
        <w:t>;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6019F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</w:rPr>
      </w:pPr>
      <w:r w:rsidRPr="0046019F">
        <w:rPr>
          <w:b/>
          <w:sz w:val="24"/>
          <w:szCs w:val="24"/>
        </w:rPr>
        <w:t>Физические лица: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6019F">
        <w:rPr>
          <w:sz w:val="24"/>
          <w:szCs w:val="24"/>
        </w:rPr>
        <w:t>- копии всех листов документа, удостоверяющего личность.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6019F">
        <w:rPr>
          <w:sz w:val="24"/>
          <w:szCs w:val="24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</w:t>
      </w:r>
      <w:hyperlink r:id="rId6" w:history="1">
        <w:r w:rsidRPr="0046019F">
          <w:rPr>
            <w:sz w:val="24"/>
            <w:szCs w:val="24"/>
          </w:rPr>
          <w:t>порядке</w:t>
        </w:r>
      </w:hyperlink>
      <w:r w:rsidRPr="0046019F">
        <w:rPr>
          <w:sz w:val="24"/>
          <w:szCs w:val="24"/>
        </w:rPr>
        <w:t xml:space="preserve">, или нотариально заверенная копия такой доверенности.  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6019F">
        <w:rPr>
          <w:sz w:val="24"/>
          <w:szCs w:val="24"/>
        </w:rPr>
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46019F">
        <w:rPr>
          <w:sz w:val="24"/>
          <w:szCs w:val="24"/>
        </w:rPr>
        <w:t xml:space="preserve">К данным документам (в том числе к каждому </w:t>
      </w:r>
      <w:r>
        <w:rPr>
          <w:sz w:val="24"/>
          <w:szCs w:val="24"/>
        </w:rPr>
        <w:t>лоту</w:t>
      </w:r>
      <w:r w:rsidRPr="0046019F">
        <w:rPr>
          <w:sz w:val="24"/>
          <w:szCs w:val="24"/>
        </w:rPr>
        <w:t>) также прилагается их опись.</w:t>
      </w:r>
    </w:p>
    <w:p w:rsidR="00C9464D" w:rsidRPr="0046019F" w:rsidRDefault="00C9464D" w:rsidP="00C9464D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46019F">
        <w:rPr>
          <w:sz w:val="24"/>
          <w:szCs w:val="24"/>
          <w:lang w:eastAsia="ar-SA"/>
        </w:rPr>
        <w:t xml:space="preserve">Указанные документы в части их оформления и содержания должны соответствовать требованиям законодательства Российской Федерации. </w:t>
      </w:r>
    </w:p>
    <w:p w:rsidR="00C9464D" w:rsidRPr="0046019F" w:rsidRDefault="00C9464D" w:rsidP="00C9464D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  <w:u w:val="single"/>
        </w:rPr>
      </w:pPr>
      <w:r w:rsidRPr="0046019F">
        <w:rPr>
          <w:b/>
          <w:sz w:val="24"/>
          <w:szCs w:val="24"/>
          <w:u w:val="single"/>
        </w:rPr>
        <w:t xml:space="preserve">Заявка и все прилагаемые к заявке документы подаются в электронном виде (должны быть </w:t>
      </w:r>
      <w:proofErr w:type="gramStart"/>
      <w:r w:rsidRPr="0046019F">
        <w:rPr>
          <w:b/>
          <w:sz w:val="24"/>
          <w:szCs w:val="24"/>
          <w:u w:val="single"/>
        </w:rPr>
        <w:t>отсканированы)  в</w:t>
      </w:r>
      <w:proofErr w:type="gramEnd"/>
      <w:r w:rsidRPr="0046019F">
        <w:rPr>
          <w:b/>
          <w:sz w:val="24"/>
          <w:szCs w:val="24"/>
          <w:u w:val="single"/>
        </w:rPr>
        <w:t xml:space="preserve"> читаемых стандартными средствами операционной системы </w:t>
      </w:r>
      <w:r w:rsidRPr="0046019F">
        <w:rPr>
          <w:b/>
          <w:sz w:val="24"/>
          <w:szCs w:val="24"/>
          <w:u w:val="single"/>
          <w:lang w:val="en-US"/>
        </w:rPr>
        <w:t>Windows</w:t>
      </w:r>
      <w:r w:rsidRPr="0046019F">
        <w:rPr>
          <w:b/>
          <w:sz w:val="24"/>
          <w:szCs w:val="24"/>
          <w:u w:val="single"/>
        </w:rPr>
        <w:t xml:space="preserve"> форматах графических изображений (</w:t>
      </w:r>
      <w:r w:rsidRPr="0046019F">
        <w:rPr>
          <w:sz w:val="24"/>
          <w:szCs w:val="24"/>
        </w:rPr>
        <w:t>.JPG, .TIFF, .PDF, .PNG и т.п.)</w:t>
      </w:r>
    </w:p>
    <w:p w:rsidR="00C9464D" w:rsidRPr="0046019F" w:rsidRDefault="00C9464D" w:rsidP="00C9464D">
      <w:pPr>
        <w:autoSpaceDE w:val="0"/>
        <w:autoSpaceDN w:val="0"/>
        <w:adjustRightInd w:val="0"/>
        <w:ind w:firstLine="567"/>
        <w:jc w:val="both"/>
        <w:outlineLvl w:val="1"/>
        <w:rPr>
          <w:bCs/>
          <w:sz w:val="24"/>
          <w:szCs w:val="24"/>
        </w:rPr>
      </w:pPr>
      <w:r w:rsidRPr="0046019F">
        <w:rPr>
          <w:bCs/>
          <w:sz w:val="24"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</w:t>
      </w:r>
      <w:hyperlink r:id="rId7" w:history="1">
        <w:r w:rsidRPr="0046019F">
          <w:rPr>
            <w:bCs/>
            <w:sz w:val="24"/>
            <w:szCs w:val="24"/>
          </w:rPr>
          <w:t>ст. 437</w:t>
        </w:r>
      </w:hyperlink>
      <w:r w:rsidRPr="0046019F">
        <w:rPr>
          <w:bCs/>
          <w:sz w:val="24"/>
          <w:szCs w:val="24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C9464D" w:rsidRPr="00610203" w:rsidRDefault="00C9464D" w:rsidP="00C9464D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4"/>
          <w:szCs w:val="24"/>
          <w:lang w:eastAsia="ar-SA"/>
        </w:rPr>
      </w:pPr>
      <w:r w:rsidRPr="00610203">
        <w:rPr>
          <w:b/>
          <w:sz w:val="24"/>
          <w:szCs w:val="24"/>
          <w:lang w:eastAsia="ar-SA"/>
        </w:rPr>
        <w:lastRenderedPageBreak/>
        <w:t xml:space="preserve">Срок и порядок внесения задатка за участие в продаже, реквизиты счета для перечисления задатка: </w:t>
      </w:r>
    </w:p>
    <w:p w:rsidR="00C9464D" w:rsidRPr="00A42A7B" w:rsidRDefault="00C9464D" w:rsidP="00C9464D">
      <w:pPr>
        <w:pStyle w:val="a9"/>
        <w:spacing w:before="0" w:beforeAutospacing="0" w:after="0" w:afterAutospacing="0"/>
        <w:rPr>
          <w:color w:val="000000"/>
        </w:rPr>
      </w:pPr>
      <w:r>
        <w:rPr>
          <w:rFonts w:eastAsia="Calibri"/>
          <w:lang w:eastAsia="en-US"/>
        </w:rPr>
        <w:tab/>
      </w:r>
      <w:r w:rsidRPr="009A6087">
        <w:rPr>
          <w:rFonts w:eastAsia="Calibri"/>
          <w:lang w:eastAsia="en-US"/>
        </w:rPr>
        <w:t xml:space="preserve">Задаток перечисляется, единовременно в валюте Российской Федерации (рубли) </w:t>
      </w:r>
      <w:r w:rsidRPr="009A6087">
        <w:rPr>
          <w:rFonts w:eastAsia="Calibri"/>
          <w:color w:val="000000"/>
          <w:lang w:eastAsia="en-US"/>
        </w:rPr>
        <w:t xml:space="preserve">по следующим реквизитам: </w:t>
      </w:r>
      <w:r w:rsidRPr="009A6087">
        <w:rPr>
          <w:rFonts w:eastAsia="Calibri"/>
          <w:lang w:eastAsia="en-US"/>
        </w:rPr>
        <w:t xml:space="preserve">Реквизиты для внесения задатка: </w:t>
      </w:r>
      <w:r w:rsidRPr="00A42A7B">
        <w:rPr>
          <w:color w:val="000000"/>
        </w:rPr>
        <w:t>Управления Федерального казначейства по Республике Тыва (Администрация г. Ак-Довурак л/с 05123004240)</w:t>
      </w:r>
      <w:r>
        <w:rPr>
          <w:color w:val="000000"/>
        </w:rPr>
        <w:t xml:space="preserve"> </w:t>
      </w:r>
      <w:r w:rsidRPr="00A42A7B">
        <w:rPr>
          <w:color w:val="000000"/>
        </w:rPr>
        <w:t>ИНН 1718000802</w:t>
      </w:r>
    </w:p>
    <w:p w:rsidR="00C9464D" w:rsidRPr="00A42A7B" w:rsidRDefault="00C9464D" w:rsidP="00C9464D">
      <w:pPr>
        <w:pStyle w:val="a9"/>
        <w:spacing w:before="0" w:beforeAutospacing="0" w:after="0" w:afterAutospacing="0"/>
        <w:rPr>
          <w:color w:val="000000"/>
        </w:rPr>
      </w:pPr>
      <w:r w:rsidRPr="00A42A7B">
        <w:rPr>
          <w:color w:val="000000"/>
        </w:rPr>
        <w:t>КПП 171801001</w:t>
      </w:r>
      <w:r>
        <w:rPr>
          <w:color w:val="000000"/>
        </w:rPr>
        <w:t xml:space="preserve">, </w:t>
      </w:r>
      <w:r w:rsidRPr="00A42A7B">
        <w:rPr>
          <w:color w:val="000000"/>
        </w:rPr>
        <w:t>р/счет: 40302810250043095011</w:t>
      </w:r>
      <w:r>
        <w:rPr>
          <w:color w:val="000000"/>
        </w:rPr>
        <w:t xml:space="preserve">, </w:t>
      </w:r>
      <w:r w:rsidRPr="00A42A7B">
        <w:rPr>
          <w:color w:val="000000"/>
        </w:rPr>
        <w:t>БИК 049304001</w:t>
      </w:r>
      <w:r>
        <w:rPr>
          <w:color w:val="000000"/>
        </w:rPr>
        <w:t xml:space="preserve"> </w:t>
      </w:r>
      <w:r w:rsidRPr="00A42A7B">
        <w:rPr>
          <w:color w:val="000000"/>
        </w:rPr>
        <w:t>в Отделение – НБ Республики Тыва г. Кызыл</w:t>
      </w:r>
    </w:p>
    <w:p w:rsidR="00C9464D" w:rsidRPr="0046019F" w:rsidRDefault="00C9464D" w:rsidP="00C9464D">
      <w:pPr>
        <w:pStyle w:val="a3"/>
        <w:ind w:firstLine="555"/>
        <w:jc w:val="both"/>
        <w:rPr>
          <w:sz w:val="24"/>
          <w:szCs w:val="24"/>
        </w:rPr>
      </w:pPr>
      <w:r w:rsidRPr="0046019F">
        <w:rPr>
          <w:sz w:val="24"/>
          <w:szCs w:val="24"/>
        </w:rPr>
        <w:t>Назначение платежа: Обеспече</w:t>
      </w:r>
      <w:r>
        <w:rPr>
          <w:sz w:val="24"/>
          <w:szCs w:val="24"/>
        </w:rPr>
        <w:t xml:space="preserve">ние заявки на участие </w:t>
      </w:r>
      <w:proofErr w:type="gramStart"/>
      <w:r>
        <w:rPr>
          <w:sz w:val="24"/>
          <w:szCs w:val="24"/>
        </w:rPr>
        <w:t xml:space="preserve">в </w:t>
      </w:r>
      <w:r w:rsidRPr="0046019F">
        <w:rPr>
          <w:sz w:val="24"/>
          <w:szCs w:val="24"/>
        </w:rPr>
        <w:t xml:space="preserve"> </w:t>
      </w:r>
      <w:r>
        <w:rPr>
          <w:sz w:val="24"/>
          <w:szCs w:val="24"/>
        </w:rPr>
        <w:t>продаж</w:t>
      </w:r>
      <w:r w:rsidRPr="0046019F">
        <w:rPr>
          <w:sz w:val="24"/>
          <w:szCs w:val="24"/>
        </w:rPr>
        <w:t>е</w:t>
      </w:r>
      <w:proofErr w:type="gramEnd"/>
      <w:r w:rsidRPr="0046019F">
        <w:rPr>
          <w:sz w:val="24"/>
          <w:szCs w:val="24"/>
        </w:rPr>
        <w:t xml:space="preserve"> (наименование, дата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, № лота).  </w:t>
      </w:r>
    </w:p>
    <w:p w:rsidR="00C9464D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4"/>
          <w:szCs w:val="24"/>
          <w:u w:val="single"/>
        </w:rPr>
      </w:pPr>
      <w:r w:rsidRPr="004D21EF">
        <w:rPr>
          <w:b/>
          <w:sz w:val="24"/>
          <w:szCs w:val="24"/>
        </w:rPr>
        <w:t xml:space="preserve">Задаток должен поступить </w:t>
      </w:r>
      <w:r w:rsidRPr="004B00BE">
        <w:rPr>
          <w:b/>
          <w:sz w:val="24"/>
          <w:szCs w:val="24"/>
          <w:u w:val="single"/>
        </w:rPr>
        <w:t xml:space="preserve">не позднее </w:t>
      </w:r>
      <w:r>
        <w:rPr>
          <w:b/>
          <w:sz w:val="24"/>
          <w:szCs w:val="24"/>
          <w:u w:val="single"/>
        </w:rPr>
        <w:t>21</w:t>
      </w:r>
    </w:p>
    <w:p w:rsidR="00C9464D" w:rsidRPr="0046019F" w:rsidRDefault="00C9464D" w:rsidP="00C9464D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.11</w:t>
      </w:r>
      <w:r w:rsidRPr="004B00BE">
        <w:rPr>
          <w:b/>
          <w:sz w:val="24"/>
          <w:szCs w:val="24"/>
          <w:u w:val="single"/>
        </w:rPr>
        <w:t>.2020.</w:t>
      </w:r>
      <w:r w:rsidRPr="004D21EF">
        <w:rPr>
          <w:b/>
          <w:sz w:val="24"/>
          <w:szCs w:val="24"/>
        </w:rPr>
        <w:t xml:space="preserve"> </w:t>
      </w:r>
      <w:r w:rsidRPr="0046019F">
        <w:rPr>
          <w:sz w:val="24"/>
          <w:szCs w:val="24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C9464D" w:rsidRPr="0046019F" w:rsidRDefault="00C9464D" w:rsidP="00C9464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6019F">
        <w:rPr>
          <w:sz w:val="24"/>
          <w:szCs w:val="24"/>
        </w:rPr>
        <w:t>Внесенный победителем задаток засчитывается в счет оплаты приобретаемого имущества.</w:t>
      </w:r>
    </w:p>
    <w:p w:rsidR="00C9464D" w:rsidRPr="0046019F" w:rsidRDefault="00C9464D" w:rsidP="00C9464D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46019F">
        <w:rPr>
          <w:sz w:val="24"/>
          <w:szCs w:val="24"/>
          <w:lang w:eastAsia="ar-SA"/>
        </w:rPr>
        <w:t xml:space="preserve">Участникам, не признанным победителями торгов, задаток возвращается в течение 5 дней с даты подведения итогов торгов. Претендентам, не допущенным к участию в торгах либо отозвавшим заявку до даты окончания приема заявок, задаток возвращается в течение 5 дней со дня </w:t>
      </w:r>
      <w:r>
        <w:rPr>
          <w:sz w:val="24"/>
          <w:szCs w:val="24"/>
          <w:lang w:eastAsia="ar-SA"/>
        </w:rPr>
        <w:t>подписания протокола о признании претендентов участниками либо у</w:t>
      </w:r>
      <w:r w:rsidRPr="0046019F">
        <w:rPr>
          <w:sz w:val="24"/>
          <w:szCs w:val="24"/>
          <w:lang w:eastAsia="ar-SA"/>
        </w:rPr>
        <w:t xml:space="preserve">ведомления претендентов об отзыве заявки. В случае отзыва претендентом заявки позднее даты окончания приема заявок задаток возвращается в порядке, установленном </w:t>
      </w:r>
      <w:r>
        <w:rPr>
          <w:sz w:val="24"/>
          <w:szCs w:val="24"/>
          <w:lang w:eastAsia="ar-SA"/>
        </w:rPr>
        <w:t>для претендентов, не допущенных к участию в продаже имущества.</w:t>
      </w:r>
    </w:p>
    <w:p w:rsidR="00C9464D" w:rsidRPr="0046019F" w:rsidRDefault="00C9464D" w:rsidP="00C9464D">
      <w:pPr>
        <w:ind w:firstLine="556"/>
        <w:jc w:val="both"/>
        <w:rPr>
          <w:sz w:val="24"/>
          <w:szCs w:val="24"/>
        </w:rPr>
      </w:pPr>
      <w:r w:rsidRPr="0046019F">
        <w:rPr>
          <w:sz w:val="24"/>
          <w:szCs w:val="24"/>
        </w:rPr>
        <w:t>За правильность указания своих банковских реквизитов для возврата задатка, ответственность несет Претендент. Возврат денежных средств осуществляется на счет Претендента, указанный в заявке. Продавец освобождается от ответственности за несвоевременное перечисление суммы задатка на счет Претендента, если Претендент предоставил недостоверные и (или) неполные сведения о своих реквизитах в заявке.</w:t>
      </w:r>
    </w:p>
    <w:p w:rsidR="00C9464D" w:rsidRPr="004D21EF" w:rsidRDefault="00C9464D" w:rsidP="00C9464D">
      <w:pPr>
        <w:ind w:firstLine="556"/>
        <w:jc w:val="both"/>
        <w:rPr>
          <w:sz w:val="24"/>
          <w:szCs w:val="24"/>
          <w:lang w:eastAsia="ar-SA"/>
        </w:rPr>
      </w:pPr>
      <w:r w:rsidRPr="004D21EF">
        <w:rPr>
          <w:rFonts w:eastAsia="Arial"/>
          <w:b/>
          <w:sz w:val="24"/>
          <w:szCs w:val="24"/>
          <w:lang w:eastAsia="ar-SA"/>
        </w:rPr>
        <w:t xml:space="preserve">Дата определения участников </w:t>
      </w:r>
      <w:r>
        <w:rPr>
          <w:rFonts w:eastAsia="Arial"/>
          <w:b/>
          <w:sz w:val="24"/>
          <w:szCs w:val="24"/>
          <w:lang w:eastAsia="ar-SA"/>
        </w:rPr>
        <w:t>продажи</w:t>
      </w:r>
      <w:r w:rsidRPr="0046019F">
        <w:rPr>
          <w:rFonts w:eastAsia="Arial"/>
          <w:sz w:val="24"/>
          <w:szCs w:val="24"/>
          <w:lang w:eastAsia="ar-SA"/>
        </w:rPr>
        <w:t xml:space="preserve"> – </w:t>
      </w:r>
      <w:r w:rsidRPr="00190CAD">
        <w:rPr>
          <w:rFonts w:eastAsia="Arial"/>
          <w:b/>
          <w:sz w:val="24"/>
          <w:szCs w:val="24"/>
          <w:lang w:eastAsia="ar-SA"/>
        </w:rPr>
        <w:t>2</w:t>
      </w:r>
      <w:r>
        <w:rPr>
          <w:rFonts w:eastAsia="Arial"/>
          <w:b/>
          <w:sz w:val="24"/>
          <w:szCs w:val="24"/>
          <w:lang w:eastAsia="ar-SA"/>
        </w:rPr>
        <w:t>3.11</w:t>
      </w:r>
      <w:r w:rsidRPr="004B00BE">
        <w:rPr>
          <w:rFonts w:eastAsia="Arial"/>
          <w:b/>
          <w:sz w:val="24"/>
          <w:szCs w:val="24"/>
          <w:lang w:eastAsia="ar-SA"/>
        </w:rPr>
        <w:t xml:space="preserve">.2020, начало в </w:t>
      </w:r>
      <w:r>
        <w:rPr>
          <w:rFonts w:eastAsia="Arial"/>
          <w:b/>
          <w:sz w:val="24"/>
          <w:szCs w:val="24"/>
          <w:lang w:eastAsia="ar-SA"/>
        </w:rPr>
        <w:t>07</w:t>
      </w:r>
      <w:r w:rsidRPr="004B00BE">
        <w:rPr>
          <w:rFonts w:eastAsia="Arial"/>
          <w:b/>
          <w:sz w:val="24"/>
          <w:szCs w:val="24"/>
          <w:lang w:eastAsia="ar-SA"/>
        </w:rPr>
        <w:t xml:space="preserve"> час. 00 мин</w:t>
      </w:r>
      <w:r w:rsidRPr="004D21EF">
        <w:rPr>
          <w:rFonts w:eastAsia="Arial"/>
          <w:sz w:val="24"/>
          <w:szCs w:val="24"/>
          <w:lang w:eastAsia="ar-SA"/>
        </w:rPr>
        <w:t xml:space="preserve"> по московскому </w:t>
      </w:r>
      <w:proofErr w:type="gramStart"/>
      <w:r w:rsidRPr="004D21EF">
        <w:rPr>
          <w:rFonts w:eastAsia="Arial"/>
          <w:sz w:val="24"/>
          <w:szCs w:val="24"/>
          <w:lang w:eastAsia="ar-SA"/>
        </w:rPr>
        <w:t>времени  по</w:t>
      </w:r>
      <w:proofErr w:type="gramEnd"/>
      <w:r w:rsidRPr="004D21EF">
        <w:rPr>
          <w:rFonts w:eastAsia="Arial"/>
          <w:sz w:val="24"/>
          <w:szCs w:val="24"/>
          <w:lang w:eastAsia="ar-SA"/>
        </w:rPr>
        <w:t xml:space="preserve"> адресу: Республика</w:t>
      </w:r>
      <w:r>
        <w:rPr>
          <w:rFonts w:eastAsia="Arial"/>
          <w:sz w:val="24"/>
          <w:szCs w:val="24"/>
          <w:lang w:eastAsia="ar-SA"/>
        </w:rPr>
        <w:t xml:space="preserve"> Тыва</w:t>
      </w:r>
      <w:r w:rsidRPr="004D21EF">
        <w:rPr>
          <w:rFonts w:eastAsia="Arial"/>
          <w:sz w:val="24"/>
          <w:szCs w:val="24"/>
          <w:lang w:eastAsia="ar-SA"/>
        </w:rPr>
        <w:t xml:space="preserve">, </w:t>
      </w:r>
      <w:r>
        <w:rPr>
          <w:rFonts w:eastAsia="Arial"/>
          <w:sz w:val="24"/>
          <w:szCs w:val="24"/>
          <w:lang w:eastAsia="ar-SA"/>
        </w:rPr>
        <w:t xml:space="preserve">г. Ак-Довурак, ул. Комсомольская, д. 3а </w:t>
      </w:r>
      <w:proofErr w:type="spellStart"/>
      <w:r>
        <w:rPr>
          <w:rFonts w:eastAsia="Arial"/>
          <w:sz w:val="24"/>
          <w:szCs w:val="24"/>
          <w:lang w:eastAsia="ar-SA"/>
        </w:rPr>
        <w:t>каб</w:t>
      </w:r>
      <w:proofErr w:type="spellEnd"/>
      <w:r>
        <w:rPr>
          <w:rFonts w:eastAsia="Arial"/>
          <w:sz w:val="24"/>
          <w:szCs w:val="24"/>
          <w:lang w:eastAsia="ar-SA"/>
        </w:rPr>
        <w:t>. 101.</w:t>
      </w:r>
    </w:p>
    <w:p w:rsidR="00C9464D" w:rsidRPr="0046019F" w:rsidRDefault="00C9464D" w:rsidP="00C9464D">
      <w:pPr>
        <w:keepNext/>
        <w:keepLines/>
        <w:autoSpaceDE w:val="0"/>
        <w:autoSpaceDN w:val="0"/>
        <w:adjustRightInd w:val="0"/>
        <w:ind w:firstLine="556"/>
        <w:contextualSpacing/>
        <w:mirrorIndents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или об отказе в признании участниками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с указанием оснований отказа. </w:t>
      </w:r>
    </w:p>
    <w:p w:rsidR="00C9464D" w:rsidRPr="0046019F" w:rsidRDefault="00C9464D" w:rsidP="00C9464D">
      <w:pPr>
        <w:ind w:firstLine="556"/>
        <w:jc w:val="both"/>
        <w:rPr>
          <w:rFonts w:eastAsia="Arial"/>
          <w:sz w:val="24"/>
          <w:szCs w:val="24"/>
          <w:lang w:eastAsia="ar-SA"/>
        </w:rPr>
      </w:pPr>
      <w:r w:rsidRPr="0046019F">
        <w:rPr>
          <w:sz w:val="24"/>
          <w:szCs w:val="24"/>
        </w:rPr>
        <w:t xml:space="preserve">Информация о претендентах, не допущенных к участию в </w:t>
      </w:r>
      <w:r>
        <w:rPr>
          <w:sz w:val="24"/>
          <w:szCs w:val="24"/>
        </w:rPr>
        <w:t>продаж</w:t>
      </w:r>
      <w:r w:rsidRPr="0046019F">
        <w:rPr>
          <w:sz w:val="24"/>
          <w:szCs w:val="24"/>
        </w:rPr>
        <w:t xml:space="preserve">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8" w:history="1">
        <w:r w:rsidRPr="0046019F">
          <w:rPr>
            <w:rStyle w:val="a5"/>
            <w:sz w:val="24"/>
            <w:szCs w:val="24"/>
            <w:lang w:val="en-US"/>
          </w:rPr>
          <w:t>www</w:t>
        </w:r>
        <w:r w:rsidRPr="0046019F">
          <w:rPr>
            <w:rStyle w:val="a5"/>
            <w:sz w:val="24"/>
            <w:szCs w:val="24"/>
          </w:rPr>
          <w:t>.</w:t>
        </w:r>
        <w:proofErr w:type="spellStart"/>
        <w:r w:rsidRPr="0046019F">
          <w:rPr>
            <w:rStyle w:val="a5"/>
            <w:sz w:val="24"/>
            <w:szCs w:val="24"/>
            <w:lang w:val="en-US"/>
          </w:rPr>
          <w:t>torgi</w:t>
        </w:r>
        <w:proofErr w:type="spellEnd"/>
        <w:r w:rsidRPr="0046019F">
          <w:rPr>
            <w:rStyle w:val="a5"/>
            <w:sz w:val="24"/>
            <w:szCs w:val="24"/>
          </w:rPr>
          <w:t>.</w:t>
        </w:r>
        <w:proofErr w:type="spellStart"/>
        <w:r w:rsidRPr="0046019F">
          <w:rPr>
            <w:rStyle w:val="a5"/>
            <w:sz w:val="24"/>
            <w:szCs w:val="24"/>
            <w:lang w:val="en-US"/>
          </w:rPr>
          <w:t>gov</w:t>
        </w:r>
        <w:proofErr w:type="spellEnd"/>
        <w:r w:rsidRPr="0046019F">
          <w:rPr>
            <w:rStyle w:val="a5"/>
            <w:sz w:val="24"/>
            <w:szCs w:val="24"/>
          </w:rPr>
          <w:t>.</w:t>
        </w:r>
        <w:proofErr w:type="spellStart"/>
        <w:r w:rsidRPr="0046019F">
          <w:rPr>
            <w:rStyle w:val="a5"/>
            <w:sz w:val="24"/>
            <w:szCs w:val="24"/>
            <w:lang w:val="en-US"/>
          </w:rPr>
          <w:t>ru</w:t>
        </w:r>
        <w:proofErr w:type="spellEnd"/>
      </w:hyperlink>
    </w:p>
    <w:p w:rsidR="00C9464D" w:rsidRPr="0046019F" w:rsidRDefault="00C9464D" w:rsidP="00C9464D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46019F">
        <w:rPr>
          <w:sz w:val="24"/>
          <w:szCs w:val="24"/>
          <w:lang w:eastAsia="ar-SA"/>
        </w:rPr>
        <w:t xml:space="preserve">К участию в </w:t>
      </w:r>
      <w:r>
        <w:rPr>
          <w:sz w:val="24"/>
          <w:szCs w:val="24"/>
          <w:lang w:eastAsia="ar-SA"/>
        </w:rPr>
        <w:t>продаж</w:t>
      </w:r>
      <w:r w:rsidRPr="0046019F">
        <w:rPr>
          <w:sz w:val="24"/>
          <w:szCs w:val="24"/>
          <w:lang w:eastAsia="ar-SA"/>
        </w:rPr>
        <w:t xml:space="preserve">е допускаются физические и юридические лица, которые в соответствии со ст. 5 Федерального закона от 21.12.2001 № 178-ФЗ «О приватизации государственного и муниципального имущества» могут быть признаны покупателями, своевременно подавшие заявку на участие в </w:t>
      </w:r>
      <w:r>
        <w:rPr>
          <w:sz w:val="24"/>
          <w:szCs w:val="24"/>
          <w:lang w:eastAsia="ar-SA"/>
        </w:rPr>
        <w:t>продаж</w:t>
      </w:r>
      <w:r w:rsidRPr="0046019F">
        <w:rPr>
          <w:sz w:val="24"/>
          <w:szCs w:val="24"/>
          <w:lang w:eastAsia="ar-SA"/>
        </w:rPr>
        <w:t>е и представившие документы в соответствии с установленным перечнем.</w:t>
      </w:r>
    </w:p>
    <w:p w:rsidR="00C9464D" w:rsidRPr="0046019F" w:rsidRDefault="00C9464D" w:rsidP="00C9464D">
      <w:pPr>
        <w:pStyle w:val="a3"/>
        <w:spacing w:after="0"/>
        <w:ind w:firstLine="567"/>
        <w:jc w:val="both"/>
        <w:rPr>
          <w:sz w:val="24"/>
          <w:szCs w:val="24"/>
        </w:rPr>
      </w:pPr>
      <w:r w:rsidRPr="0046019F">
        <w:rPr>
          <w:sz w:val="24"/>
          <w:szCs w:val="24"/>
          <w:lang w:eastAsia="ar-SA"/>
        </w:rPr>
        <w:t xml:space="preserve">Одно лицо имеет право подать только одну заявку на участие в </w:t>
      </w:r>
      <w:r>
        <w:rPr>
          <w:sz w:val="24"/>
          <w:szCs w:val="24"/>
          <w:lang w:eastAsia="ar-SA"/>
        </w:rPr>
        <w:t>продаж</w:t>
      </w:r>
      <w:r w:rsidRPr="0046019F">
        <w:rPr>
          <w:sz w:val="24"/>
          <w:szCs w:val="24"/>
          <w:lang w:eastAsia="ar-SA"/>
        </w:rPr>
        <w:t>е (</w:t>
      </w:r>
      <w:r w:rsidRPr="0046019F">
        <w:rPr>
          <w:rFonts w:eastAsia="Arial"/>
          <w:color w:val="000000"/>
          <w:sz w:val="24"/>
          <w:szCs w:val="24"/>
          <w:shd w:val="clear" w:color="auto" w:fill="FFFFFF"/>
          <w:lang w:eastAsia="ar-SA"/>
        </w:rPr>
        <w:t xml:space="preserve">в отношении каждого лота </w:t>
      </w:r>
      <w:r>
        <w:rPr>
          <w:rFonts w:eastAsia="Arial"/>
          <w:color w:val="000000"/>
          <w:sz w:val="24"/>
          <w:szCs w:val="24"/>
          <w:shd w:val="clear" w:color="auto" w:fill="FFFFFF"/>
          <w:lang w:eastAsia="ar-SA"/>
        </w:rPr>
        <w:t>продажи</w:t>
      </w:r>
      <w:r w:rsidRPr="0046019F">
        <w:rPr>
          <w:rFonts w:eastAsia="Arial"/>
          <w:color w:val="000000"/>
          <w:sz w:val="24"/>
          <w:szCs w:val="24"/>
          <w:shd w:val="clear" w:color="auto" w:fill="FFFFFF"/>
          <w:lang w:eastAsia="ar-SA"/>
        </w:rPr>
        <w:t xml:space="preserve"> претендент должен подать отдельную заявку)</w:t>
      </w:r>
      <w:r w:rsidRPr="0046019F">
        <w:rPr>
          <w:sz w:val="24"/>
          <w:szCs w:val="24"/>
          <w:lang w:eastAsia="ar-SA"/>
        </w:rPr>
        <w:t>.</w:t>
      </w:r>
    </w:p>
    <w:p w:rsidR="00C9464D" w:rsidRPr="0046019F" w:rsidRDefault="00C9464D" w:rsidP="00C9464D">
      <w:pPr>
        <w:suppressAutoHyphens/>
        <w:ind w:firstLine="567"/>
        <w:jc w:val="both"/>
        <w:rPr>
          <w:sz w:val="24"/>
          <w:szCs w:val="24"/>
          <w:lang w:eastAsia="ar-SA"/>
        </w:rPr>
      </w:pPr>
    </w:p>
    <w:p w:rsidR="00C9464D" w:rsidRPr="004D21EF" w:rsidRDefault="00C9464D" w:rsidP="00C9464D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4D21E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Дата, время и место начала проведения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продажи</w:t>
      </w:r>
      <w:r w:rsidRPr="004D21EF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 xml:space="preserve"> в электронной форме: </w:t>
      </w:r>
    </w:p>
    <w:p w:rsidR="00C9464D" w:rsidRPr="00C259F1" w:rsidRDefault="00C9464D" w:rsidP="00C946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24.11</w:t>
      </w:r>
      <w:r w:rsidRPr="004B00BE">
        <w:rPr>
          <w:rFonts w:ascii="Times New Roman" w:hAnsi="Times New Roman" w:cs="Times New Roman"/>
          <w:b/>
          <w:bCs/>
          <w:iCs/>
          <w:sz w:val="24"/>
          <w:szCs w:val="24"/>
          <w:lang w:eastAsia="ar-SA"/>
        </w:rPr>
        <w:t>.2020</w:t>
      </w:r>
      <w:r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в 07</w:t>
      </w:r>
      <w:r w:rsidRPr="004B00BE">
        <w:rPr>
          <w:rFonts w:ascii="Times New Roman" w:hAnsi="Times New Roman" w:cs="Times New Roman"/>
          <w:b/>
          <w:iCs/>
          <w:sz w:val="24"/>
          <w:szCs w:val="24"/>
          <w:lang w:eastAsia="ar-SA"/>
        </w:rPr>
        <w:t xml:space="preserve"> час. 00 мин.</w:t>
      </w:r>
      <w:r w:rsidRPr="004D21E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по</w:t>
      </w:r>
      <w:r w:rsidRPr="0046019F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 московскому времени, на электронной торговой площадке </w:t>
      </w:r>
      <w:r w:rsidRPr="00C259F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259F1">
        <w:rPr>
          <w:rFonts w:ascii="Times New Roman" w:hAnsi="Times New Roman" w:cs="Times New Roman"/>
          <w:sz w:val="24"/>
          <w:szCs w:val="24"/>
        </w:rPr>
        <w:t>://</w:t>
      </w:r>
      <w:r w:rsidRPr="00C259F1">
        <w:rPr>
          <w:rFonts w:ascii="Times New Roman" w:hAnsi="Times New Roman" w:cs="Times New Roman"/>
          <w:sz w:val="24"/>
          <w:szCs w:val="24"/>
          <w:lang w:val="en-US"/>
        </w:rPr>
        <w:t>sale</w:t>
      </w:r>
      <w:r w:rsidRPr="00C259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59F1">
        <w:rPr>
          <w:rFonts w:ascii="Times New Roman" w:hAnsi="Times New Roman" w:cs="Times New Roman"/>
          <w:sz w:val="24"/>
          <w:szCs w:val="24"/>
          <w:lang w:val="en-US"/>
        </w:rPr>
        <w:t>zakazrf</w:t>
      </w:r>
      <w:proofErr w:type="spellEnd"/>
      <w:r w:rsidRPr="00C259F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259F1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9464D" w:rsidRPr="007F2101" w:rsidRDefault="00C9464D" w:rsidP="00C9464D">
      <w:pPr>
        <w:pStyle w:val="3"/>
        <w:tabs>
          <w:tab w:val="left" w:pos="567"/>
          <w:tab w:val="left" w:pos="709"/>
        </w:tabs>
        <w:spacing w:after="0"/>
        <w:ind w:left="0" w:firstLine="709"/>
        <w:outlineLvl w:val="0"/>
        <w:rPr>
          <w:b/>
          <w:sz w:val="24"/>
        </w:rPr>
      </w:pPr>
      <w:r w:rsidRPr="007F2101">
        <w:rPr>
          <w:b/>
          <w:sz w:val="24"/>
        </w:rPr>
        <w:t>Порядок проведения аукциона</w:t>
      </w:r>
    </w:p>
    <w:p w:rsidR="00C9464D" w:rsidRPr="007F2101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7F2101">
        <w:rPr>
          <w:sz w:val="24"/>
          <w:szCs w:val="24"/>
        </w:rPr>
        <w:t>Электронный аукцион проводится оператором электронной площадки</w:t>
      </w:r>
      <w:r w:rsidRPr="007F2101">
        <w:rPr>
          <w:sz w:val="24"/>
          <w:szCs w:val="24"/>
        </w:rPr>
        <w:br/>
        <w:t xml:space="preserve">в указанные в настоящем информационном сообщении день и час </w:t>
      </w:r>
      <w:r w:rsidRPr="007F2101">
        <w:rPr>
          <w:rFonts w:eastAsia="Calibri"/>
          <w:sz w:val="24"/>
          <w:szCs w:val="24"/>
        </w:rPr>
        <w:t>путем последовательного повышения участниками начальной цены на величину, равную либо кратную величине «шага аукциона».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> «Шаг аукциона» устанавливается продавцом в фиксированной сумме, составляющей не более 5 (пяти) процентов начальной цены продажи,</w:t>
      </w:r>
      <w:r w:rsidRPr="007F2101">
        <w:rPr>
          <w:sz w:val="24"/>
          <w:szCs w:val="24"/>
        </w:rPr>
        <w:br/>
      </w:r>
      <w:r w:rsidRPr="007F2101">
        <w:rPr>
          <w:sz w:val="24"/>
          <w:szCs w:val="24"/>
        </w:rPr>
        <w:lastRenderedPageBreak/>
        <w:t>и не изменяется в течение всего аукциона. Время регистрации электронной площадкой предложения по цене имущества определяется как время получения системой электронной площадки соответствующего предложения по цене.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 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>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 xml:space="preserve">в закрытой части электронной площадки - помимо информации, указанной </w:t>
      </w:r>
      <w:r w:rsidRPr="007F2101">
        <w:rPr>
          <w:sz w:val="24"/>
          <w:szCs w:val="24"/>
        </w:rPr>
        <w:br/>
        <w:t>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(десять)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:rsidR="00C9464D" w:rsidRPr="007F2101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 xml:space="preserve">исключение возможности подачи участником предложения о цене имущества, </w:t>
      </w:r>
      <w:r w:rsidRPr="007F2101">
        <w:rPr>
          <w:sz w:val="24"/>
          <w:szCs w:val="24"/>
        </w:rPr>
        <w:br/>
        <w:t>не соответствующего увеличению текущей цены на величину «шага аукциона»;</w:t>
      </w:r>
    </w:p>
    <w:p w:rsidR="00C9464D" w:rsidRDefault="00C9464D" w:rsidP="00C9464D">
      <w:pPr>
        <w:ind w:firstLine="709"/>
        <w:jc w:val="both"/>
        <w:rPr>
          <w:sz w:val="24"/>
          <w:szCs w:val="24"/>
        </w:rPr>
      </w:pPr>
      <w:r w:rsidRPr="007F2101">
        <w:rPr>
          <w:sz w:val="24"/>
          <w:szCs w:val="24"/>
        </w:rPr>
        <w:t>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C9464D" w:rsidRPr="00A50E06" w:rsidRDefault="00C9464D" w:rsidP="00C946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A50E06">
        <w:rPr>
          <w:b/>
          <w:sz w:val="24"/>
          <w:szCs w:val="24"/>
        </w:rPr>
        <w:t>Подведение итогов аукци</w:t>
      </w:r>
      <w:r>
        <w:rPr>
          <w:b/>
          <w:sz w:val="24"/>
          <w:szCs w:val="24"/>
        </w:rPr>
        <w:t>она</w:t>
      </w:r>
    </w:p>
    <w:p w:rsidR="00C9464D" w:rsidRDefault="00C9464D" w:rsidP="00C9464D">
      <w:pPr>
        <w:ind w:firstLine="709"/>
        <w:jc w:val="both"/>
        <w:rPr>
          <w:sz w:val="24"/>
          <w:szCs w:val="24"/>
        </w:rPr>
      </w:pPr>
      <w:r w:rsidRPr="008A204E">
        <w:rPr>
          <w:sz w:val="24"/>
          <w:szCs w:val="24"/>
        </w:rPr>
        <w:t>Победителем аукциона признается</w:t>
      </w:r>
      <w:r w:rsidRPr="00B72BDF">
        <w:rPr>
          <w:sz w:val="24"/>
          <w:szCs w:val="24"/>
        </w:rPr>
        <w:t xml:space="preserve"> участник, предлож</w:t>
      </w:r>
      <w:r>
        <w:rPr>
          <w:sz w:val="24"/>
          <w:szCs w:val="24"/>
        </w:rPr>
        <w:t>ивший наибольшую цену имущества, выставленного на аукцион.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</w:t>
      </w:r>
      <w:r>
        <w:rPr>
          <w:rFonts w:eastAsia="Calibri"/>
          <w:sz w:val="24"/>
          <w:szCs w:val="24"/>
        </w:rPr>
        <w:br/>
      </w:r>
      <w:r w:rsidRPr="008A204E">
        <w:rPr>
          <w:rFonts w:eastAsia="Calibri"/>
          <w:sz w:val="24"/>
          <w:szCs w:val="24"/>
        </w:rPr>
        <w:t>в течение одного часа со времени завершения приема предложений о цене имущества для подведения итогов аукциона путем оформлени</w:t>
      </w:r>
      <w:r>
        <w:rPr>
          <w:rFonts w:eastAsia="Calibri"/>
          <w:sz w:val="24"/>
          <w:szCs w:val="24"/>
        </w:rPr>
        <w:t>я протокола об итогах аукциона.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Аукцион признается несостоявшимся в следующих случаях: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не было подано ни одной заявки на участие либо ни один из претендентов не признан участником;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принято решение о признании только одного претендента участником;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</w:t>
      </w:r>
      <w:r w:rsidRPr="008A204E">
        <w:rPr>
          <w:rFonts w:eastAsia="Calibri"/>
          <w:sz w:val="24"/>
          <w:szCs w:val="24"/>
        </w:rPr>
        <w:t>и один из участников не сделал предложение о начальной цене имущества.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Решение о признании аукциона несостоявшимся оформляется протоколом.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Процедура аукциона считается завершенной с момента подписания продавцом протокола об итогах аукциона.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lastRenderedPageBreak/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наименование имущества и иные позволяющие его индивидуализировать сведения</w:t>
      </w:r>
      <w:r>
        <w:rPr>
          <w:rFonts w:eastAsia="Calibri"/>
          <w:sz w:val="24"/>
          <w:szCs w:val="24"/>
        </w:rPr>
        <w:t xml:space="preserve"> (спецификация лота)</w:t>
      </w:r>
      <w:r w:rsidRPr="008A204E">
        <w:rPr>
          <w:rFonts w:eastAsia="Calibri"/>
          <w:sz w:val="24"/>
          <w:szCs w:val="24"/>
        </w:rPr>
        <w:t>;</w:t>
      </w:r>
    </w:p>
    <w:p w:rsidR="00C9464D" w:rsidRPr="008A204E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цена сделки;</w:t>
      </w:r>
    </w:p>
    <w:p w:rsidR="00C9464D" w:rsidRDefault="00C9464D" w:rsidP="00C9464D">
      <w:pPr>
        <w:ind w:firstLine="709"/>
        <w:jc w:val="both"/>
        <w:rPr>
          <w:rFonts w:eastAsia="Calibri"/>
          <w:sz w:val="24"/>
          <w:szCs w:val="24"/>
        </w:rPr>
      </w:pPr>
      <w:r w:rsidRPr="008A204E">
        <w:rPr>
          <w:rFonts w:eastAsia="Calibri"/>
          <w:sz w:val="24"/>
          <w:szCs w:val="24"/>
        </w:rPr>
        <w:t>фамилия, имя, отчество физического лица или наименование юридического лица – победителя.</w:t>
      </w:r>
    </w:p>
    <w:p w:rsidR="00C9464D" w:rsidRPr="00E44BD4" w:rsidRDefault="00C9464D" w:rsidP="00C9464D">
      <w:pPr>
        <w:pStyle w:val="western"/>
        <w:spacing w:before="0" w:beforeAutospacing="0" w:after="0" w:afterAutospacing="0"/>
        <w:ind w:firstLine="706"/>
        <w:jc w:val="both"/>
        <w:rPr>
          <w:color w:val="000000"/>
          <w:sz w:val="27"/>
          <w:szCs w:val="27"/>
        </w:rPr>
      </w:pPr>
      <w:r w:rsidRPr="00BD4E24">
        <w:rPr>
          <w:b/>
          <w:lang w:eastAsia="ar-SA"/>
        </w:rPr>
        <w:t xml:space="preserve">Признание продажи несостоявшейся: </w:t>
      </w:r>
    </w:p>
    <w:p w:rsidR="00C9464D" w:rsidRPr="00E44BD4" w:rsidRDefault="00C9464D" w:rsidP="00C9464D">
      <w:pPr>
        <w:ind w:firstLine="706"/>
        <w:jc w:val="both"/>
        <w:rPr>
          <w:color w:val="000000"/>
          <w:sz w:val="27"/>
          <w:szCs w:val="27"/>
        </w:rPr>
      </w:pPr>
      <w:r w:rsidRPr="00E44BD4">
        <w:rPr>
          <w:color w:val="000000"/>
          <w:sz w:val="24"/>
          <w:szCs w:val="24"/>
        </w:rPr>
        <w:t>а) не было подано ни одной заявки на участие либо ни один из Претендентов не признан участником;</w:t>
      </w:r>
    </w:p>
    <w:p w:rsidR="00C9464D" w:rsidRPr="00E44BD4" w:rsidRDefault="00C9464D" w:rsidP="00C9464D">
      <w:pPr>
        <w:ind w:firstLine="706"/>
        <w:jc w:val="both"/>
        <w:rPr>
          <w:color w:val="000000"/>
          <w:sz w:val="27"/>
          <w:szCs w:val="27"/>
        </w:rPr>
      </w:pPr>
      <w:r w:rsidRPr="00E44BD4">
        <w:rPr>
          <w:color w:val="000000"/>
          <w:sz w:val="24"/>
          <w:szCs w:val="24"/>
        </w:rPr>
        <w:t>б) принято решение о признании только одного Претендента участником;</w:t>
      </w:r>
    </w:p>
    <w:p w:rsidR="00C9464D" w:rsidRPr="00E44BD4" w:rsidRDefault="00C9464D" w:rsidP="00C9464D">
      <w:pPr>
        <w:ind w:firstLine="706"/>
        <w:jc w:val="both"/>
        <w:rPr>
          <w:color w:val="000000"/>
          <w:sz w:val="27"/>
          <w:szCs w:val="27"/>
        </w:rPr>
      </w:pPr>
      <w:r w:rsidRPr="00E44BD4">
        <w:rPr>
          <w:color w:val="000000"/>
          <w:sz w:val="24"/>
          <w:szCs w:val="24"/>
        </w:rPr>
        <w:t>в) ни один из участников не сделал предложение о начальной цене Имущества.</w:t>
      </w:r>
    </w:p>
    <w:p w:rsidR="00C9464D" w:rsidRPr="00D1285C" w:rsidRDefault="00C9464D" w:rsidP="00C9464D">
      <w:pPr>
        <w:tabs>
          <w:tab w:val="right" w:leader="dot" w:pos="4762"/>
        </w:tabs>
        <w:suppressAutoHyphens/>
        <w:autoSpaceDE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46019F">
        <w:rPr>
          <w:b/>
          <w:sz w:val="24"/>
          <w:szCs w:val="24"/>
        </w:rPr>
        <w:t xml:space="preserve"> Место и срок подведения итогов </w:t>
      </w:r>
      <w:proofErr w:type="gramStart"/>
      <w:r>
        <w:rPr>
          <w:b/>
          <w:sz w:val="24"/>
          <w:szCs w:val="24"/>
        </w:rPr>
        <w:t>продажи</w:t>
      </w:r>
      <w:r w:rsidRPr="0046019F">
        <w:rPr>
          <w:b/>
          <w:sz w:val="24"/>
          <w:szCs w:val="24"/>
        </w:rPr>
        <w:t xml:space="preserve">: </w:t>
      </w:r>
      <w:r w:rsidRPr="0046019F">
        <w:rPr>
          <w:sz w:val="24"/>
          <w:szCs w:val="24"/>
        </w:rPr>
        <w:t xml:space="preserve"> </w:t>
      </w:r>
      <w:r>
        <w:rPr>
          <w:sz w:val="24"/>
          <w:szCs w:val="24"/>
        </w:rPr>
        <w:t>Республика</w:t>
      </w:r>
      <w:proofErr w:type="gramEnd"/>
      <w:r>
        <w:rPr>
          <w:sz w:val="24"/>
          <w:szCs w:val="24"/>
        </w:rPr>
        <w:t xml:space="preserve"> Тыва, г. Ак-Довурак</w:t>
      </w:r>
      <w:r w:rsidRPr="0046019F">
        <w:rPr>
          <w:sz w:val="24"/>
          <w:szCs w:val="24"/>
        </w:rPr>
        <w:t xml:space="preserve">, ул. </w:t>
      </w:r>
      <w:r>
        <w:rPr>
          <w:sz w:val="24"/>
          <w:szCs w:val="24"/>
        </w:rPr>
        <w:t>Комсомольская</w:t>
      </w:r>
      <w:r w:rsidRPr="0046019F">
        <w:rPr>
          <w:sz w:val="24"/>
          <w:szCs w:val="24"/>
        </w:rPr>
        <w:t xml:space="preserve">, д. </w:t>
      </w:r>
      <w:r>
        <w:rPr>
          <w:sz w:val="24"/>
          <w:szCs w:val="24"/>
        </w:rPr>
        <w:t>3а</w:t>
      </w:r>
      <w:r w:rsidRPr="0046019F">
        <w:rPr>
          <w:sz w:val="24"/>
          <w:szCs w:val="24"/>
        </w:rPr>
        <w:t xml:space="preserve">,  </w:t>
      </w:r>
      <w:proofErr w:type="spellStart"/>
      <w:r w:rsidRPr="0046019F">
        <w:rPr>
          <w:sz w:val="24"/>
          <w:szCs w:val="24"/>
        </w:rPr>
        <w:t>каб</w:t>
      </w:r>
      <w:proofErr w:type="spellEnd"/>
      <w:r w:rsidRPr="0046019F">
        <w:rPr>
          <w:sz w:val="24"/>
          <w:szCs w:val="24"/>
        </w:rPr>
        <w:t>. 1</w:t>
      </w:r>
      <w:r>
        <w:rPr>
          <w:sz w:val="24"/>
          <w:szCs w:val="24"/>
        </w:rPr>
        <w:t>01</w:t>
      </w:r>
      <w:r w:rsidRPr="0046019F">
        <w:rPr>
          <w:sz w:val="24"/>
          <w:szCs w:val="24"/>
        </w:rPr>
        <w:t xml:space="preserve">, по окончании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в электронной форме.</w:t>
      </w:r>
    </w:p>
    <w:p w:rsidR="00C9464D" w:rsidRPr="0046019F" w:rsidRDefault="00C9464D" w:rsidP="00C9464D">
      <w:pPr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      Ход проведения процедуры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фиксируется в электронном журнале, который направляется оператором площадки продавцу в течение одного часа со времени завершения приема предложений о цене имущества для подведения итогов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путем оформления протокола об итогах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. </w:t>
      </w:r>
    </w:p>
    <w:p w:rsidR="00C9464D" w:rsidRPr="0046019F" w:rsidRDefault="00C9464D" w:rsidP="00C9464D">
      <w:pPr>
        <w:suppressAutoHyphens/>
        <w:autoSpaceDE w:val="0"/>
        <w:ind w:firstLine="283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Процедура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считается завершенной со времени подписания продавцом протокола об итогах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. Протокол об итогах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удостоверяет право победителя на заключение договора купли-продажи имущества. В течение одного часа со времени подписания протокола об итогах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победителю направляется уведомление о признании его победителем с приложением этого протокола.</w:t>
      </w:r>
    </w:p>
    <w:p w:rsidR="00C9464D" w:rsidRPr="0046019F" w:rsidRDefault="00C9464D" w:rsidP="00C9464D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6F7BFD">
        <w:rPr>
          <w:b/>
          <w:sz w:val="24"/>
          <w:szCs w:val="24"/>
        </w:rPr>
        <w:t>Заключение договора купли-продажи:</w:t>
      </w:r>
      <w:r>
        <w:rPr>
          <w:sz w:val="24"/>
          <w:szCs w:val="24"/>
        </w:rPr>
        <w:t xml:space="preserve"> Не позднее чем через </w:t>
      </w:r>
      <w:r w:rsidRPr="0046019F">
        <w:rPr>
          <w:sz w:val="24"/>
          <w:szCs w:val="24"/>
        </w:rPr>
        <w:t>пят</w:t>
      </w:r>
      <w:r>
        <w:rPr>
          <w:sz w:val="24"/>
          <w:szCs w:val="24"/>
        </w:rPr>
        <w:t>ь</w:t>
      </w:r>
      <w:r w:rsidRPr="0046019F">
        <w:rPr>
          <w:sz w:val="24"/>
          <w:szCs w:val="24"/>
        </w:rPr>
        <w:t xml:space="preserve"> рабочих дней с даты </w:t>
      </w:r>
      <w:r>
        <w:rPr>
          <w:sz w:val="24"/>
          <w:szCs w:val="24"/>
        </w:rPr>
        <w:t>проведения продажи</w:t>
      </w:r>
      <w:r w:rsidRPr="0046019F">
        <w:rPr>
          <w:sz w:val="24"/>
          <w:szCs w:val="24"/>
        </w:rPr>
        <w:t xml:space="preserve"> с победителем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заключается договор купли-продажи.</w:t>
      </w:r>
      <w:r>
        <w:rPr>
          <w:sz w:val="24"/>
          <w:szCs w:val="24"/>
        </w:rPr>
        <w:t xml:space="preserve"> Проект договора размещен в приложении к извещению.</w:t>
      </w:r>
    </w:p>
    <w:p w:rsidR="00C9464D" w:rsidRPr="0046019F" w:rsidRDefault="00C9464D" w:rsidP="00C9464D">
      <w:pPr>
        <w:autoSpaceDE w:val="0"/>
        <w:autoSpaceDN w:val="0"/>
        <w:adjustRightInd w:val="0"/>
        <w:ind w:firstLine="567"/>
        <w:jc w:val="both"/>
        <w:outlineLvl w:val="1"/>
        <w:rPr>
          <w:sz w:val="24"/>
          <w:szCs w:val="24"/>
        </w:rPr>
      </w:pPr>
      <w:r w:rsidRPr="0046019F">
        <w:rPr>
          <w:sz w:val="24"/>
          <w:szCs w:val="24"/>
        </w:rPr>
        <w:t xml:space="preserve">При уклонении или отказе победителя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</w:p>
    <w:p w:rsidR="00C9464D" w:rsidRPr="0046019F" w:rsidRDefault="00C9464D" w:rsidP="00C9464D">
      <w:pPr>
        <w:pStyle w:val="ConsPlusNormal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6019F">
        <w:rPr>
          <w:rFonts w:ascii="Times New Roman" w:hAnsi="Times New Roman" w:cs="Times New Roman"/>
          <w:sz w:val="24"/>
          <w:szCs w:val="24"/>
        </w:rPr>
        <w:t>Передача имущества и оформление права собственности на него осуществляется в соответствии с законодательством Российской Федерации и договором купли – продажи</w:t>
      </w:r>
      <w:r w:rsidRPr="0046019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9464D" w:rsidRPr="0046019F" w:rsidRDefault="00C9464D" w:rsidP="00C9464D">
      <w:pPr>
        <w:ind w:firstLine="708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Оплата производится Покупателем в срок не позднее 10 (десяти) дней со дня заключения настоящего договора </w:t>
      </w:r>
      <w:r>
        <w:rPr>
          <w:sz w:val="24"/>
          <w:szCs w:val="24"/>
        </w:rPr>
        <w:t>в порядке, предусмотренном договором купли-продажи</w:t>
      </w:r>
      <w:r w:rsidRPr="0046019F">
        <w:rPr>
          <w:sz w:val="24"/>
          <w:szCs w:val="24"/>
        </w:rPr>
        <w:t>.</w:t>
      </w:r>
    </w:p>
    <w:p w:rsidR="00C9464D" w:rsidRDefault="00C9464D" w:rsidP="00C9464D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>
        <w:rPr>
          <w:b/>
          <w:sz w:val="24"/>
          <w:szCs w:val="24"/>
        </w:rPr>
        <w:t>Информационное обеспечение:</w:t>
      </w:r>
      <w:r>
        <w:rPr>
          <w:sz w:val="24"/>
          <w:szCs w:val="24"/>
        </w:rPr>
        <w:t xml:space="preserve"> </w:t>
      </w:r>
      <w:r w:rsidRPr="006F7BFD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</w:t>
      </w:r>
      <w:r w:rsidRPr="006F7BFD">
        <w:rPr>
          <w:sz w:val="24"/>
          <w:szCs w:val="24"/>
          <w:u w:val="single"/>
        </w:rPr>
        <w:t>запрос о разъяснении</w:t>
      </w:r>
      <w:r w:rsidRPr="006F7BFD">
        <w:rPr>
          <w:sz w:val="24"/>
          <w:szCs w:val="24"/>
        </w:rPr>
        <w:t xml:space="preserve"> размещенной информации.</w:t>
      </w:r>
    </w:p>
    <w:p w:rsidR="00C9464D" w:rsidRPr="006F7BFD" w:rsidRDefault="00C9464D" w:rsidP="00C9464D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6F7BFD">
        <w:rPr>
          <w:sz w:val="24"/>
          <w:szCs w:val="24"/>
        </w:rPr>
        <w:t>Такой запрос в режиме реального времени направляется в "личный кабинет" продавца для рассмотрения при условии, что запрос поступил продавцу не позднее 5 рабочих дней до окончания подачи заявок.</w:t>
      </w:r>
    </w:p>
    <w:p w:rsidR="00C9464D" w:rsidRPr="006F7BFD" w:rsidRDefault="00C9464D" w:rsidP="00C9464D">
      <w:pPr>
        <w:widowControl w:val="0"/>
        <w:autoSpaceDE w:val="0"/>
        <w:autoSpaceDN w:val="0"/>
        <w:spacing w:before="220"/>
        <w:ind w:firstLine="540"/>
        <w:jc w:val="both"/>
        <w:rPr>
          <w:sz w:val="24"/>
          <w:szCs w:val="24"/>
        </w:rPr>
      </w:pPr>
      <w:r w:rsidRPr="006F7BFD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9464D" w:rsidRPr="00C259F1" w:rsidRDefault="00C9464D" w:rsidP="00C9464D">
      <w:pPr>
        <w:suppressAutoHyphens/>
        <w:autoSpaceDE w:val="0"/>
        <w:ind w:firstLine="567"/>
        <w:jc w:val="both"/>
        <w:rPr>
          <w:sz w:val="24"/>
          <w:szCs w:val="24"/>
        </w:rPr>
      </w:pPr>
      <w:r w:rsidRPr="00066199">
        <w:rPr>
          <w:bCs/>
          <w:sz w:val="24"/>
          <w:szCs w:val="24"/>
          <w:u w:val="single"/>
          <w:lang w:eastAsia="ar-SA"/>
        </w:rPr>
        <w:t>С информацией об имуществе</w:t>
      </w:r>
      <w:r w:rsidRPr="00066199">
        <w:rPr>
          <w:sz w:val="24"/>
          <w:szCs w:val="24"/>
          <w:u w:val="single"/>
          <w:lang w:eastAsia="ar-SA"/>
        </w:rPr>
        <w:t>, в том числе с условиями договора купли-продажи</w:t>
      </w:r>
      <w:r w:rsidRPr="0046019F">
        <w:rPr>
          <w:sz w:val="24"/>
          <w:szCs w:val="24"/>
          <w:lang w:eastAsia="ar-SA"/>
        </w:rPr>
        <w:t xml:space="preserve"> имущества, претендентам можно ознакомиться по рабочим дням с </w:t>
      </w:r>
      <w:r>
        <w:rPr>
          <w:sz w:val="24"/>
          <w:szCs w:val="24"/>
          <w:lang w:eastAsia="ar-SA"/>
        </w:rPr>
        <w:t>5</w:t>
      </w:r>
      <w:r w:rsidRPr="0046019F">
        <w:rPr>
          <w:sz w:val="24"/>
          <w:szCs w:val="24"/>
          <w:lang w:eastAsia="ar-SA"/>
        </w:rPr>
        <w:t xml:space="preserve"> час. </w:t>
      </w:r>
      <w:r>
        <w:rPr>
          <w:sz w:val="24"/>
          <w:szCs w:val="24"/>
          <w:lang w:eastAsia="ar-SA"/>
        </w:rPr>
        <w:t>3</w:t>
      </w:r>
      <w:r w:rsidRPr="0046019F">
        <w:rPr>
          <w:sz w:val="24"/>
          <w:szCs w:val="24"/>
          <w:lang w:eastAsia="ar-SA"/>
        </w:rPr>
        <w:t>0 мин. до 1</w:t>
      </w:r>
      <w:r>
        <w:rPr>
          <w:sz w:val="24"/>
          <w:szCs w:val="24"/>
          <w:lang w:eastAsia="ar-SA"/>
        </w:rPr>
        <w:t>4</w:t>
      </w:r>
      <w:r w:rsidRPr="0046019F">
        <w:rPr>
          <w:sz w:val="24"/>
          <w:szCs w:val="24"/>
          <w:lang w:eastAsia="ar-SA"/>
        </w:rPr>
        <w:t xml:space="preserve"> час. </w:t>
      </w:r>
      <w:r>
        <w:rPr>
          <w:sz w:val="24"/>
          <w:szCs w:val="24"/>
          <w:lang w:eastAsia="ar-SA"/>
        </w:rPr>
        <w:t>3</w:t>
      </w:r>
      <w:r w:rsidRPr="0046019F">
        <w:rPr>
          <w:sz w:val="24"/>
          <w:szCs w:val="24"/>
          <w:lang w:eastAsia="ar-SA"/>
        </w:rPr>
        <w:t xml:space="preserve">0 мин. по московскому времени, по адресу: </w:t>
      </w:r>
      <w:r>
        <w:rPr>
          <w:sz w:val="24"/>
          <w:szCs w:val="24"/>
        </w:rPr>
        <w:t>Республика Тыва, г. Ак-Довурак</w:t>
      </w:r>
      <w:r w:rsidRPr="0046019F">
        <w:rPr>
          <w:sz w:val="24"/>
          <w:szCs w:val="24"/>
        </w:rPr>
        <w:t xml:space="preserve">, ул. </w:t>
      </w:r>
      <w:r>
        <w:rPr>
          <w:sz w:val="24"/>
          <w:szCs w:val="24"/>
        </w:rPr>
        <w:t>Комсомольская</w:t>
      </w:r>
      <w:r w:rsidRPr="0046019F">
        <w:rPr>
          <w:sz w:val="24"/>
          <w:szCs w:val="24"/>
        </w:rPr>
        <w:t xml:space="preserve">, д. </w:t>
      </w:r>
      <w:r>
        <w:rPr>
          <w:sz w:val="24"/>
          <w:szCs w:val="24"/>
        </w:rPr>
        <w:t>3</w:t>
      </w:r>
      <w:proofErr w:type="gramStart"/>
      <w:r>
        <w:rPr>
          <w:sz w:val="24"/>
          <w:szCs w:val="24"/>
        </w:rPr>
        <w:t>а</w:t>
      </w:r>
      <w:r w:rsidRPr="0046019F">
        <w:rPr>
          <w:sz w:val="24"/>
          <w:szCs w:val="24"/>
        </w:rPr>
        <w:t xml:space="preserve">,  </w:t>
      </w:r>
      <w:proofErr w:type="spellStart"/>
      <w:r w:rsidRPr="0046019F">
        <w:rPr>
          <w:sz w:val="24"/>
          <w:szCs w:val="24"/>
        </w:rPr>
        <w:t>каб</w:t>
      </w:r>
      <w:proofErr w:type="spellEnd"/>
      <w:proofErr w:type="gramEnd"/>
      <w:r w:rsidRPr="0046019F">
        <w:rPr>
          <w:sz w:val="24"/>
          <w:szCs w:val="24"/>
        </w:rPr>
        <w:t>. 1</w:t>
      </w:r>
      <w:r>
        <w:rPr>
          <w:sz w:val="24"/>
          <w:szCs w:val="24"/>
        </w:rPr>
        <w:t>01</w:t>
      </w:r>
      <w:r>
        <w:rPr>
          <w:sz w:val="24"/>
          <w:szCs w:val="24"/>
          <w:lang w:eastAsia="ar-SA"/>
        </w:rPr>
        <w:t>. Телефон</w:t>
      </w:r>
      <w:r w:rsidRPr="0046019F">
        <w:rPr>
          <w:sz w:val="24"/>
          <w:szCs w:val="24"/>
          <w:lang w:eastAsia="ar-SA"/>
        </w:rPr>
        <w:t xml:space="preserve"> для справок</w:t>
      </w:r>
      <w:r>
        <w:rPr>
          <w:sz w:val="24"/>
          <w:szCs w:val="24"/>
          <w:lang w:eastAsia="ar-SA"/>
        </w:rPr>
        <w:t>8</w:t>
      </w:r>
      <w:r w:rsidRPr="0046019F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(39433</w:t>
      </w:r>
      <w:r w:rsidRPr="0046019F">
        <w:rPr>
          <w:sz w:val="24"/>
          <w:szCs w:val="24"/>
          <w:lang w:eastAsia="ar-SA"/>
        </w:rPr>
        <w:t>)</w:t>
      </w:r>
      <w:r>
        <w:rPr>
          <w:sz w:val="24"/>
          <w:szCs w:val="24"/>
          <w:lang w:eastAsia="ar-SA"/>
        </w:rPr>
        <w:t>2117</w:t>
      </w:r>
      <w:r w:rsidRPr="0046019F">
        <w:rPr>
          <w:sz w:val="24"/>
          <w:szCs w:val="24"/>
          <w:lang w:eastAsia="ar-SA"/>
        </w:rPr>
        <w:t xml:space="preserve">. </w:t>
      </w:r>
      <w:r>
        <w:rPr>
          <w:sz w:val="24"/>
          <w:szCs w:val="24"/>
          <w:lang w:eastAsia="ar-SA"/>
        </w:rPr>
        <w:t>Д</w:t>
      </w:r>
      <w:r w:rsidRPr="0046019F">
        <w:rPr>
          <w:sz w:val="24"/>
          <w:szCs w:val="24"/>
          <w:lang w:eastAsia="ar-SA"/>
        </w:rPr>
        <w:t xml:space="preserve">окументация также размещена на </w:t>
      </w:r>
      <w:r>
        <w:rPr>
          <w:sz w:val="24"/>
          <w:szCs w:val="24"/>
          <w:lang w:eastAsia="ar-SA"/>
        </w:rPr>
        <w:t>сайте администрации г. Ак-Довурак</w:t>
      </w:r>
      <w:r w:rsidRPr="0046019F">
        <w:rPr>
          <w:sz w:val="24"/>
          <w:szCs w:val="24"/>
          <w:lang w:eastAsia="ar-SA"/>
        </w:rPr>
        <w:t xml:space="preserve"> </w:t>
      </w:r>
      <w:r w:rsidRPr="003809C3">
        <w:rPr>
          <w:sz w:val="24"/>
          <w:szCs w:val="24"/>
        </w:rPr>
        <w:t>http://</w:t>
      </w:r>
      <w:r w:rsidRPr="008A382E">
        <w:t xml:space="preserve"> </w:t>
      </w:r>
      <w:r w:rsidRPr="008A382E">
        <w:rPr>
          <w:sz w:val="24"/>
          <w:szCs w:val="24"/>
        </w:rPr>
        <w:t>https://akdovurak.rtyva.ru/</w:t>
      </w:r>
      <w:r w:rsidRPr="0046019F">
        <w:rPr>
          <w:sz w:val="24"/>
          <w:szCs w:val="24"/>
          <w:lang w:eastAsia="ar-SA"/>
        </w:rPr>
        <w:t xml:space="preserve">, официальном сайте торгов Российской Федерации </w:t>
      </w:r>
      <w:r w:rsidRPr="00786251">
        <w:rPr>
          <w:sz w:val="24"/>
          <w:szCs w:val="24"/>
        </w:rPr>
        <w:t>www.torgi.gov.ru</w:t>
      </w:r>
      <w:r w:rsidRPr="0046019F">
        <w:rPr>
          <w:sz w:val="24"/>
          <w:szCs w:val="24"/>
          <w:lang w:eastAsia="ar-SA"/>
        </w:rPr>
        <w:t xml:space="preserve">, на электронной торговой площадке </w:t>
      </w:r>
      <w:r w:rsidRPr="00C259F1">
        <w:rPr>
          <w:sz w:val="24"/>
          <w:szCs w:val="24"/>
          <w:lang w:val="en-US"/>
        </w:rPr>
        <w:t>http</w:t>
      </w:r>
      <w:r w:rsidRPr="00C259F1">
        <w:rPr>
          <w:sz w:val="24"/>
          <w:szCs w:val="24"/>
        </w:rPr>
        <w:t>://</w:t>
      </w:r>
      <w:r w:rsidRPr="00C259F1">
        <w:rPr>
          <w:sz w:val="24"/>
          <w:szCs w:val="24"/>
          <w:lang w:val="en-US"/>
        </w:rPr>
        <w:t>sale</w:t>
      </w:r>
      <w:r w:rsidRPr="00C259F1">
        <w:rPr>
          <w:sz w:val="24"/>
          <w:szCs w:val="24"/>
        </w:rPr>
        <w:t>.</w:t>
      </w:r>
      <w:proofErr w:type="spellStart"/>
      <w:r w:rsidRPr="00C259F1">
        <w:rPr>
          <w:sz w:val="24"/>
          <w:szCs w:val="24"/>
          <w:lang w:val="en-US"/>
        </w:rPr>
        <w:t>zakazrf</w:t>
      </w:r>
      <w:proofErr w:type="spellEnd"/>
      <w:r w:rsidRPr="00C259F1">
        <w:rPr>
          <w:sz w:val="24"/>
          <w:szCs w:val="24"/>
        </w:rPr>
        <w:t>.</w:t>
      </w:r>
      <w:proofErr w:type="spellStart"/>
      <w:r w:rsidRPr="00C259F1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C9464D" w:rsidRPr="0046019F" w:rsidRDefault="00C9464D" w:rsidP="00C9464D">
      <w:pPr>
        <w:pStyle w:val="4"/>
        <w:ind w:firstLine="567"/>
        <w:jc w:val="both"/>
        <w:rPr>
          <w:b w:val="0"/>
        </w:rPr>
      </w:pPr>
      <w:r w:rsidRPr="0046019F">
        <w:rPr>
          <w:b w:val="0"/>
        </w:rPr>
        <w:lastRenderedPageBreak/>
        <w:t xml:space="preserve">По вопросам получения дополнительной информации </w:t>
      </w:r>
      <w:r w:rsidRPr="00066199">
        <w:rPr>
          <w:b w:val="0"/>
          <w:u w:val="single"/>
        </w:rPr>
        <w:t xml:space="preserve">о возможности регистрации и технических вопросах  участия в торгах на электронной площадке </w:t>
      </w:r>
      <w:r w:rsidRPr="0046019F">
        <w:rPr>
          <w:b w:val="0"/>
        </w:rPr>
        <w:t xml:space="preserve">обращаться в Службу </w:t>
      </w:r>
      <w:proofErr w:type="spellStart"/>
      <w:r w:rsidRPr="0046019F">
        <w:rPr>
          <w:b w:val="0"/>
        </w:rPr>
        <w:t>тех.поддержки</w:t>
      </w:r>
      <w:proofErr w:type="spellEnd"/>
      <w:r w:rsidRPr="0046019F">
        <w:rPr>
          <w:b w:val="0"/>
        </w:rPr>
        <w:t xml:space="preserve">: (843)212-24-25 (круглосуточно) </w:t>
      </w:r>
      <w:r w:rsidRPr="0046019F">
        <w:rPr>
          <w:b w:val="0"/>
          <w:color w:val="000000"/>
          <w:shd w:val="clear" w:color="auto" w:fill="FFFFFF"/>
        </w:rPr>
        <w:t> и на электронную почту  </w:t>
      </w:r>
      <w:hyperlink r:id="rId9" w:history="1">
        <w:r w:rsidRPr="0046019F">
          <w:rPr>
            <w:rStyle w:val="a5"/>
            <w:b w:val="0"/>
            <w:color w:val="000000"/>
            <w:shd w:val="clear" w:color="auto" w:fill="FFFFFF"/>
          </w:rPr>
          <w:t>sale@mail.zakazrf.ru</w:t>
        </w:r>
        <w:r w:rsidRPr="0046019F">
          <w:rPr>
            <w:rStyle w:val="a5"/>
            <w:b w:val="0"/>
            <w:color w:val="000000"/>
          </w:rPr>
          <w:t>.</w:t>
        </w:r>
      </w:hyperlink>
      <w:r w:rsidRPr="0046019F">
        <w:rPr>
          <w:b w:val="0"/>
          <w:color w:val="000000"/>
          <w:shd w:val="clear" w:color="auto" w:fill="FFFFFF"/>
        </w:rPr>
        <w:t xml:space="preserve">  </w:t>
      </w:r>
      <w:r w:rsidRPr="0046019F">
        <w:rPr>
          <w:b w:val="0"/>
        </w:rPr>
        <w:t>Техническая поддержка сайта осуществляется также через мессенджер </w:t>
      </w:r>
      <w:proofErr w:type="spellStart"/>
      <w:r w:rsidRPr="0046019F">
        <w:rPr>
          <w:b w:val="0"/>
        </w:rPr>
        <w:t>Whatsapp</w:t>
      </w:r>
      <w:proofErr w:type="spellEnd"/>
      <w:r w:rsidRPr="0046019F">
        <w:rPr>
          <w:b w:val="0"/>
        </w:rPr>
        <w:t> по номеру +7-937-625-54-08.</w:t>
      </w:r>
    </w:p>
    <w:p w:rsidR="00C9464D" w:rsidRPr="0046019F" w:rsidRDefault="00C9464D" w:rsidP="00C9464D">
      <w:pPr>
        <w:pStyle w:val="a3"/>
        <w:spacing w:after="0"/>
        <w:ind w:firstLine="567"/>
        <w:jc w:val="both"/>
        <w:rPr>
          <w:sz w:val="24"/>
          <w:szCs w:val="24"/>
        </w:rPr>
      </w:pPr>
      <w:r w:rsidRPr="0046019F">
        <w:rPr>
          <w:sz w:val="24"/>
          <w:szCs w:val="24"/>
        </w:rPr>
        <w:t xml:space="preserve">Все вопросы, касающиеся проведения </w:t>
      </w:r>
      <w:r>
        <w:rPr>
          <w:sz w:val="24"/>
          <w:szCs w:val="24"/>
        </w:rPr>
        <w:t>продажи</w:t>
      </w:r>
      <w:r w:rsidRPr="0046019F">
        <w:rPr>
          <w:sz w:val="24"/>
          <w:szCs w:val="24"/>
        </w:rPr>
        <w:t xml:space="preserve"> в электронной форме и не нашедшие отражения в настоящем информационном сообщении, регулируются законодательством Российской Федерации.</w:t>
      </w:r>
    </w:p>
    <w:p w:rsidR="00C9464D" w:rsidRPr="0046019F" w:rsidRDefault="00C9464D" w:rsidP="00C9464D">
      <w:pPr>
        <w:pStyle w:val="a3"/>
        <w:spacing w:after="0"/>
        <w:ind w:firstLine="567"/>
        <w:jc w:val="both"/>
        <w:rPr>
          <w:sz w:val="24"/>
          <w:szCs w:val="24"/>
        </w:rPr>
      </w:pPr>
    </w:p>
    <w:p w:rsidR="008F3565" w:rsidRDefault="008F3565">
      <w:bookmarkStart w:id="3" w:name="_GoBack"/>
      <w:bookmarkEnd w:id="3"/>
    </w:p>
    <w:sectPr w:rsidR="008F3565" w:rsidSect="00C9464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949"/>
    <w:rsid w:val="00087949"/>
    <w:rsid w:val="008F3565"/>
    <w:rsid w:val="00C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DFA34-070E-4E1D-86DF-D02F34E4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C9464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946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9464D"/>
    <w:pPr>
      <w:spacing w:after="120"/>
    </w:pPr>
  </w:style>
  <w:style w:type="character" w:customStyle="1" w:styleId="a4">
    <w:name w:val="Основной текст Знак"/>
    <w:basedOn w:val="a0"/>
    <w:link w:val="a3"/>
    <w:rsid w:val="00C946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C9464D"/>
    <w:rPr>
      <w:color w:val="0000FF"/>
      <w:u w:val="single"/>
    </w:rPr>
  </w:style>
  <w:style w:type="paragraph" w:customStyle="1" w:styleId="ConsPlusNormal">
    <w:name w:val="ConsPlusNormal"/>
    <w:rsid w:val="00C946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азвание Знак"/>
    <w:rsid w:val="00C9464D"/>
    <w:rPr>
      <w:b/>
      <w:sz w:val="24"/>
    </w:rPr>
  </w:style>
  <w:style w:type="paragraph" w:styleId="a7">
    <w:name w:val="Plain Text"/>
    <w:basedOn w:val="a"/>
    <w:link w:val="a8"/>
    <w:rsid w:val="00C9464D"/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rsid w:val="00C9464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C9464D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9464D"/>
    <w:pPr>
      <w:spacing w:before="100" w:beforeAutospacing="1" w:after="100" w:afterAutospacing="1"/>
    </w:pPr>
    <w:rPr>
      <w:sz w:val="24"/>
      <w:szCs w:val="24"/>
    </w:rPr>
  </w:style>
  <w:style w:type="paragraph" w:styleId="3">
    <w:name w:val="Body Text Indent 3"/>
    <w:basedOn w:val="a"/>
    <w:link w:val="30"/>
    <w:rsid w:val="00C9464D"/>
    <w:pPr>
      <w:spacing w:after="120"/>
      <w:ind w:left="283"/>
    </w:pPr>
    <w:rPr>
      <w:rFonts w:ascii="Times New Roman CYR" w:hAnsi="Times New Roman CYR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64D"/>
    <w:rPr>
      <w:rFonts w:ascii="Times New Roman CYR" w:eastAsia="Times New Roman" w:hAnsi="Times New Roman CYR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0207;fld=134;dst=1020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2770;fld=134;dst=1010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le.zakazrf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sale.zakazrf.ru/" TargetMode="External"/><Relationship Id="rId9" Type="http://schemas.openxmlformats.org/officeDocument/2006/relationships/hyperlink" Target="mailto:sale@mail.zakazrf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2759</Words>
  <Characters>15728</Characters>
  <Application>Microsoft Office Word</Application>
  <DocSecurity>0</DocSecurity>
  <Lines>131</Lines>
  <Paragraphs>36</Paragraphs>
  <ScaleCrop>false</ScaleCrop>
  <Company/>
  <LinksUpToDate>false</LinksUpToDate>
  <CharactersWithSpaces>18451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2020-10-20T02:15:00Z</dcterms:created>
  <dcterms:modified xsi:type="dcterms:W3CDTF">2020-10-20T02:15:00Z</dcterms:modified>
</cp:coreProperties>
</file>