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0D" w:rsidRPr="006933B9" w:rsidRDefault="00BA2A35" w:rsidP="00FE0CB3">
      <w:pPr>
        <w:spacing w:after="0"/>
        <w:jc w:val="right"/>
        <w:rPr>
          <w:b/>
          <w:sz w:val="28"/>
          <w:szCs w:val="28"/>
        </w:rPr>
      </w:pPr>
      <w:r w:rsidRPr="00BA2A3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1.75pt;width:1in;height:63pt;z-index:251660288">
            <v:imagedata r:id="rId6" o:title=""/>
            <w10:wrap type="topAndBottom"/>
          </v:shape>
          <o:OLEObject Type="Embed" ProgID="PBrush" ShapeID="_x0000_s1026" DrawAspect="Content" ObjectID="_1583847383" r:id="rId7"/>
        </w:pict>
      </w:r>
      <w:r w:rsidR="00A75D0D" w:rsidRPr="006933B9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A75D0D" w:rsidRPr="006933B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75D0D" w:rsidRPr="006933B9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A75D0D" w:rsidRPr="006933B9" w:rsidRDefault="00A75D0D" w:rsidP="00A75D0D">
      <w:pPr>
        <w:spacing w:after="0"/>
        <w:jc w:val="center"/>
        <w:rPr>
          <w:sz w:val="28"/>
          <w:szCs w:val="28"/>
        </w:rPr>
      </w:pPr>
      <w:r w:rsidRPr="006933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5D0D" w:rsidRPr="006933B9" w:rsidRDefault="00A75D0D" w:rsidP="00A75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B9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A75D0D" w:rsidRPr="006933B9" w:rsidRDefault="00A75D0D" w:rsidP="00A75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33B9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A75D0D" w:rsidRPr="006933B9" w:rsidRDefault="00A75D0D" w:rsidP="00A75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B9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A75D0D" w:rsidRPr="006933B9" w:rsidRDefault="00A75D0D" w:rsidP="00A75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D0D" w:rsidRPr="006933B9" w:rsidRDefault="00A75D0D" w:rsidP="00A75D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3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933B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933B9">
        <w:rPr>
          <w:rFonts w:ascii="Times New Roman" w:hAnsi="Times New Roman" w:cs="Times New Roman"/>
          <w:sz w:val="28"/>
          <w:szCs w:val="28"/>
        </w:rPr>
        <w:t xml:space="preserve">к-Довурак                                </w:t>
      </w:r>
      <w:r w:rsidR="00105CDC">
        <w:rPr>
          <w:rFonts w:ascii="Times New Roman" w:hAnsi="Times New Roman" w:cs="Times New Roman"/>
          <w:sz w:val="28"/>
          <w:szCs w:val="28"/>
        </w:rPr>
        <w:t xml:space="preserve">  </w:t>
      </w:r>
      <w:r w:rsidR="00FE0CB3">
        <w:rPr>
          <w:rFonts w:ascii="Times New Roman" w:hAnsi="Times New Roman" w:cs="Times New Roman"/>
          <w:sz w:val="28"/>
          <w:szCs w:val="28"/>
        </w:rPr>
        <w:t xml:space="preserve"> № 12</w:t>
      </w:r>
      <w:r w:rsidR="006933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5C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33B9">
        <w:rPr>
          <w:rFonts w:ascii="Times New Roman" w:hAnsi="Times New Roman" w:cs="Times New Roman"/>
          <w:sz w:val="28"/>
          <w:szCs w:val="28"/>
        </w:rPr>
        <w:t xml:space="preserve">   </w:t>
      </w:r>
      <w:r w:rsidRPr="006933B9">
        <w:rPr>
          <w:rFonts w:ascii="Times New Roman" w:hAnsi="Times New Roman" w:cs="Times New Roman"/>
          <w:sz w:val="28"/>
          <w:szCs w:val="28"/>
        </w:rPr>
        <w:t>от «</w:t>
      </w:r>
      <w:r w:rsidR="00FE0CB3">
        <w:rPr>
          <w:rFonts w:ascii="Times New Roman" w:hAnsi="Times New Roman" w:cs="Times New Roman"/>
          <w:sz w:val="28"/>
          <w:szCs w:val="28"/>
        </w:rPr>
        <w:t>29</w:t>
      </w:r>
      <w:r w:rsidRPr="006933B9">
        <w:rPr>
          <w:rFonts w:ascii="Times New Roman" w:hAnsi="Times New Roman" w:cs="Times New Roman"/>
          <w:sz w:val="28"/>
          <w:szCs w:val="28"/>
        </w:rPr>
        <w:t>»</w:t>
      </w:r>
      <w:r w:rsidR="006933B9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05CDC">
        <w:rPr>
          <w:rFonts w:ascii="Times New Roman" w:hAnsi="Times New Roman" w:cs="Times New Roman"/>
          <w:sz w:val="28"/>
          <w:szCs w:val="28"/>
        </w:rPr>
        <w:t>2018 г</w:t>
      </w:r>
    </w:p>
    <w:p w:rsidR="00A75D0D" w:rsidRPr="006933B9" w:rsidRDefault="00105CDC" w:rsidP="006933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внесении изменения  и дополнения</w:t>
      </w:r>
      <w:r w:rsidR="00A75D0D" w:rsidRPr="006933B9">
        <w:rPr>
          <w:rFonts w:ascii="Times New Roman" w:hAnsi="Times New Roman" w:cs="Times New Roman"/>
          <w:b/>
          <w:sz w:val="28"/>
          <w:szCs w:val="28"/>
        </w:rPr>
        <w:t xml:space="preserve">  в реестр  недвижимого имущества муниципальной собственности городского округа </w:t>
      </w:r>
      <w:proofErr w:type="gramStart"/>
      <w:r w:rsidR="00A75D0D" w:rsidRPr="006933B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75D0D" w:rsidRPr="006933B9">
        <w:rPr>
          <w:rFonts w:ascii="Times New Roman" w:hAnsi="Times New Roman" w:cs="Times New Roman"/>
          <w:b/>
          <w:sz w:val="28"/>
          <w:szCs w:val="28"/>
        </w:rPr>
        <w:t>. Ак-Довурак»</w:t>
      </w:r>
    </w:p>
    <w:p w:rsidR="00A75D0D" w:rsidRPr="006933B9" w:rsidRDefault="00A75D0D" w:rsidP="00A75D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3B9">
        <w:rPr>
          <w:rFonts w:ascii="Times New Roman" w:hAnsi="Times New Roman" w:cs="Times New Roman"/>
          <w:sz w:val="28"/>
          <w:szCs w:val="28"/>
        </w:rPr>
        <w:t xml:space="preserve">            На основании Федерального закона от 21.12.2001 г. № 178-ФЗ « О приватизации государственного и муниципального имущества» (Российская газета, № 16, 26.01.2002г.),  ст. 27 п.7 Устава городского округа г. Ак-Довурак, Хурал представителей  г. Ак-Довурак </w:t>
      </w:r>
    </w:p>
    <w:p w:rsidR="00A75D0D" w:rsidRPr="006933B9" w:rsidRDefault="006933B9" w:rsidP="00693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A75D0D" w:rsidRPr="006933B9">
        <w:rPr>
          <w:rFonts w:ascii="Times New Roman" w:hAnsi="Times New Roman" w:cs="Times New Roman"/>
          <w:b/>
          <w:sz w:val="28"/>
          <w:szCs w:val="28"/>
        </w:rPr>
        <w:t>:</w:t>
      </w:r>
    </w:p>
    <w:p w:rsidR="00A75D0D" w:rsidRPr="006933B9" w:rsidRDefault="006933B9" w:rsidP="0069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A75D0D" w:rsidRPr="006933B9">
        <w:rPr>
          <w:rFonts w:ascii="Times New Roman" w:hAnsi="Times New Roman" w:cs="Times New Roman"/>
          <w:sz w:val="28"/>
          <w:szCs w:val="28"/>
        </w:rPr>
        <w:t xml:space="preserve">Внести дополнения в реестр  муниципальной собственности недвижимого имущества жилых домов  городского округа </w:t>
      </w:r>
      <w:proofErr w:type="gramStart"/>
      <w:r w:rsidR="00A75D0D" w:rsidRPr="006933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5D0D" w:rsidRPr="006933B9">
        <w:rPr>
          <w:rFonts w:ascii="Times New Roman" w:hAnsi="Times New Roman" w:cs="Times New Roman"/>
          <w:sz w:val="28"/>
          <w:szCs w:val="28"/>
        </w:rPr>
        <w:t>. Ак-Довурак  следующее имущество согласно приложения.</w:t>
      </w:r>
    </w:p>
    <w:p w:rsidR="00A75D0D" w:rsidRPr="006933B9" w:rsidRDefault="006933B9" w:rsidP="0069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A75D0D" w:rsidRPr="006933B9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решения возложить на комиссию </w:t>
      </w:r>
      <w:proofErr w:type="gramStart"/>
      <w:r w:rsidR="00A75D0D" w:rsidRPr="006933B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933B9" w:rsidRDefault="006933B9" w:rsidP="00693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имуществу Хурала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r w:rsidR="00A75D0D" w:rsidRPr="006933B9">
        <w:rPr>
          <w:rFonts w:ascii="Times New Roman" w:hAnsi="Times New Roman" w:cs="Times New Roman"/>
          <w:sz w:val="28"/>
          <w:szCs w:val="28"/>
        </w:rPr>
        <w:t>.</w:t>
      </w:r>
    </w:p>
    <w:p w:rsidR="00A75D0D" w:rsidRPr="006933B9" w:rsidRDefault="006933B9" w:rsidP="00693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A75D0D" w:rsidRPr="006933B9">
        <w:rPr>
          <w:rFonts w:ascii="Times New Roman" w:hAnsi="Times New Roman" w:cs="Times New Roman"/>
          <w:sz w:val="28"/>
          <w:szCs w:val="28"/>
        </w:rPr>
        <w:t>Решение в</w:t>
      </w:r>
      <w:r w:rsidR="00105CDC">
        <w:rPr>
          <w:rFonts w:ascii="Times New Roman" w:hAnsi="Times New Roman" w:cs="Times New Roman"/>
          <w:sz w:val="28"/>
          <w:szCs w:val="28"/>
        </w:rPr>
        <w:t>ступает в силу со дня  опубликования</w:t>
      </w:r>
      <w:r w:rsidR="00A75D0D" w:rsidRPr="00693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D0D" w:rsidRPr="006933B9" w:rsidRDefault="006933B9" w:rsidP="0069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A75D0D" w:rsidRPr="006933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75D0D" w:rsidRPr="006933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5D0D" w:rsidRPr="006933B9">
        <w:rPr>
          <w:rFonts w:ascii="Times New Roman" w:hAnsi="Times New Roman" w:cs="Times New Roman"/>
          <w:sz w:val="28"/>
          <w:szCs w:val="28"/>
        </w:rPr>
        <w:t xml:space="preserve">. Ак-Довурак опубликовать  настоящее решение  «О внесение дополнений в реестр недвижимого имущества муниципальной  собственности  городского округа г. Ак-Довурак»  в средствах массовой информации. </w:t>
      </w:r>
    </w:p>
    <w:p w:rsidR="00A75D0D" w:rsidRPr="006933B9" w:rsidRDefault="00A75D0D" w:rsidP="00A75D0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5D0D" w:rsidRPr="006933B9" w:rsidRDefault="00A75D0D" w:rsidP="00A75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D0D" w:rsidRPr="006933B9" w:rsidRDefault="00A75D0D" w:rsidP="00A75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D0D" w:rsidRPr="006933B9" w:rsidRDefault="00A75D0D" w:rsidP="00A75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D0D" w:rsidRPr="006933B9" w:rsidRDefault="00A75D0D" w:rsidP="006933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B9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A75D0D" w:rsidRPr="006933B9" w:rsidRDefault="00A75D0D" w:rsidP="006933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B9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A75D0D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</w:t>
      </w:r>
      <w:r w:rsidR="00A75D0D" w:rsidRPr="006933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933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А.О. </w:t>
      </w:r>
      <w:proofErr w:type="spellStart"/>
      <w:r w:rsidRPr="006933B9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693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Default="006933B9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933B9" w:rsidRPr="00F30A13" w:rsidRDefault="006933B9" w:rsidP="00F30A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30A1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33B9" w:rsidRPr="00F30A13" w:rsidRDefault="00F30A13" w:rsidP="00F30A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0A13">
        <w:rPr>
          <w:rFonts w:ascii="Times New Roman" w:hAnsi="Times New Roman" w:cs="Times New Roman"/>
          <w:sz w:val="24"/>
          <w:szCs w:val="24"/>
        </w:rPr>
        <w:t>к</w:t>
      </w:r>
      <w:r w:rsidR="006933B9" w:rsidRPr="00F30A13">
        <w:rPr>
          <w:rFonts w:ascii="Times New Roman" w:hAnsi="Times New Roman" w:cs="Times New Roman"/>
          <w:sz w:val="24"/>
          <w:szCs w:val="24"/>
        </w:rPr>
        <w:t xml:space="preserve"> решению Хурала представителей</w:t>
      </w:r>
    </w:p>
    <w:p w:rsidR="006933B9" w:rsidRPr="00F30A13" w:rsidRDefault="00F30A13" w:rsidP="00F30A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0A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933B9" w:rsidRPr="00F30A1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6933B9" w:rsidRPr="00F30A13">
        <w:rPr>
          <w:rFonts w:ascii="Times New Roman" w:hAnsi="Times New Roman" w:cs="Times New Roman"/>
          <w:sz w:val="24"/>
          <w:szCs w:val="24"/>
        </w:rPr>
        <w:t xml:space="preserve">к-Довурак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33B9" w:rsidRPr="00F30A13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33B9" w:rsidRPr="00F30A13">
        <w:rPr>
          <w:rFonts w:ascii="Times New Roman" w:hAnsi="Times New Roman" w:cs="Times New Roman"/>
          <w:sz w:val="24"/>
          <w:szCs w:val="24"/>
        </w:rPr>
        <w:t xml:space="preserve"> Тыва</w:t>
      </w:r>
    </w:p>
    <w:p w:rsidR="006933B9" w:rsidRDefault="00F30A13" w:rsidP="00F30A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6933B9" w:rsidRPr="00F3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B9" w:rsidRPr="00F30A13">
        <w:rPr>
          <w:rFonts w:ascii="Times New Roman" w:hAnsi="Times New Roman" w:cs="Times New Roman"/>
          <w:sz w:val="24"/>
          <w:szCs w:val="24"/>
        </w:rPr>
        <w:t>«</w:t>
      </w:r>
      <w:r w:rsidR="00105CD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3B9" w:rsidRPr="00F30A13">
        <w:rPr>
          <w:rFonts w:ascii="Times New Roman" w:hAnsi="Times New Roman" w:cs="Times New Roman"/>
          <w:sz w:val="24"/>
          <w:szCs w:val="24"/>
        </w:rPr>
        <w:t>»</w:t>
      </w:r>
      <w:r w:rsidRPr="00F30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A13">
        <w:rPr>
          <w:rFonts w:ascii="Times New Roman" w:hAnsi="Times New Roman" w:cs="Times New Roman"/>
          <w:sz w:val="24"/>
          <w:szCs w:val="24"/>
        </w:rPr>
        <w:t xml:space="preserve">марта 2018 г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5CDC">
        <w:rPr>
          <w:rFonts w:ascii="Times New Roman" w:hAnsi="Times New Roman" w:cs="Times New Roman"/>
          <w:sz w:val="24"/>
          <w:szCs w:val="24"/>
        </w:rPr>
        <w:t xml:space="preserve"> № 12</w:t>
      </w:r>
    </w:p>
    <w:p w:rsidR="00F30A13" w:rsidRDefault="00F30A13" w:rsidP="00F30A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30A13" w:rsidRDefault="00F30A13" w:rsidP="00F30A1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6"/>
        <w:gridCol w:w="1116"/>
        <w:gridCol w:w="1131"/>
        <w:gridCol w:w="3402"/>
        <w:gridCol w:w="709"/>
        <w:gridCol w:w="709"/>
        <w:gridCol w:w="739"/>
        <w:gridCol w:w="1494"/>
      </w:tblGrid>
      <w:tr w:rsidR="00F30A13" w:rsidTr="00F30A13">
        <w:tc>
          <w:tcPr>
            <w:tcW w:w="696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6" w:type="dxa"/>
          </w:tcPr>
          <w:p w:rsidR="00F30A13" w:rsidRPr="00F30A13" w:rsidRDefault="00F30A13" w:rsidP="00F30A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0A13" w:rsidRPr="00F30A13" w:rsidRDefault="00F30A13" w:rsidP="00F30A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реестра</w:t>
            </w:r>
          </w:p>
        </w:tc>
        <w:tc>
          <w:tcPr>
            <w:tcW w:w="1131" w:type="dxa"/>
          </w:tcPr>
          <w:p w:rsidR="00F30A13" w:rsidRPr="00F30A13" w:rsidRDefault="00F30A13" w:rsidP="00F30A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F30A13" w:rsidRPr="00F30A13" w:rsidRDefault="00F30A13" w:rsidP="00F30A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739" w:type="dxa"/>
          </w:tcPr>
          <w:p w:rsidR="00F30A13" w:rsidRPr="00F30A13" w:rsidRDefault="00F30A13" w:rsidP="00F30A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494" w:type="dxa"/>
          </w:tcPr>
          <w:p w:rsidR="00F30A13" w:rsidRPr="00F30A13" w:rsidRDefault="00F30A13" w:rsidP="00F30A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</w:tr>
      <w:tr w:rsidR="00F30A13" w:rsidTr="00F30A13">
        <w:tc>
          <w:tcPr>
            <w:tcW w:w="696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0A13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116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  <w:tc>
          <w:tcPr>
            <w:tcW w:w="1131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402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 ул. Заречная</w:t>
            </w: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1494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282110</w:t>
            </w:r>
          </w:p>
        </w:tc>
      </w:tr>
      <w:tr w:rsidR="00F30A13" w:rsidTr="00F30A13">
        <w:tc>
          <w:tcPr>
            <w:tcW w:w="696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116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1131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402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 ул.Дружба</w:t>
            </w: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</w:t>
            </w:r>
          </w:p>
        </w:tc>
        <w:tc>
          <w:tcPr>
            <w:tcW w:w="1494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330513</w:t>
            </w:r>
          </w:p>
        </w:tc>
      </w:tr>
      <w:tr w:rsidR="00F30A13" w:rsidTr="00F30A13">
        <w:tc>
          <w:tcPr>
            <w:tcW w:w="696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116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1131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402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 ул. Набережная</w:t>
            </w: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1494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195542</w:t>
            </w:r>
          </w:p>
        </w:tc>
      </w:tr>
      <w:tr w:rsidR="00F30A13" w:rsidTr="00F30A13">
        <w:tc>
          <w:tcPr>
            <w:tcW w:w="696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F30A13" w:rsidRPr="00F30A13" w:rsidRDefault="00F30A13" w:rsidP="00F30A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A13" w:rsidRPr="00F30A13" w:rsidRDefault="00F30A13" w:rsidP="00F30A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0A13" w:rsidRPr="006933B9" w:rsidRDefault="00F30A13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D0D" w:rsidRPr="006933B9" w:rsidRDefault="00A75D0D" w:rsidP="006933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5D0D" w:rsidRPr="006933B9" w:rsidRDefault="00A75D0D" w:rsidP="00A75D0D">
      <w:pPr>
        <w:rPr>
          <w:sz w:val="28"/>
          <w:szCs w:val="28"/>
        </w:rPr>
      </w:pPr>
    </w:p>
    <w:p w:rsidR="00A75D0D" w:rsidRPr="006933B9" w:rsidRDefault="00A75D0D" w:rsidP="00A75D0D">
      <w:pPr>
        <w:rPr>
          <w:sz w:val="28"/>
          <w:szCs w:val="28"/>
        </w:rPr>
      </w:pPr>
    </w:p>
    <w:sectPr w:rsidR="00A75D0D" w:rsidRPr="006933B9" w:rsidSect="00A75D0D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6A8"/>
    <w:multiLevelType w:val="hybridMultilevel"/>
    <w:tmpl w:val="8330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9202C"/>
    <w:multiLevelType w:val="hybridMultilevel"/>
    <w:tmpl w:val="8330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D0D"/>
    <w:rsid w:val="00002F59"/>
    <w:rsid w:val="00105CDC"/>
    <w:rsid w:val="00177831"/>
    <w:rsid w:val="00201BFD"/>
    <w:rsid w:val="002E3ED3"/>
    <w:rsid w:val="00356363"/>
    <w:rsid w:val="003D0F77"/>
    <w:rsid w:val="00423EC4"/>
    <w:rsid w:val="00572F4F"/>
    <w:rsid w:val="006933B9"/>
    <w:rsid w:val="00854ACB"/>
    <w:rsid w:val="00882CAA"/>
    <w:rsid w:val="009E7C81"/>
    <w:rsid w:val="00A75D0D"/>
    <w:rsid w:val="00AF7075"/>
    <w:rsid w:val="00BA2A35"/>
    <w:rsid w:val="00BE341A"/>
    <w:rsid w:val="00F30A13"/>
    <w:rsid w:val="00FE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0D"/>
    <w:pPr>
      <w:ind w:left="720"/>
      <w:contextualSpacing/>
    </w:pPr>
  </w:style>
  <w:style w:type="paragraph" w:styleId="a4">
    <w:name w:val="No Spacing"/>
    <w:uiPriority w:val="1"/>
    <w:qFormat/>
    <w:rsid w:val="006933B9"/>
    <w:pPr>
      <w:spacing w:after="0" w:line="240" w:lineRule="auto"/>
    </w:pPr>
  </w:style>
  <w:style w:type="table" w:styleId="a5">
    <w:name w:val="Table Grid"/>
    <w:basedOn w:val="a1"/>
    <w:uiPriority w:val="59"/>
    <w:rsid w:val="00F3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45C2-DA13-455A-8AF0-9AACD8CC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11</cp:revision>
  <cp:lastPrinted>2018-03-29T08:50:00Z</cp:lastPrinted>
  <dcterms:created xsi:type="dcterms:W3CDTF">2018-03-26T04:31:00Z</dcterms:created>
  <dcterms:modified xsi:type="dcterms:W3CDTF">2018-03-29T08:50:00Z</dcterms:modified>
</cp:coreProperties>
</file>