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81" w:rsidRDefault="0044578C" w:rsidP="00BE5381">
      <w:pPr>
        <w:pStyle w:val="a3"/>
        <w:jc w:val="left"/>
        <w:rPr>
          <w:color w:val="000000"/>
          <w:szCs w:val="24"/>
        </w:rPr>
      </w:pPr>
      <w:r w:rsidRPr="004457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5pt;margin-top:-7.8pt;width:1in;height:65.95pt;z-index:251660288">
            <v:imagedata r:id="rId5" o:title=""/>
            <w10:wrap type="topAndBottom"/>
          </v:shape>
          <o:OLEObject Type="Embed" ProgID="PBrush" ShapeID="_x0000_s1026" DrawAspect="Content" ObjectID="_1715155143" r:id="rId6"/>
        </w:pict>
      </w:r>
    </w:p>
    <w:p w:rsidR="00BE5381" w:rsidRDefault="00BE5381" w:rsidP="00BE5381">
      <w:pPr>
        <w:pStyle w:val="a3"/>
        <w:rPr>
          <w:color w:val="000000"/>
          <w:szCs w:val="24"/>
        </w:rPr>
      </w:pPr>
    </w:p>
    <w:p w:rsidR="00BE5381" w:rsidRDefault="00BE5381" w:rsidP="00BE5381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            ТЫВА РЕСПУБЛИКАНЫН АК-ДОВУРАК ХООРАЙ ЧАГЫРГАЗЫНЫН</w:t>
      </w:r>
    </w:p>
    <w:p w:rsidR="00BE5381" w:rsidRDefault="00BE5381" w:rsidP="00BE5381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ДОКТААЛ</w:t>
      </w:r>
    </w:p>
    <w:p w:rsidR="00BE5381" w:rsidRDefault="00366A45" w:rsidP="00BE5381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АДМИНИСТРАЦИЯ ГОРОДА АК-ДОВУРАКА</w:t>
      </w:r>
      <w:r w:rsidR="00BE5381">
        <w:rPr>
          <w:color w:val="000000"/>
          <w:szCs w:val="24"/>
        </w:rPr>
        <w:t xml:space="preserve"> РЕСПУБЛИКИ ТЫВА</w:t>
      </w:r>
    </w:p>
    <w:p w:rsidR="00BE5381" w:rsidRDefault="00BE5381" w:rsidP="00BE5381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ПОСТАНОВЛЕНИЕ        </w:t>
      </w:r>
    </w:p>
    <w:p w:rsidR="00BE5381" w:rsidRDefault="00BE5381" w:rsidP="00BE5381">
      <w:pPr>
        <w:pStyle w:val="a3"/>
        <w:rPr>
          <w:color w:val="000000"/>
          <w:sz w:val="28"/>
          <w:szCs w:val="28"/>
        </w:rPr>
      </w:pPr>
    </w:p>
    <w:p w:rsidR="00BE5381" w:rsidRDefault="00BF2178" w:rsidP="00BE538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="00767E04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 » апреля</w:t>
      </w:r>
      <w:r w:rsidR="00282CED">
        <w:rPr>
          <w:sz w:val="28"/>
          <w:szCs w:val="28"/>
          <w:u w:val="single"/>
        </w:rPr>
        <w:t xml:space="preserve"> </w:t>
      </w:r>
      <w:r w:rsidR="000B10EB">
        <w:rPr>
          <w:sz w:val="28"/>
          <w:szCs w:val="28"/>
          <w:u w:val="single"/>
        </w:rPr>
        <w:t xml:space="preserve">   </w:t>
      </w:r>
      <w:r w:rsidR="00282CED">
        <w:rPr>
          <w:sz w:val="28"/>
          <w:szCs w:val="28"/>
          <w:u w:val="single"/>
        </w:rPr>
        <w:t>2022</w:t>
      </w:r>
      <w:r w:rsidR="00BE5381" w:rsidRPr="00767E04">
        <w:rPr>
          <w:sz w:val="28"/>
          <w:szCs w:val="28"/>
          <w:u w:val="single"/>
        </w:rPr>
        <w:t>г</w:t>
      </w:r>
      <w:r w:rsidR="00BE5381" w:rsidRPr="00767E04">
        <w:rPr>
          <w:sz w:val="28"/>
          <w:szCs w:val="28"/>
        </w:rPr>
        <w:t xml:space="preserve">                                                                                №</w:t>
      </w:r>
      <w:r w:rsidR="00767E04" w:rsidRPr="00767E04">
        <w:rPr>
          <w:sz w:val="28"/>
          <w:szCs w:val="28"/>
        </w:rPr>
        <w:t>133</w:t>
      </w:r>
    </w:p>
    <w:p w:rsidR="00BE5381" w:rsidRDefault="00BE5381" w:rsidP="00BE5381">
      <w:pPr>
        <w:jc w:val="both"/>
        <w:rPr>
          <w:sz w:val="28"/>
          <w:szCs w:val="28"/>
        </w:rPr>
      </w:pPr>
    </w:p>
    <w:p w:rsidR="00BE5381" w:rsidRDefault="00BE5381" w:rsidP="00BE5381">
      <w:pPr>
        <w:jc w:val="both"/>
        <w:rPr>
          <w:sz w:val="28"/>
          <w:szCs w:val="28"/>
        </w:rPr>
      </w:pPr>
    </w:p>
    <w:p w:rsidR="00BF2178" w:rsidRDefault="00767E04" w:rsidP="00BE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состав Комиссии по делам несовершеннолетних и защите их прав, утвержденный постановлением администрации города Ак-Довурак от 05 апреля 2022 г. № 60/1</w:t>
      </w:r>
      <w:r w:rsidR="00BF2178">
        <w:rPr>
          <w:b/>
          <w:sz w:val="28"/>
          <w:szCs w:val="28"/>
        </w:rPr>
        <w:t xml:space="preserve">» </w:t>
      </w:r>
    </w:p>
    <w:p w:rsidR="00BF2178" w:rsidRDefault="00BF2178" w:rsidP="00BE5381">
      <w:pPr>
        <w:ind w:firstLine="708"/>
        <w:jc w:val="both"/>
        <w:rPr>
          <w:b/>
          <w:sz w:val="28"/>
          <w:szCs w:val="28"/>
        </w:rPr>
      </w:pPr>
    </w:p>
    <w:p w:rsidR="00767E04" w:rsidRDefault="00527D85" w:rsidP="00767E04">
      <w:pPr>
        <w:ind w:firstLine="708"/>
        <w:jc w:val="both"/>
        <w:rPr>
          <w:sz w:val="28"/>
          <w:szCs w:val="28"/>
        </w:rPr>
      </w:pPr>
      <w:r w:rsidRPr="00527D85">
        <w:rPr>
          <w:sz w:val="28"/>
          <w:szCs w:val="28"/>
        </w:rPr>
        <w:t>В соответствии с постановлением Правительства Российской Федерации от 6 ноября 2013 г. № 995 «Об утверждении Примерного положения о комиссиях по делам несовершеннолетних и защите их прав», З</w:t>
      </w:r>
      <w:r>
        <w:rPr>
          <w:sz w:val="28"/>
          <w:szCs w:val="28"/>
        </w:rPr>
        <w:t>аконом Республики Тыва от 29 де</w:t>
      </w:r>
      <w:r w:rsidRPr="00527D85">
        <w:rPr>
          <w:sz w:val="28"/>
          <w:szCs w:val="28"/>
        </w:rPr>
        <w:t>кабря 2004 г. № 1165 ВХ-</w:t>
      </w:r>
      <w:proofErr w:type="gramStart"/>
      <w:r w:rsidRPr="00527D85">
        <w:rPr>
          <w:sz w:val="28"/>
          <w:szCs w:val="28"/>
        </w:rPr>
        <w:t>I</w:t>
      </w:r>
      <w:proofErr w:type="gramEnd"/>
      <w:r w:rsidRPr="00527D85">
        <w:rPr>
          <w:sz w:val="28"/>
          <w:szCs w:val="28"/>
        </w:rPr>
        <w:t xml:space="preserve"> «О системе профилакти</w:t>
      </w:r>
      <w:r>
        <w:rPr>
          <w:sz w:val="28"/>
          <w:szCs w:val="28"/>
        </w:rPr>
        <w:t>ки безнадзорности и правонару</w:t>
      </w:r>
      <w:r w:rsidRPr="00527D85">
        <w:rPr>
          <w:sz w:val="28"/>
          <w:szCs w:val="28"/>
        </w:rPr>
        <w:t>шений несовершеннолетних в Республике Тыва»</w:t>
      </w:r>
      <w:r>
        <w:rPr>
          <w:sz w:val="28"/>
          <w:szCs w:val="28"/>
        </w:rPr>
        <w:t>, администрация города А</w:t>
      </w:r>
      <w:r w:rsidR="00ED54DA">
        <w:rPr>
          <w:sz w:val="28"/>
          <w:szCs w:val="28"/>
        </w:rPr>
        <w:t>к-Довурак</w:t>
      </w:r>
      <w:r w:rsidR="00366A45">
        <w:rPr>
          <w:sz w:val="28"/>
          <w:szCs w:val="28"/>
        </w:rPr>
        <w:t>а</w:t>
      </w:r>
    </w:p>
    <w:p w:rsidR="00767E04" w:rsidRDefault="00767E04" w:rsidP="00767E04">
      <w:pPr>
        <w:ind w:firstLine="708"/>
        <w:jc w:val="both"/>
        <w:rPr>
          <w:sz w:val="28"/>
          <w:szCs w:val="28"/>
        </w:rPr>
      </w:pPr>
    </w:p>
    <w:p w:rsidR="00767E04" w:rsidRDefault="00767E04" w:rsidP="00767E04">
      <w:pPr>
        <w:ind w:firstLine="708"/>
        <w:jc w:val="center"/>
        <w:rPr>
          <w:b/>
          <w:sz w:val="28"/>
          <w:szCs w:val="28"/>
        </w:rPr>
      </w:pPr>
      <w:r w:rsidRPr="00767E04">
        <w:rPr>
          <w:b/>
          <w:sz w:val="28"/>
          <w:szCs w:val="28"/>
        </w:rPr>
        <w:t>ПОСТАНОВЛЯЕТ:</w:t>
      </w:r>
    </w:p>
    <w:p w:rsidR="00767E04" w:rsidRPr="00767E04" w:rsidRDefault="00767E04" w:rsidP="00767E04">
      <w:pPr>
        <w:ind w:firstLine="708"/>
        <w:jc w:val="center"/>
        <w:rPr>
          <w:b/>
          <w:sz w:val="28"/>
          <w:szCs w:val="28"/>
        </w:rPr>
      </w:pPr>
    </w:p>
    <w:p w:rsidR="00F0564D" w:rsidRDefault="000B10EB" w:rsidP="00F05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7E04" w:rsidRPr="00767E04">
        <w:rPr>
          <w:sz w:val="28"/>
          <w:szCs w:val="28"/>
        </w:rPr>
        <w:t>внести следующие изменения в состав комиссии по делам несовершеннолетних и защите их прав при администрации города Ак-Довурак (далее – Комиссия), утвержденный постановлением администрации города Ак-Довурак от 05 апреля 2022 г. № 60/1</w:t>
      </w:r>
      <w:r w:rsidR="00F0564D">
        <w:rPr>
          <w:sz w:val="28"/>
          <w:szCs w:val="28"/>
        </w:rPr>
        <w:t>:</w:t>
      </w:r>
    </w:p>
    <w:p w:rsidR="00366A45" w:rsidRDefault="00F0564D" w:rsidP="00366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10E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67E04" w:rsidRPr="00F0564D">
        <w:rPr>
          <w:sz w:val="28"/>
          <w:szCs w:val="28"/>
        </w:rPr>
        <w:t xml:space="preserve">вывести из состава Комиссии </w:t>
      </w:r>
      <w:proofErr w:type="spellStart"/>
      <w:r w:rsidR="00767E04" w:rsidRPr="00F0564D">
        <w:rPr>
          <w:sz w:val="28"/>
          <w:szCs w:val="28"/>
        </w:rPr>
        <w:t>Ооржака</w:t>
      </w:r>
      <w:proofErr w:type="spellEnd"/>
      <w:r w:rsidR="00366A45">
        <w:rPr>
          <w:sz w:val="28"/>
          <w:szCs w:val="28"/>
        </w:rPr>
        <w:t xml:space="preserve"> А.А.- заместителя</w:t>
      </w:r>
      <w:r w:rsidR="00767E04" w:rsidRPr="00F0564D">
        <w:rPr>
          <w:sz w:val="28"/>
          <w:szCs w:val="28"/>
        </w:rPr>
        <w:t xml:space="preserve"> начальника полиции по охране общественного правопорядка МО МВД «</w:t>
      </w:r>
      <w:proofErr w:type="spellStart"/>
      <w:r w:rsidR="00767E04" w:rsidRPr="00F0564D">
        <w:rPr>
          <w:sz w:val="28"/>
          <w:szCs w:val="28"/>
        </w:rPr>
        <w:t>Барун-Хемчикс</w:t>
      </w:r>
      <w:r w:rsidR="00366A45">
        <w:rPr>
          <w:sz w:val="28"/>
          <w:szCs w:val="28"/>
        </w:rPr>
        <w:t>кий</w:t>
      </w:r>
      <w:proofErr w:type="spellEnd"/>
      <w:r w:rsidR="00366A45">
        <w:rPr>
          <w:sz w:val="28"/>
          <w:szCs w:val="28"/>
        </w:rPr>
        <w:t xml:space="preserve">»; </w:t>
      </w:r>
      <w:r w:rsidR="000B10EB">
        <w:rPr>
          <w:sz w:val="28"/>
          <w:szCs w:val="28"/>
        </w:rPr>
        <w:t xml:space="preserve"> </w:t>
      </w:r>
      <w:proofErr w:type="spellStart"/>
      <w:r w:rsidR="00366A45">
        <w:rPr>
          <w:sz w:val="28"/>
          <w:szCs w:val="28"/>
        </w:rPr>
        <w:t>Кужугет</w:t>
      </w:r>
      <w:proofErr w:type="spellEnd"/>
      <w:r w:rsidR="00366A45">
        <w:rPr>
          <w:sz w:val="28"/>
          <w:szCs w:val="28"/>
        </w:rPr>
        <w:t xml:space="preserve"> Б.Т. – директора </w:t>
      </w:r>
      <w:proofErr w:type="spellStart"/>
      <w:r w:rsidR="00366A45">
        <w:rPr>
          <w:sz w:val="28"/>
          <w:szCs w:val="28"/>
        </w:rPr>
        <w:t>Ак-Довуракского</w:t>
      </w:r>
      <w:proofErr w:type="spellEnd"/>
      <w:r w:rsidR="00366A45">
        <w:rPr>
          <w:sz w:val="28"/>
          <w:szCs w:val="28"/>
        </w:rPr>
        <w:t xml:space="preserve"> горного техникума.</w:t>
      </w:r>
    </w:p>
    <w:p w:rsidR="00767E04" w:rsidRPr="00767E04" w:rsidRDefault="00767E04" w:rsidP="00F0564D">
      <w:pPr>
        <w:ind w:firstLine="708"/>
        <w:jc w:val="both"/>
        <w:rPr>
          <w:sz w:val="28"/>
          <w:szCs w:val="28"/>
        </w:rPr>
      </w:pPr>
    </w:p>
    <w:p w:rsidR="00767E04" w:rsidRDefault="00767E04" w:rsidP="00BE5381">
      <w:pPr>
        <w:ind w:firstLine="708"/>
        <w:jc w:val="both"/>
        <w:rPr>
          <w:sz w:val="28"/>
          <w:szCs w:val="28"/>
        </w:rPr>
      </w:pPr>
    </w:p>
    <w:p w:rsidR="00BE5381" w:rsidRDefault="00BE5381" w:rsidP="00BE5381">
      <w:pPr>
        <w:ind w:firstLine="708"/>
        <w:jc w:val="both"/>
        <w:rPr>
          <w:sz w:val="28"/>
          <w:szCs w:val="28"/>
        </w:rPr>
      </w:pPr>
    </w:p>
    <w:p w:rsidR="00BE5381" w:rsidRDefault="00BE5381" w:rsidP="00BE5381">
      <w:pPr>
        <w:ind w:firstLine="708"/>
        <w:jc w:val="both"/>
        <w:rPr>
          <w:sz w:val="28"/>
          <w:szCs w:val="28"/>
        </w:rPr>
      </w:pPr>
    </w:p>
    <w:p w:rsidR="00BE5381" w:rsidRDefault="00BE5381" w:rsidP="00BE5381">
      <w:pPr>
        <w:ind w:firstLine="708"/>
        <w:jc w:val="both"/>
        <w:rPr>
          <w:sz w:val="28"/>
          <w:szCs w:val="28"/>
        </w:rPr>
      </w:pPr>
    </w:p>
    <w:p w:rsidR="008242EC" w:rsidRDefault="008242EC" w:rsidP="00BE5381">
      <w:pPr>
        <w:shd w:val="clear" w:color="auto" w:fill="FFFFFF"/>
        <w:tabs>
          <w:tab w:val="left" w:pos="5434"/>
          <w:tab w:val="left" w:pos="7627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И.о</w:t>
      </w:r>
      <w:r w:rsidR="00527D85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председателя</w:t>
      </w:r>
    </w:p>
    <w:p w:rsidR="00BE5381" w:rsidRDefault="008242EC" w:rsidP="00BE5381">
      <w:pPr>
        <w:shd w:val="clear" w:color="auto" w:fill="FFFFFF"/>
        <w:tabs>
          <w:tab w:val="left" w:pos="5434"/>
          <w:tab w:val="left" w:pos="7627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E5381">
        <w:rPr>
          <w:spacing w:val="-2"/>
          <w:sz w:val="28"/>
          <w:szCs w:val="28"/>
        </w:rPr>
        <w:t xml:space="preserve"> </w:t>
      </w:r>
      <w:proofErr w:type="gramStart"/>
      <w:r w:rsidR="00BE5381">
        <w:rPr>
          <w:spacing w:val="-2"/>
          <w:sz w:val="28"/>
          <w:szCs w:val="28"/>
        </w:rPr>
        <w:t>г</w:t>
      </w:r>
      <w:proofErr w:type="gramEnd"/>
      <w:r w:rsidR="00BE5381">
        <w:rPr>
          <w:spacing w:val="-2"/>
          <w:sz w:val="28"/>
          <w:szCs w:val="28"/>
        </w:rPr>
        <w:t>. Ак-Довурак</w:t>
      </w:r>
      <w:r w:rsidR="00BE5381">
        <w:rPr>
          <w:sz w:val="28"/>
          <w:szCs w:val="28"/>
        </w:rPr>
        <w:tab/>
      </w:r>
      <w:r w:rsidR="000B10EB">
        <w:rPr>
          <w:sz w:val="28"/>
          <w:szCs w:val="28"/>
        </w:rPr>
        <w:t xml:space="preserve">                               </w:t>
      </w:r>
      <w:r w:rsidR="00527D85">
        <w:rPr>
          <w:sz w:val="28"/>
          <w:szCs w:val="28"/>
        </w:rPr>
        <w:t xml:space="preserve">А.Ш. </w:t>
      </w:r>
      <w:proofErr w:type="spellStart"/>
      <w:r w:rsidR="00527D85">
        <w:rPr>
          <w:sz w:val="28"/>
          <w:szCs w:val="28"/>
        </w:rPr>
        <w:t>Куулар</w:t>
      </w:r>
      <w:proofErr w:type="spellEnd"/>
    </w:p>
    <w:p w:rsidR="005B7FAC" w:rsidRDefault="005B7FAC"/>
    <w:sectPr w:rsidR="005B7FAC" w:rsidSect="005B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9F3"/>
    <w:multiLevelType w:val="hybridMultilevel"/>
    <w:tmpl w:val="C8CE31F8"/>
    <w:lvl w:ilvl="0" w:tplc="C79E9E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8411C6"/>
    <w:multiLevelType w:val="hybridMultilevel"/>
    <w:tmpl w:val="04AECA48"/>
    <w:lvl w:ilvl="0" w:tplc="3258D3F6">
      <w:start w:val="1"/>
      <w:numFmt w:val="decimal"/>
      <w:lvlText w:val="%1)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2A17D5"/>
    <w:multiLevelType w:val="hybridMultilevel"/>
    <w:tmpl w:val="8722909A"/>
    <w:lvl w:ilvl="0" w:tplc="500E9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381"/>
    <w:rsid w:val="000309AC"/>
    <w:rsid w:val="000B10EB"/>
    <w:rsid w:val="00282CED"/>
    <w:rsid w:val="0031795C"/>
    <w:rsid w:val="00366A45"/>
    <w:rsid w:val="00374128"/>
    <w:rsid w:val="0044578C"/>
    <w:rsid w:val="00527D85"/>
    <w:rsid w:val="005B7FAC"/>
    <w:rsid w:val="00767E04"/>
    <w:rsid w:val="008242EC"/>
    <w:rsid w:val="008A5955"/>
    <w:rsid w:val="009E0D6A"/>
    <w:rsid w:val="00A959ED"/>
    <w:rsid w:val="00BE5381"/>
    <w:rsid w:val="00BF2178"/>
    <w:rsid w:val="00C44A4A"/>
    <w:rsid w:val="00D46A6C"/>
    <w:rsid w:val="00DF1420"/>
    <w:rsid w:val="00ED54DA"/>
    <w:rsid w:val="00F0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5381"/>
    <w:pPr>
      <w:autoSpaceDE/>
      <w:autoSpaceDN/>
      <w:adjustRightInd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E5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A5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5381"/>
    <w:pPr>
      <w:autoSpaceDE/>
      <w:autoSpaceDN/>
      <w:adjustRightInd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E53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A5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x-files</cp:lastModifiedBy>
  <cp:revision>8</cp:revision>
  <dcterms:created xsi:type="dcterms:W3CDTF">2022-05-26T10:18:00Z</dcterms:created>
  <dcterms:modified xsi:type="dcterms:W3CDTF">2022-05-27T03:13:00Z</dcterms:modified>
</cp:coreProperties>
</file>