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52" w:rsidRPr="00F2429E" w:rsidRDefault="004A4F52" w:rsidP="00F24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9E">
        <w:rPr>
          <w:rFonts w:ascii="Times New Roman" w:hAnsi="Times New Roman" w:cs="Times New Roman"/>
          <w:b/>
          <w:sz w:val="24"/>
          <w:szCs w:val="24"/>
        </w:rPr>
        <w:t>Объявление для печатных СМИ</w:t>
      </w:r>
    </w:p>
    <w:p w:rsidR="00B149A6" w:rsidRPr="00F2429E" w:rsidRDefault="00B149A6" w:rsidP="00F242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b/>
          <w:bCs/>
          <w:kern w:val="36"/>
          <w:sz w:val="24"/>
          <w:szCs w:val="24"/>
          <w:lang w:val="tt-RU" w:eastAsia="ru-RU"/>
        </w:rPr>
        <w:t>Государственные услуги</w:t>
      </w:r>
      <w:r w:rsidRPr="00F2429E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ПФР предоставляются</w:t>
      </w:r>
    </w:p>
    <w:p w:rsidR="00F2429E" w:rsidRPr="00F2429E" w:rsidRDefault="00F2429E" w:rsidP="00F242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tt-RU" w:eastAsia="ru-RU"/>
        </w:rPr>
      </w:pPr>
      <w:r w:rsidRPr="00F2429E">
        <w:rPr>
          <w:rFonts w:ascii="Times New Roman" w:hAnsi="Times New Roman" w:cs="Times New Roman"/>
          <w:b/>
          <w:bCs/>
          <w:kern w:val="36"/>
          <w:sz w:val="24"/>
          <w:szCs w:val="24"/>
          <w:lang w:val="tt-RU" w:eastAsia="ru-RU"/>
        </w:rPr>
        <w:t xml:space="preserve">только </w:t>
      </w:r>
      <w:r w:rsidRPr="00F2429E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по предварительной записи</w:t>
      </w:r>
    </w:p>
    <w:p w:rsidR="00F2429E" w:rsidRPr="00F2429E" w:rsidRDefault="00F2429E" w:rsidP="00F2429E">
      <w:pPr>
        <w:pStyle w:val="a3"/>
        <w:spacing w:before="0" w:beforeAutospacing="0" w:after="0" w:afterAutospacing="0"/>
        <w:ind w:firstLine="708"/>
        <w:jc w:val="both"/>
      </w:pPr>
      <w:r w:rsidRPr="00F2429E">
        <w:rPr>
          <w:lang w:val="tt-RU"/>
        </w:rPr>
        <w:t xml:space="preserve">Уважаемые жители республики! Информируем, что </w:t>
      </w:r>
      <w:r w:rsidRPr="00F2429E">
        <w:t xml:space="preserve">прием в клиентских службах </w:t>
      </w:r>
      <w:r w:rsidRPr="00F2429E">
        <w:rPr>
          <w:lang w:val="tt-RU"/>
        </w:rPr>
        <w:t>территориальных органов ПФР Республики Тыва</w:t>
      </w:r>
      <w:r w:rsidRPr="00F2429E">
        <w:t xml:space="preserve"> ведется только по предварительной записи и </w:t>
      </w:r>
      <w:r w:rsidRPr="00F2429E">
        <w:rPr>
          <w:lang w:val="tt-RU"/>
        </w:rPr>
        <w:t>преимущественно</w:t>
      </w:r>
      <w:r w:rsidRPr="00F2429E">
        <w:t xml:space="preserve"> по тем услугам, которые нельзя получить дистанционно через личный кабинет на </w:t>
      </w:r>
      <w:hyperlink r:id="rId5" w:tgtFrame="_blank" w:history="1">
        <w:r w:rsidRPr="00F2429E">
          <w:rPr>
            <w:rStyle w:val="a8"/>
          </w:rPr>
          <w:t>сайте ПФР</w:t>
        </w:r>
      </w:hyperlink>
      <w:r w:rsidRPr="00F2429E">
        <w:t xml:space="preserve"> или </w:t>
      </w:r>
      <w:hyperlink r:id="rId6" w:tgtFrame="_blank" w:history="1">
        <w:r w:rsidRPr="00F2429E">
          <w:rPr>
            <w:rStyle w:val="a8"/>
          </w:rPr>
          <w:t xml:space="preserve">портале </w:t>
        </w:r>
        <w:proofErr w:type="spellStart"/>
        <w:r w:rsidRPr="00F2429E">
          <w:rPr>
            <w:rStyle w:val="a8"/>
          </w:rPr>
          <w:t>Госуслуг</w:t>
        </w:r>
        <w:proofErr w:type="spellEnd"/>
      </w:hyperlink>
      <w:r w:rsidRPr="00F2429E">
        <w:t>.</w:t>
      </w:r>
    </w:p>
    <w:p w:rsidR="00F2429E" w:rsidRPr="00F2429E" w:rsidRDefault="00F2429E" w:rsidP="00F2429E">
      <w:pPr>
        <w:pStyle w:val="a3"/>
        <w:spacing w:before="0" w:beforeAutospacing="0" w:after="0" w:afterAutospacing="0"/>
        <w:ind w:firstLine="708"/>
        <w:jc w:val="both"/>
      </w:pPr>
      <w:r w:rsidRPr="00F2429E">
        <w:t xml:space="preserve">Записаться на прием в клиентскую службу можно через электронный </w:t>
      </w:r>
      <w:hyperlink r:id="rId7" w:tgtFrame="_blank" w:history="1">
        <w:r w:rsidRPr="00F2429E">
          <w:rPr>
            <w:rStyle w:val="a8"/>
          </w:rPr>
          <w:t>сервис предварительной записи</w:t>
        </w:r>
      </w:hyperlink>
      <w:r w:rsidRPr="00F2429E">
        <w:rPr>
          <w:lang w:val="tt-RU"/>
        </w:rPr>
        <w:t xml:space="preserve"> на</w:t>
      </w:r>
      <w:r w:rsidRPr="00F2429E">
        <w:t xml:space="preserve"> сайт</w:t>
      </w:r>
      <w:r w:rsidRPr="00F2429E">
        <w:rPr>
          <w:lang w:val="tt-RU"/>
        </w:rPr>
        <w:t>е</w:t>
      </w:r>
      <w:r w:rsidRPr="00F2429E">
        <w:t xml:space="preserve"> Пенсионного фонда </w:t>
      </w:r>
      <w:r w:rsidRPr="00F2429E">
        <w:rPr>
          <w:lang w:val="tt-RU"/>
        </w:rPr>
        <w:t xml:space="preserve">без </w:t>
      </w:r>
      <w:r w:rsidRPr="00F2429E">
        <w:t xml:space="preserve">входа в личный кабинет. Помимо этого, записаться можно </w:t>
      </w:r>
      <w:r w:rsidRPr="00F2429E">
        <w:rPr>
          <w:lang w:val="tt-RU"/>
        </w:rPr>
        <w:t xml:space="preserve">через мобильное приложение </w:t>
      </w:r>
      <w:r w:rsidRPr="00F2429E">
        <w:t xml:space="preserve">«Электронные сервисы ПФР», </w:t>
      </w:r>
      <w:r w:rsidRPr="00F2429E">
        <w:rPr>
          <w:lang w:val="tt-RU"/>
        </w:rPr>
        <w:t xml:space="preserve">а также </w:t>
      </w:r>
      <w:r w:rsidRPr="00F2429E">
        <w:t xml:space="preserve">по </w:t>
      </w:r>
      <w:r w:rsidRPr="00F2429E">
        <w:rPr>
          <w:lang w:val="tt-RU"/>
        </w:rPr>
        <w:t xml:space="preserve">номерам </w:t>
      </w:r>
      <w:r w:rsidRPr="00F2429E">
        <w:t>телефон</w:t>
      </w:r>
      <w:r w:rsidRPr="00F2429E">
        <w:rPr>
          <w:lang w:val="tt-RU"/>
        </w:rPr>
        <w:t>ов</w:t>
      </w:r>
      <w:r w:rsidRPr="00F2429E">
        <w:t xml:space="preserve"> горячих линий территориальных органов ПФР и Отделения ПФР по Республике Тыва </w:t>
      </w:r>
    </w:p>
    <w:p w:rsidR="00F2429E" w:rsidRPr="00F2429E" w:rsidRDefault="00F2429E" w:rsidP="00F2429E">
      <w:pPr>
        <w:pStyle w:val="a3"/>
        <w:spacing w:before="0" w:beforeAutospacing="0" w:after="0" w:afterAutospacing="0"/>
        <w:jc w:val="both"/>
      </w:pPr>
      <w:r w:rsidRPr="00F2429E">
        <w:rPr>
          <w:lang w:val="tt-RU"/>
        </w:rPr>
        <w:t>8-39422-</w:t>
      </w:r>
      <w:r w:rsidRPr="00F2429E">
        <w:t>9-60-60</w:t>
      </w:r>
      <w:r w:rsidRPr="00F2429E">
        <w:rPr>
          <w:lang w:val="tt-RU"/>
        </w:rPr>
        <w:t>.</w:t>
      </w:r>
    </w:p>
    <w:p w:rsidR="00F2429E" w:rsidRPr="00F2429E" w:rsidRDefault="00F2429E" w:rsidP="00F242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  <w:lang w:val="tt-RU"/>
        </w:rPr>
        <w:t>Государственные</w:t>
      </w:r>
      <w:r w:rsidRPr="00F2429E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F2429E">
        <w:rPr>
          <w:rFonts w:ascii="Times New Roman" w:hAnsi="Times New Roman" w:cs="Times New Roman"/>
          <w:sz w:val="24"/>
          <w:szCs w:val="24"/>
        </w:rPr>
        <w:t xml:space="preserve"> Пенсионного фонда России можно получить через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электронные сервисы.</w:t>
      </w:r>
      <w:r w:rsidRPr="00F2429E">
        <w:rPr>
          <w:rFonts w:ascii="Times New Roman" w:hAnsi="Times New Roman" w:cs="Times New Roman"/>
          <w:sz w:val="24"/>
          <w:szCs w:val="24"/>
        </w:rPr>
        <w:t xml:space="preserve"> Все услуги и сервисы, предоставляемые ПФР в электронном виде, объединены в личном кабинете гражданина на сайте Пенсионного фонда России (</w:t>
      </w:r>
      <w:proofErr w:type="spellStart"/>
      <w:r w:rsidRPr="00F2429E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proofErr w:type="spellEnd"/>
      <w:r w:rsidRPr="00F2429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2429E">
        <w:rPr>
          <w:rFonts w:ascii="Times New Roman" w:hAnsi="Times New Roman" w:cs="Times New Roman"/>
          <w:b/>
          <w:sz w:val="24"/>
          <w:szCs w:val="24"/>
          <w:lang w:val="en-US"/>
        </w:rPr>
        <w:t>pfrf</w:t>
      </w:r>
      <w:proofErr w:type="spellEnd"/>
      <w:r w:rsidRPr="00F2429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2429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2429E">
        <w:rPr>
          <w:rFonts w:ascii="Times New Roman" w:hAnsi="Times New Roman" w:cs="Times New Roman"/>
          <w:b/>
          <w:sz w:val="24"/>
          <w:szCs w:val="24"/>
        </w:rPr>
        <w:t>)</w:t>
      </w:r>
      <w:r w:rsidRPr="00F2429E">
        <w:rPr>
          <w:rFonts w:ascii="Times New Roman" w:hAnsi="Times New Roman" w:cs="Times New Roman"/>
          <w:sz w:val="24"/>
          <w:szCs w:val="24"/>
        </w:rPr>
        <w:t>, и на едином портале государственных и муниципальных услуг «</w:t>
      </w:r>
      <w:proofErr w:type="spellStart"/>
      <w:r w:rsidRPr="00F2429E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F2429E">
        <w:rPr>
          <w:rFonts w:ascii="Times New Roman" w:hAnsi="Times New Roman" w:cs="Times New Roman"/>
          <w:sz w:val="24"/>
          <w:szCs w:val="24"/>
        </w:rPr>
        <w:t>» (</w:t>
      </w:r>
      <w:hyperlink r:id="rId8" w:history="1">
        <w:r w:rsidRPr="00F2429E">
          <w:rPr>
            <w:rStyle w:val="a8"/>
            <w:rFonts w:ascii="Times New Roman" w:hAnsi="Times New Roman" w:cs="Times New Roman"/>
            <w:b/>
            <w:sz w:val="24"/>
            <w:szCs w:val="24"/>
          </w:rPr>
          <w:t>www.gosuslugi.ru</w:t>
        </w:r>
      </w:hyperlink>
      <w:r w:rsidRPr="00F2429E">
        <w:rPr>
          <w:rFonts w:ascii="Times New Roman" w:hAnsi="Times New Roman" w:cs="Times New Roman"/>
          <w:sz w:val="24"/>
          <w:szCs w:val="24"/>
        </w:rPr>
        <w:t>).</w:t>
      </w:r>
    </w:p>
    <w:p w:rsidR="00F2429E" w:rsidRPr="00F2429E" w:rsidRDefault="00F2429E" w:rsidP="00F242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>Для полного доступа к услугам, получение которых связано с использованием персональных данных, необходимо иметь подтвержденную учетную запись в Единой системе идентификации и аутентификации (</w:t>
      </w:r>
      <w:r w:rsidRPr="00F2429E">
        <w:rPr>
          <w:rFonts w:ascii="Times New Roman" w:hAnsi="Times New Roman" w:cs="Times New Roman"/>
          <w:b/>
          <w:sz w:val="24"/>
          <w:szCs w:val="24"/>
        </w:rPr>
        <w:t>ЕСИА)</w:t>
      </w:r>
      <w:r w:rsidRPr="00F24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29E" w:rsidRPr="00F2429E" w:rsidRDefault="00F2429E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  <w:r w:rsidRPr="00F2429E">
        <w:rPr>
          <w:b/>
          <w:i/>
          <w:lang w:val="tt-RU"/>
        </w:rPr>
        <w:t xml:space="preserve">Для получения дополнительной информации предлагаем </w:t>
      </w:r>
      <w:r w:rsidRPr="00F2429E">
        <w:rPr>
          <w:b/>
          <w:i/>
        </w:rPr>
        <w:t xml:space="preserve">обращаться по телефону горячей линии </w:t>
      </w:r>
      <w:r w:rsidRPr="00F2429E">
        <w:rPr>
          <w:rStyle w:val="a7"/>
          <w:i/>
        </w:rPr>
        <w:t xml:space="preserve">Отделения </w:t>
      </w:r>
      <w:r w:rsidRPr="00F2429E">
        <w:rPr>
          <w:rStyle w:val="a7"/>
          <w:i/>
          <w:lang w:val="tt-RU"/>
        </w:rPr>
        <w:t>ПФР</w:t>
      </w:r>
      <w:r w:rsidRPr="00F2429E">
        <w:rPr>
          <w:rStyle w:val="a7"/>
          <w:i/>
        </w:rPr>
        <w:t xml:space="preserve"> по Республики Тыва </w:t>
      </w:r>
      <w:r w:rsidRPr="00F2429E">
        <w:rPr>
          <w:b/>
          <w:i/>
        </w:rPr>
        <w:t xml:space="preserve">8 (39422) 9-60-60 или по адресу электронной почты: </w:t>
      </w:r>
      <w:hyperlink r:id="rId9" w:history="1">
        <w:r w:rsidRPr="00F2429E">
          <w:rPr>
            <w:rStyle w:val="a8"/>
            <w:b/>
            <w:i/>
          </w:rPr>
          <w:t>opfr@tuva.ru</w:t>
        </w:r>
      </w:hyperlink>
    </w:p>
    <w:p w:rsidR="00B149A6" w:rsidRPr="00F2429E" w:rsidRDefault="00B149A6" w:rsidP="00F2429E">
      <w:pPr>
        <w:pStyle w:val="a3"/>
        <w:spacing w:before="0" w:beforeAutospacing="0" w:after="0" w:afterAutospacing="0"/>
        <w:ind w:firstLine="708"/>
        <w:jc w:val="both"/>
      </w:pPr>
    </w:p>
    <w:p w:rsidR="004A4F52" w:rsidRPr="00F2429E" w:rsidRDefault="004A4F52" w:rsidP="00F24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>Пенсия на карту “МИР”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ПФР</w:t>
      </w:r>
      <w:r w:rsidRPr="00F2429E">
        <w:rPr>
          <w:rFonts w:ascii="Times New Roman" w:hAnsi="Times New Roman" w:cs="Times New Roman"/>
          <w:sz w:val="24"/>
          <w:szCs w:val="24"/>
        </w:rPr>
        <w:t xml:space="preserve"> по Республике Тыва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информирует</w:t>
      </w:r>
      <w:r w:rsidRPr="00F2429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2429E">
        <w:rPr>
          <w:rFonts w:ascii="Times New Roman" w:hAnsi="Times New Roman" w:cs="Times New Roman"/>
          <w:b/>
          <w:sz w:val="24"/>
          <w:szCs w:val="24"/>
        </w:rPr>
        <w:t xml:space="preserve">с 1 </w:t>
      </w: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>января</w:t>
      </w:r>
      <w:r w:rsidRPr="00F2429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>1</w:t>
      </w:r>
      <w:r w:rsidRPr="00F2429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перечисление </w:t>
      </w:r>
      <w:r w:rsidRPr="00F2429E">
        <w:rPr>
          <w:rFonts w:ascii="Times New Roman" w:hAnsi="Times New Roman" w:cs="Times New Roman"/>
          <w:sz w:val="24"/>
          <w:szCs w:val="24"/>
        </w:rPr>
        <w:t xml:space="preserve">пенсий и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иных</w:t>
      </w:r>
      <w:r w:rsidRPr="00F2429E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х</w:t>
      </w:r>
      <w:r w:rsidRPr="00F2429E">
        <w:rPr>
          <w:rFonts w:ascii="Times New Roman" w:hAnsi="Times New Roman" w:cs="Times New Roman"/>
          <w:sz w:val="24"/>
          <w:szCs w:val="24"/>
        </w:rPr>
        <w:t xml:space="preserve"> выплат в кредитные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учреждения</w:t>
      </w:r>
      <w:r w:rsidRPr="00F2429E">
        <w:rPr>
          <w:rFonts w:ascii="Times New Roman" w:hAnsi="Times New Roman" w:cs="Times New Roman"/>
          <w:sz w:val="24"/>
          <w:szCs w:val="24"/>
        </w:rPr>
        <w:t xml:space="preserve"> (банки)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будет осуществляться </w:t>
      </w:r>
      <w:r w:rsidRPr="00F2429E">
        <w:rPr>
          <w:rFonts w:ascii="Times New Roman" w:hAnsi="Times New Roman" w:cs="Times New Roman"/>
          <w:sz w:val="24"/>
          <w:szCs w:val="24"/>
        </w:rPr>
        <w:t>только на карту национальной платёжной системы «МИР».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b/>
          <w:sz w:val="24"/>
          <w:szCs w:val="24"/>
        </w:rPr>
        <w:t>3</w:t>
      </w: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>1</w:t>
      </w:r>
      <w:r w:rsidRPr="00F24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>декабря</w:t>
      </w:r>
      <w:r w:rsidRPr="00F24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 xml:space="preserve">2020 года </w:t>
      </w:r>
      <w:r w:rsidRPr="00F2429E">
        <w:rPr>
          <w:rFonts w:ascii="Times New Roman" w:hAnsi="Times New Roman" w:cs="Times New Roman"/>
          <w:b/>
          <w:sz w:val="24"/>
          <w:szCs w:val="24"/>
        </w:rPr>
        <w:t>истекает срок переходного периода</w:t>
      </w:r>
      <w:r w:rsidRPr="00F2429E">
        <w:rPr>
          <w:rFonts w:ascii="Times New Roman" w:hAnsi="Times New Roman" w:cs="Times New Roman"/>
          <w:sz w:val="24"/>
          <w:szCs w:val="24"/>
        </w:rPr>
        <w:t xml:space="preserve"> и замены карт других платёжных систем (</w:t>
      </w:r>
      <w:proofErr w:type="spellStart"/>
      <w:r w:rsidRPr="00F2429E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F24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29E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F2429E">
        <w:rPr>
          <w:rFonts w:ascii="Times New Roman" w:hAnsi="Times New Roman" w:cs="Times New Roman"/>
          <w:sz w:val="24"/>
          <w:szCs w:val="24"/>
        </w:rPr>
        <w:t xml:space="preserve">) на карты национальной платёжной системы МИР. 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 xml:space="preserve">Для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офорления карты </w:t>
      </w:r>
      <w:r w:rsidRPr="00F2429E">
        <w:rPr>
          <w:rFonts w:ascii="Times New Roman" w:hAnsi="Times New Roman" w:cs="Times New Roman"/>
          <w:sz w:val="24"/>
          <w:szCs w:val="24"/>
        </w:rPr>
        <w:t>«МИР» необходимо обратиться в кредитное учреждение</w:t>
      </w:r>
      <w:r w:rsidRPr="00F242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429E">
        <w:rPr>
          <w:rFonts w:ascii="Times New Roman" w:hAnsi="Times New Roman" w:cs="Times New Roman"/>
          <w:sz w:val="24"/>
          <w:szCs w:val="24"/>
        </w:rPr>
        <w:t>(банк), после чего, нужно проинформировать ПФР, подав заявление с реквизитами нового расчетного счета в кредитной организации.</w:t>
      </w:r>
    </w:p>
    <w:p w:rsidR="00F2429E" w:rsidRPr="00F2429E" w:rsidRDefault="00F2429E" w:rsidP="00F2429E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  <w:lang w:val="tt-RU"/>
        </w:rPr>
        <w:t>З</w:t>
      </w:r>
      <w:proofErr w:type="spellStart"/>
      <w:r w:rsidRPr="00F2429E">
        <w:rPr>
          <w:rFonts w:ascii="Times New Roman" w:hAnsi="Times New Roman" w:cs="Times New Roman"/>
          <w:sz w:val="24"/>
          <w:szCs w:val="24"/>
        </w:rPr>
        <w:t>аявление</w:t>
      </w:r>
      <w:proofErr w:type="spellEnd"/>
      <w:r w:rsidRPr="00F2429E">
        <w:rPr>
          <w:rFonts w:ascii="Times New Roman" w:hAnsi="Times New Roman" w:cs="Times New Roman"/>
          <w:sz w:val="24"/>
          <w:szCs w:val="24"/>
        </w:rPr>
        <w:t xml:space="preserve"> об изменении реквизитов счета в кредитной организации можно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 подать </w:t>
      </w:r>
      <w:r w:rsidRPr="00F2429E">
        <w:rPr>
          <w:rFonts w:ascii="Times New Roman" w:hAnsi="Times New Roman" w:cs="Times New Roman"/>
          <w:sz w:val="24"/>
          <w:szCs w:val="24"/>
        </w:rPr>
        <w:t xml:space="preserve">самостоятельно в Личном кабинете на портале </w:t>
      </w:r>
      <w:proofErr w:type="spellStart"/>
      <w:r w:rsidRPr="00F2429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2429E">
        <w:rPr>
          <w:rFonts w:ascii="Times New Roman" w:hAnsi="Times New Roman" w:cs="Times New Roman"/>
          <w:sz w:val="24"/>
          <w:szCs w:val="24"/>
        </w:rPr>
        <w:t>, на сайте ПФР, через работодателя при наличии письменного согласия пенсионера, а также обратившись в МФЦ, клиентскую службу ПФР, предварительно записавшись на приём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F2429E">
        <w:rPr>
          <w:rFonts w:ascii="Times New Roman" w:hAnsi="Times New Roman" w:cs="Times New Roman"/>
          <w:sz w:val="24"/>
          <w:szCs w:val="24"/>
        </w:rPr>
        <w:t xml:space="preserve"> или путем направления по почте.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 xml:space="preserve">Обращаем внимание, что пенсионерам, которым выплаты зачисляются на счёт по вкладу (сберкнижку), либо пенсии доставляются отделением почтовой связи, пенсии и иные социальные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выплаты</w:t>
      </w:r>
      <w:r w:rsidRPr="00F2429E">
        <w:rPr>
          <w:rFonts w:ascii="Times New Roman" w:hAnsi="Times New Roman" w:cs="Times New Roman"/>
          <w:sz w:val="24"/>
          <w:szCs w:val="24"/>
        </w:rPr>
        <w:t xml:space="preserve"> будут доставляться по-прежнему, как и раньше.</w:t>
      </w:r>
    </w:p>
    <w:p w:rsidR="00F2429E" w:rsidRDefault="00F2429E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  <w:r w:rsidRPr="00F2429E">
        <w:rPr>
          <w:b/>
          <w:i/>
          <w:lang w:val="tt-RU"/>
        </w:rPr>
        <w:t xml:space="preserve">Для получения дополнительной информации </w:t>
      </w:r>
      <w:r w:rsidRPr="00F2429E">
        <w:rPr>
          <w:b/>
          <w:i/>
        </w:rPr>
        <w:t xml:space="preserve">обращаться по телефону горячей линии </w:t>
      </w:r>
      <w:r w:rsidRPr="00F2429E">
        <w:rPr>
          <w:rStyle w:val="a7"/>
          <w:i/>
        </w:rPr>
        <w:t xml:space="preserve">Отделения </w:t>
      </w:r>
      <w:r w:rsidRPr="00F2429E">
        <w:rPr>
          <w:rStyle w:val="a7"/>
          <w:i/>
          <w:lang w:val="tt-RU"/>
        </w:rPr>
        <w:t>ПФР</w:t>
      </w:r>
      <w:r w:rsidRPr="00F2429E">
        <w:rPr>
          <w:rStyle w:val="a7"/>
          <w:i/>
        </w:rPr>
        <w:t xml:space="preserve"> по Республики Тыва </w:t>
      </w:r>
      <w:r w:rsidRPr="00F2429E">
        <w:rPr>
          <w:b/>
          <w:i/>
        </w:rPr>
        <w:t xml:space="preserve">8 (39422) 9-60-60 или по адресу электронной почты: </w:t>
      </w:r>
      <w:hyperlink r:id="rId10" w:history="1">
        <w:r w:rsidRPr="00F2429E">
          <w:rPr>
            <w:rStyle w:val="a8"/>
            <w:b/>
            <w:i/>
          </w:rPr>
          <w:t>opfr@tuva.ru</w:t>
        </w:r>
      </w:hyperlink>
    </w:p>
    <w:p w:rsidR="00F2429E" w:rsidRDefault="00F2429E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</w:p>
    <w:p w:rsidR="00E4313B" w:rsidRDefault="00E4313B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</w:p>
    <w:p w:rsidR="00E4313B" w:rsidRDefault="00E4313B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</w:p>
    <w:p w:rsidR="00E4313B" w:rsidRDefault="00E4313B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  <w:bookmarkStart w:id="0" w:name="_GoBack"/>
      <w:bookmarkEnd w:id="0"/>
    </w:p>
    <w:p w:rsidR="00F2429E" w:rsidRDefault="00F2429E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</w:p>
    <w:p w:rsidR="00F2429E" w:rsidRDefault="00F2429E" w:rsidP="00F242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1 декабря истекает срок подачи заявления о смене страховщика </w:t>
      </w:r>
    </w:p>
    <w:p w:rsidR="00F2429E" w:rsidRPr="00F2429E" w:rsidRDefault="00F2429E" w:rsidP="00F2429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по формированию пенсионных накоплений</w:t>
      </w:r>
    </w:p>
    <w:p w:rsidR="00F2429E" w:rsidRPr="00F2429E" w:rsidRDefault="00F2429E" w:rsidP="00F24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Отделение ПФР по Республике Тыва информирует жителей республики, что </w:t>
      </w:r>
      <w:r w:rsidRPr="00F2429E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1 декабря истекает срок подачи заявления о смене страховщика по формированию пенсионных накоплений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Граждане </w:t>
      </w:r>
      <w:r w:rsidRPr="00F2429E">
        <w:rPr>
          <w:rFonts w:ascii="Times New Roman" w:hAnsi="Times New Roman" w:cs="Times New Roman"/>
          <w:sz w:val="24"/>
          <w:szCs w:val="24"/>
        </w:rPr>
        <w:t xml:space="preserve">могут формировать свою накопительную пенсию  в Пенсионном фонде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(ПФР)</w:t>
      </w:r>
      <w:r w:rsidRPr="00F2429E">
        <w:rPr>
          <w:rFonts w:ascii="Times New Roman" w:hAnsi="Times New Roman" w:cs="Times New Roman"/>
          <w:sz w:val="24"/>
          <w:szCs w:val="24"/>
        </w:rPr>
        <w:t xml:space="preserve"> либо в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негосударственном пенсионном фонде</w:t>
      </w:r>
      <w:r w:rsidRPr="00F2429E">
        <w:rPr>
          <w:rFonts w:ascii="Times New Roman" w:hAnsi="Times New Roman" w:cs="Times New Roman"/>
          <w:sz w:val="24"/>
          <w:szCs w:val="24"/>
        </w:rPr>
        <w:t xml:space="preserve"> (НПФ) и </w:t>
      </w:r>
      <w:r w:rsidRPr="00F242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самостоятельно выбирать страховщика, который </w:t>
      </w:r>
      <w:r w:rsidRPr="00F2429E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будет </w:t>
      </w:r>
      <w:r w:rsidRPr="00F2429E">
        <w:rPr>
          <w:rFonts w:ascii="Times New Roman" w:hAnsi="Times New Roman" w:cs="Times New Roman"/>
          <w:iCs/>
          <w:sz w:val="24"/>
          <w:szCs w:val="24"/>
          <w:lang w:eastAsia="ru-RU"/>
        </w:rPr>
        <w:t>управлять</w:t>
      </w:r>
      <w:r w:rsidRPr="00F2429E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средствами их пенсионных накоплений (ПФР или НПФ).</w:t>
      </w:r>
      <w:r w:rsidRPr="00F242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sz w:val="24"/>
          <w:szCs w:val="24"/>
          <w:lang w:eastAsia="ru-RU"/>
        </w:rPr>
        <w:t>Смена страховщика пенсионных накоплений происходит при переходе из одного НПФ в другой, а также при переходе из ПФР в НПФ или из НПФ в ПФР.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sz w:val="24"/>
          <w:szCs w:val="24"/>
          <w:lang w:eastAsia="ru-RU"/>
        </w:rPr>
        <w:t>При переводе пенсионных накоплений из одной управляющей компании в другую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>,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 смена страховщика не происходит – им остается Пенсионный фонд России.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 может выбрать страховщиком 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>любой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 НПФ, заключив 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с ним 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и подав заявление 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в ПФР 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о переходе (досрочном переходе) в 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>НПФ</w:t>
      </w:r>
      <w:r w:rsidRPr="00F2429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не позднее 1 декабря текущего года</w:t>
      </w:r>
      <w:r w:rsidRPr="00F2429E">
        <w:rPr>
          <w:rFonts w:ascii="Times New Roman" w:hAnsi="Times New Roman" w:cs="Times New Roman"/>
          <w:b/>
          <w:i/>
          <w:sz w:val="24"/>
          <w:szCs w:val="24"/>
          <w:lang w:val="tt-RU" w:eastAsia="ru-RU"/>
        </w:rPr>
        <w:t xml:space="preserve"> 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>одним из следующих способов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2429E" w:rsidRPr="00F2429E" w:rsidRDefault="00F2429E" w:rsidP="00F2429E">
      <w:pPr>
        <w:pStyle w:val="a3"/>
        <w:spacing w:before="0" w:beforeAutospacing="0" w:after="0" w:afterAutospacing="0"/>
        <w:jc w:val="both"/>
      </w:pPr>
      <w:r w:rsidRPr="00F2429E">
        <w:rPr>
          <w:rStyle w:val="a9"/>
        </w:rPr>
        <w:t>-</w:t>
      </w:r>
      <w:r w:rsidRPr="00F2429E">
        <w:t xml:space="preserve"> </w:t>
      </w:r>
      <w:r w:rsidRPr="00F2429E">
        <w:rPr>
          <w:rStyle w:val="a9"/>
          <w:b/>
          <w:bCs/>
        </w:rPr>
        <w:t> </w:t>
      </w:r>
      <w:r w:rsidRPr="00F2429E">
        <w:rPr>
          <w:rStyle w:val="a9"/>
        </w:rPr>
        <w:t xml:space="preserve">в режиме онлайн — в личном кабинете на портале </w:t>
      </w:r>
      <w:r w:rsidRPr="00F2429E">
        <w:rPr>
          <w:rStyle w:val="a9"/>
          <w:lang w:val="tt-RU"/>
        </w:rPr>
        <w:t>Г</w:t>
      </w:r>
      <w:proofErr w:type="spellStart"/>
      <w:r w:rsidRPr="00F2429E">
        <w:rPr>
          <w:rStyle w:val="a9"/>
        </w:rPr>
        <w:t>осуслуг</w:t>
      </w:r>
      <w:proofErr w:type="spellEnd"/>
      <w:r w:rsidRPr="00F2429E">
        <w:rPr>
          <w:rStyle w:val="a9"/>
        </w:rPr>
        <w:t xml:space="preserve"> или на сайте ПФР.</w:t>
      </w:r>
    </w:p>
    <w:p w:rsidR="00F2429E" w:rsidRPr="00F2429E" w:rsidRDefault="00F2429E" w:rsidP="00F2429E">
      <w:pPr>
        <w:pStyle w:val="a3"/>
        <w:spacing w:before="0" w:beforeAutospacing="0" w:after="0" w:afterAutospacing="0"/>
        <w:jc w:val="both"/>
        <w:rPr>
          <w:rStyle w:val="a9"/>
        </w:rPr>
      </w:pPr>
      <w:r w:rsidRPr="00F2429E">
        <w:rPr>
          <w:rStyle w:val="a9"/>
        </w:rPr>
        <w:t> - лично или через представителя</w:t>
      </w:r>
      <w:r w:rsidRPr="00F2429E">
        <w:rPr>
          <w:rStyle w:val="a7"/>
          <w:i/>
          <w:iCs/>
        </w:rPr>
        <w:t xml:space="preserve">, </w:t>
      </w:r>
      <w:r w:rsidRPr="00F2429E">
        <w:rPr>
          <w:rStyle w:val="a9"/>
        </w:rPr>
        <w:t>действующего на основании нотариально удостоверенной доверенности</w:t>
      </w:r>
      <w:r w:rsidRPr="00F2429E">
        <w:rPr>
          <w:rStyle w:val="a9"/>
          <w:lang w:val="tt-RU"/>
        </w:rPr>
        <w:t xml:space="preserve"> в территориальном органе ПФР по предварительной записи</w:t>
      </w:r>
      <w:r w:rsidRPr="00F2429E">
        <w:rPr>
          <w:rStyle w:val="a9"/>
        </w:rPr>
        <w:t>;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 xml:space="preserve">Для перехода </w:t>
      </w:r>
      <w:r w:rsidRPr="00F2429E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>НПФ</w:t>
      </w:r>
      <w:r w:rsidRPr="00F2429E">
        <w:rPr>
          <w:rFonts w:ascii="Times New Roman" w:hAnsi="Times New Roman" w:cs="Times New Roman"/>
          <w:b/>
          <w:sz w:val="24"/>
          <w:szCs w:val="24"/>
        </w:rPr>
        <w:t xml:space="preserve"> в ПФР</w:t>
      </w:r>
      <w:r w:rsidRPr="00F2429E">
        <w:rPr>
          <w:rFonts w:ascii="Times New Roman" w:hAnsi="Times New Roman" w:cs="Times New Roman"/>
          <w:sz w:val="24"/>
          <w:szCs w:val="24"/>
        </w:rPr>
        <w:t xml:space="preserve"> заключать договор об обязательном пенсионном страховании не требуется. Необходимо лишь </w:t>
      </w:r>
      <w:r w:rsidRPr="00F2429E">
        <w:rPr>
          <w:rFonts w:ascii="Times New Roman" w:hAnsi="Times New Roman" w:cs="Times New Roman"/>
          <w:b/>
          <w:sz w:val="24"/>
          <w:szCs w:val="24"/>
        </w:rPr>
        <w:t>не позднее 31 декабря текущего год</w:t>
      </w:r>
      <w:r w:rsidRPr="00F2429E">
        <w:rPr>
          <w:rFonts w:ascii="Times New Roman" w:hAnsi="Times New Roman" w:cs="Times New Roman"/>
          <w:sz w:val="24"/>
          <w:szCs w:val="24"/>
        </w:rPr>
        <w:t xml:space="preserve">а обратиться в ПФР с заявлением о переходе (досрочном переходе) из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НПФ</w:t>
      </w:r>
      <w:r w:rsidRPr="00F2429E">
        <w:rPr>
          <w:rFonts w:ascii="Times New Roman" w:hAnsi="Times New Roman" w:cs="Times New Roman"/>
          <w:sz w:val="24"/>
          <w:szCs w:val="24"/>
        </w:rPr>
        <w:t xml:space="preserve"> в ПФР.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 xml:space="preserve">Если гражданин никогда не подавал соответствующих заявлений, т.е. является «молчуном», он по умолчанию формирует свои пенсионные накопления через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ПФР</w:t>
      </w:r>
      <w:r w:rsidRPr="00F2429E">
        <w:rPr>
          <w:rFonts w:ascii="Times New Roman" w:hAnsi="Times New Roman" w:cs="Times New Roman"/>
          <w:sz w:val="24"/>
          <w:szCs w:val="24"/>
        </w:rPr>
        <w:t xml:space="preserve"> и инвестирует их в этом случае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управляющая компания </w:t>
      </w:r>
      <w:r w:rsidRPr="00F2429E">
        <w:rPr>
          <w:rFonts w:ascii="Times New Roman" w:hAnsi="Times New Roman" w:cs="Times New Roman"/>
          <w:sz w:val="24"/>
          <w:szCs w:val="24"/>
        </w:rPr>
        <w:t>«ВЭБ.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УК</w:t>
      </w:r>
      <w:r w:rsidRPr="00F2429E">
        <w:rPr>
          <w:rFonts w:ascii="Times New Roman" w:hAnsi="Times New Roman" w:cs="Times New Roman"/>
          <w:sz w:val="24"/>
          <w:szCs w:val="24"/>
        </w:rPr>
        <w:t>», с которой у ПФР заключен договор доверительного управления средствами пенсионных накоплений.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Style w:val="text-highlight"/>
          <w:rFonts w:ascii="Times New Roman" w:hAnsi="Times New Roman" w:cs="Times New Roman"/>
          <w:sz w:val="24"/>
          <w:szCs w:val="24"/>
        </w:rPr>
      </w:pPr>
      <w:r w:rsidRPr="00F2429E">
        <w:rPr>
          <w:rStyle w:val="a7"/>
          <w:rFonts w:ascii="Times New Roman" w:hAnsi="Times New Roman" w:cs="Times New Roman"/>
          <w:sz w:val="24"/>
          <w:szCs w:val="24"/>
        </w:rPr>
        <w:t>ПОМНИТЕ!</w:t>
      </w:r>
      <w:r w:rsidRPr="00F2429E">
        <w:rPr>
          <w:rStyle w:val="text-highlight"/>
          <w:rFonts w:ascii="Times New Roman" w:hAnsi="Times New Roman" w:cs="Times New Roman"/>
          <w:sz w:val="24"/>
          <w:szCs w:val="24"/>
        </w:rPr>
        <w:t xml:space="preserve"> Переход от одного страховщика к другому чаще одного раза в 5 лет может привести к потере Вашего инвестиционного дохода! </w:t>
      </w:r>
    </w:p>
    <w:p w:rsidR="00F2429E" w:rsidRPr="00F2429E" w:rsidRDefault="00F2429E" w:rsidP="00F2429E">
      <w:pPr>
        <w:pStyle w:val="a3"/>
        <w:spacing w:before="0" w:beforeAutospacing="0" w:after="0" w:afterAutospacing="0"/>
        <w:ind w:firstLine="708"/>
        <w:jc w:val="both"/>
      </w:pPr>
      <w:r w:rsidRPr="00F2429E">
        <w:t xml:space="preserve">В 2020 году направить заявление о досрочном переходе к другому страховщику и не потерять инвестиционный доход могут граждане, которые начали формировать свои пенсионные накопления у текущего страховщика с 2016 года. Во всех остальных случаях досрочный переход может повлечь потерю инвестиционного дохода. </w:t>
      </w:r>
    </w:p>
    <w:p w:rsidR="00F2429E" w:rsidRPr="00F2429E" w:rsidRDefault="00F2429E" w:rsidP="00F2429E">
      <w:pPr>
        <w:pStyle w:val="a3"/>
        <w:spacing w:before="0" w:beforeAutospacing="0" w:after="0" w:afterAutospacing="0"/>
        <w:ind w:firstLine="708"/>
        <w:jc w:val="both"/>
        <w:rPr>
          <w:lang w:val="tt-RU"/>
        </w:rPr>
      </w:pPr>
      <w:r w:rsidRPr="00F2429E">
        <w:t>Информация о возможной потере инвестиционного дохода в случае досрочного перевода средств отражается в уведомлении, которое выдается гражданину при подаче заявления.</w:t>
      </w:r>
      <w:r w:rsidRPr="00F2429E">
        <w:rPr>
          <w:lang w:val="tt-RU"/>
        </w:rPr>
        <w:t xml:space="preserve"> В случае подачи электронного заявления, сумму</w:t>
      </w:r>
      <w:r w:rsidRPr="00F2429E">
        <w:t xml:space="preserve"> своих пенсионных накоплений и сумму накопленного инвестиционного дохода, который может быть утрачен при досрочном переходе</w:t>
      </w:r>
      <w:r w:rsidRPr="00F2429E">
        <w:rPr>
          <w:lang w:val="tt-RU"/>
        </w:rPr>
        <w:t>,</w:t>
      </w:r>
      <w:r w:rsidRPr="00F2429E">
        <w:rPr>
          <w:rStyle w:val="a7"/>
        </w:rPr>
        <w:t xml:space="preserve"> гражданин может увидеть </w:t>
      </w:r>
      <w:r w:rsidRPr="00F2429E">
        <w:rPr>
          <w:rStyle w:val="a7"/>
          <w:lang w:val="tt-RU"/>
        </w:rPr>
        <w:t>в Личном кабинете на</w:t>
      </w:r>
      <w:r w:rsidRPr="00F2429E">
        <w:rPr>
          <w:b/>
        </w:rPr>
        <w:t> </w:t>
      </w:r>
      <w:r w:rsidRPr="00F2429E">
        <w:t>портал</w:t>
      </w:r>
      <w:r w:rsidRPr="00F2429E">
        <w:rPr>
          <w:lang w:val="tt-RU"/>
        </w:rPr>
        <w:t>е</w:t>
      </w:r>
      <w:r w:rsidRPr="00F2429E">
        <w:t xml:space="preserve"> </w:t>
      </w:r>
      <w:proofErr w:type="spellStart"/>
      <w:r w:rsidRPr="00F2429E">
        <w:t>Госуслуг</w:t>
      </w:r>
      <w:proofErr w:type="spellEnd"/>
      <w:r w:rsidRPr="00F2429E">
        <w:t xml:space="preserve"> или на сайте ПФР</w:t>
      </w:r>
      <w:r w:rsidRPr="00F2429E">
        <w:rPr>
          <w:lang w:val="tt-RU"/>
        </w:rPr>
        <w:t>.</w:t>
      </w:r>
    </w:p>
    <w:p w:rsidR="00F2429E" w:rsidRPr="00F2429E" w:rsidRDefault="00F2429E" w:rsidP="00F2429E">
      <w:pPr>
        <w:pStyle w:val="a3"/>
        <w:spacing w:before="0" w:beforeAutospacing="0" w:after="0" w:afterAutospacing="0"/>
        <w:ind w:firstLine="708"/>
        <w:jc w:val="both"/>
      </w:pPr>
      <w:r w:rsidRPr="00F2429E">
        <w:t>При подаче заявления о переходе (о досрочном переходе) из ПФР в НПФ,</w:t>
      </w:r>
      <w:r w:rsidRPr="00F2429E">
        <w:rPr>
          <w:lang w:val="tt-RU"/>
        </w:rPr>
        <w:t xml:space="preserve"> из НПФ в ПФР или </w:t>
      </w:r>
      <w:r w:rsidRPr="00F2429E">
        <w:t xml:space="preserve">из НПФ в НПФ застрахованное лицо указывает </w:t>
      </w:r>
      <w:r w:rsidRPr="00F2429E">
        <w:rPr>
          <w:lang w:val="tt-RU"/>
        </w:rPr>
        <w:t xml:space="preserve">в заявлении </w:t>
      </w:r>
      <w:r w:rsidRPr="00F2429E">
        <w:t>реквизиты договора об обязательном пенсионном страховании с фондом (далее-ОПС), а также контактную информацию для связи с застрахованным лицом. В случае, если в ПФР не поступит уведомление о заключении договора ОПС с НПФ, реквизиты которого указаны в заявлении, заявление остается без рассмотрения.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b/>
          <w:i/>
          <w:sz w:val="24"/>
          <w:szCs w:val="24"/>
          <w:lang w:val="tt-RU" w:eastAsia="ru-RU"/>
        </w:rPr>
        <w:t>Для сведения: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Уточнить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 страховщик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>а, который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управляет 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пенсионными 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>накоплениями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>(ПФР или НПФ) и период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нахождения средств пенсионных накоплений у того или иного страховщика, гражданин может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 в Личном кабинете на сайте ПФР и портале </w:t>
      </w:r>
      <w:proofErr w:type="spellStart"/>
      <w:r w:rsidRPr="00F2429E">
        <w:rPr>
          <w:rFonts w:ascii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242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2429E" w:rsidRPr="00F2429E" w:rsidRDefault="00F2429E" w:rsidP="00F242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i/>
          <w:sz w:val="24"/>
          <w:szCs w:val="24"/>
          <w:lang w:val="tt-RU"/>
        </w:rPr>
        <w:t>Отделение ПФР по Республике Тыва</w:t>
      </w:r>
    </w:p>
    <w:p w:rsidR="00F2429E" w:rsidRDefault="00F2429E" w:rsidP="00F24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2429E" w:rsidRDefault="00F2429E" w:rsidP="00F24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Электронная трудовая книжка.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>С выбором нужно определиться до конца 2020 года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sz w:val="24"/>
          <w:szCs w:val="24"/>
          <w:lang w:val="tt-RU"/>
        </w:rPr>
        <w:t>Работающим гражданам республики сообщаем о необходимости</w:t>
      </w: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до 31 декабря текущего года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подать заявление работодателю о переходе на электронную трудовую книжку или о сохранении бумажной трудовой книжки.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 xml:space="preserve">С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начала текущего года</w:t>
      </w:r>
      <w:r w:rsidRPr="00F2429E">
        <w:rPr>
          <w:rFonts w:ascii="Times New Roman" w:hAnsi="Times New Roman" w:cs="Times New Roman"/>
          <w:sz w:val="24"/>
          <w:szCs w:val="24"/>
        </w:rPr>
        <w:t>, в рамках реализации национального проекта «Цифровая экономика», в России вводится электронная трудовая книжка – цифровой аналог хорошо знакомого всем документа.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>Для всех работающих граждан переход к новому формату будет добровольный. Работники могут определиться и подать</w:t>
      </w:r>
      <w:r w:rsidRPr="00F2429E">
        <w:rPr>
          <w:rStyle w:val="a7"/>
          <w:rFonts w:ascii="Times New Roman" w:hAnsi="Times New Roman" w:cs="Times New Roman"/>
          <w:sz w:val="24"/>
          <w:szCs w:val="24"/>
        </w:rPr>
        <w:t xml:space="preserve"> до конца текущего года</w:t>
      </w:r>
      <w:r w:rsidRPr="00F2429E">
        <w:rPr>
          <w:rStyle w:val="text-highlight"/>
          <w:rFonts w:ascii="Times New Roman" w:hAnsi="Times New Roman" w:cs="Times New Roman"/>
          <w:sz w:val="24"/>
          <w:szCs w:val="24"/>
        </w:rPr>
        <w:t xml:space="preserve"> </w:t>
      </w:r>
      <w:r w:rsidRPr="00F2429E">
        <w:rPr>
          <w:rStyle w:val="text-highlight"/>
          <w:rFonts w:ascii="Times New Roman" w:hAnsi="Times New Roman" w:cs="Times New Roman"/>
          <w:sz w:val="24"/>
          <w:szCs w:val="24"/>
          <w:lang w:val="tt-RU"/>
        </w:rPr>
        <w:t xml:space="preserve">соответствующее </w:t>
      </w:r>
      <w:r w:rsidRPr="00F2429E">
        <w:rPr>
          <w:rStyle w:val="text-highlight"/>
          <w:rFonts w:ascii="Times New Roman" w:hAnsi="Times New Roman" w:cs="Times New Roman"/>
          <w:sz w:val="24"/>
          <w:szCs w:val="24"/>
        </w:rPr>
        <w:t>з</w:t>
      </w:r>
      <w:r w:rsidRPr="00F2429E">
        <w:rPr>
          <w:rFonts w:ascii="Times New Roman" w:hAnsi="Times New Roman" w:cs="Times New Roman"/>
          <w:sz w:val="24"/>
          <w:szCs w:val="24"/>
        </w:rPr>
        <w:t>аявление работодателю.</w:t>
      </w:r>
    </w:p>
    <w:p w:rsidR="00F2429E" w:rsidRPr="00F2429E" w:rsidRDefault="00F2429E" w:rsidP="00F242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sz w:val="24"/>
          <w:szCs w:val="24"/>
        </w:rPr>
        <w:tab/>
      </w:r>
      <w:r w:rsidRPr="00F2429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Тем, кто впервые устроится на работу с 2021 года, сведения о периодах работы будут вестись только в электронном виде без оформления бумажной трудовой книжки.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29E">
        <w:rPr>
          <w:rFonts w:ascii="Times New Roman" w:hAnsi="Times New Roman" w:cs="Times New Roman"/>
          <w:b/>
          <w:i/>
          <w:sz w:val="24"/>
          <w:szCs w:val="24"/>
        </w:rPr>
        <w:t xml:space="preserve">В Туве </w:t>
      </w:r>
      <w:r w:rsidRPr="00F2429E">
        <w:rPr>
          <w:rFonts w:ascii="Times New Roman" w:hAnsi="Times New Roman" w:cs="Times New Roman"/>
          <w:b/>
          <w:i/>
          <w:sz w:val="24"/>
          <w:szCs w:val="24"/>
          <w:lang w:val="tt-RU"/>
        </w:rPr>
        <w:t>более 23 тыс.</w:t>
      </w:r>
      <w:r w:rsidRPr="00F2429E">
        <w:rPr>
          <w:rFonts w:ascii="Times New Roman" w:hAnsi="Times New Roman" w:cs="Times New Roman"/>
          <w:b/>
          <w:i/>
          <w:sz w:val="24"/>
          <w:szCs w:val="24"/>
        </w:rPr>
        <w:t xml:space="preserve"> работников уже определились и подали заявления о своем выборе, из них </w:t>
      </w:r>
      <w:r w:rsidRPr="00F2429E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46,7 </w:t>
      </w:r>
      <w:r w:rsidRPr="00F2429E">
        <w:rPr>
          <w:rFonts w:ascii="Times New Roman" w:hAnsi="Times New Roman" w:cs="Times New Roman"/>
          <w:b/>
          <w:i/>
          <w:sz w:val="24"/>
          <w:szCs w:val="24"/>
        </w:rPr>
        <w:t>% отдали предпочтение электронной трудовой книжке.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Если говорить о преимуществах электронной трудовой книжки, то </w:t>
      </w:r>
      <w:r w:rsidRPr="00F2429E">
        <w:rPr>
          <w:rFonts w:ascii="Times New Roman" w:hAnsi="Times New Roman" w:cs="Times New Roman"/>
          <w:sz w:val="24"/>
          <w:szCs w:val="24"/>
        </w:rPr>
        <w:t xml:space="preserve">немало случаев, когда человек потеряв или испортив трудовую книжку не может в полной мере восстановить свой трудовой стаж. Основными причинами является </w:t>
      </w:r>
      <w:proofErr w:type="spellStart"/>
      <w:r w:rsidRPr="00F2429E">
        <w:rPr>
          <w:rFonts w:ascii="Times New Roman" w:hAnsi="Times New Roman" w:cs="Times New Roman"/>
          <w:sz w:val="24"/>
          <w:szCs w:val="24"/>
        </w:rPr>
        <w:t>несохранность</w:t>
      </w:r>
      <w:proofErr w:type="spellEnd"/>
      <w:r w:rsidRPr="00F2429E">
        <w:rPr>
          <w:rFonts w:ascii="Times New Roman" w:hAnsi="Times New Roman" w:cs="Times New Roman"/>
          <w:sz w:val="24"/>
          <w:szCs w:val="24"/>
        </w:rPr>
        <w:t xml:space="preserve"> документов и их отсутствие в архивных учреждениях. В случае с электронными трудовыми книжками это исключено, а высокий уровень безопасности обеспечит сохранность сведений. 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Также</w:t>
      </w:r>
      <w:r w:rsidRPr="00F2429E">
        <w:rPr>
          <w:rFonts w:ascii="Times New Roman" w:hAnsi="Times New Roman" w:cs="Times New Roman"/>
          <w:sz w:val="24"/>
          <w:szCs w:val="24"/>
        </w:rPr>
        <w:t xml:space="preserve">, электронная трудовая книжка обеспечит </w:t>
      </w:r>
      <w:r w:rsidRPr="00F2429E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>удобный доступ гражданам к информации о своей трудовой деятельности независимо от места нахождения в режиме реального времени, а работодателям откроет новые возможности кадрового учета.</w:t>
      </w:r>
    </w:p>
    <w:p w:rsidR="00F34E4A" w:rsidRDefault="00F2429E" w:rsidP="00F242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i/>
          <w:sz w:val="24"/>
          <w:szCs w:val="24"/>
          <w:lang w:val="tt-RU"/>
        </w:rPr>
        <w:t>Отделение ПФР по Республике Тыва</w:t>
      </w:r>
    </w:p>
    <w:p w:rsidR="00F2429E" w:rsidRPr="00F2429E" w:rsidRDefault="00F2429E" w:rsidP="00F242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b/>
          <w:bCs/>
          <w:sz w:val="24"/>
          <w:szCs w:val="24"/>
        </w:rPr>
        <w:t>Уважаемые плательщики страховых взносов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b/>
          <w:bCs/>
          <w:sz w:val="24"/>
          <w:szCs w:val="24"/>
        </w:rPr>
        <w:t>– индивидуальные предприниматели!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>О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тделение </w:t>
      </w:r>
      <w:r w:rsidRPr="00F2429E">
        <w:rPr>
          <w:rFonts w:ascii="Times New Roman" w:hAnsi="Times New Roman" w:cs="Times New Roman"/>
          <w:sz w:val="24"/>
          <w:szCs w:val="24"/>
        </w:rPr>
        <w:t>ПФР по Республике Тыва напоминает, что для учета периода предпринимательской деятельности в страховой стаж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, в том числе в северный стаж,</w:t>
      </w:r>
      <w:r w:rsidRPr="00F2429E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F2429E">
        <w:rPr>
          <w:rFonts w:ascii="Times New Roman" w:hAnsi="Times New Roman" w:cs="Times New Roman"/>
          <w:b/>
          <w:sz w:val="24"/>
          <w:szCs w:val="24"/>
        </w:rPr>
        <w:t>уплатить страховые взносы на обязательное пенсионное страхование (ОПС)</w:t>
      </w:r>
      <w:r w:rsidRPr="00F2429E">
        <w:rPr>
          <w:rFonts w:ascii="Times New Roman" w:hAnsi="Times New Roman" w:cs="Times New Roman"/>
          <w:sz w:val="24"/>
          <w:szCs w:val="24"/>
        </w:rPr>
        <w:t>.</w:t>
      </w:r>
      <w:r w:rsidRPr="00F2429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 xml:space="preserve">До конца текущего года осталось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чуть больше</w:t>
      </w:r>
      <w:r w:rsidRPr="00F2429E">
        <w:rPr>
          <w:rFonts w:ascii="Times New Roman" w:hAnsi="Times New Roman" w:cs="Times New Roman"/>
          <w:sz w:val="24"/>
          <w:szCs w:val="24"/>
        </w:rPr>
        <w:t xml:space="preserve"> месяц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F2429E">
        <w:rPr>
          <w:rFonts w:ascii="Times New Roman" w:hAnsi="Times New Roman" w:cs="Times New Roman"/>
          <w:sz w:val="24"/>
          <w:szCs w:val="24"/>
        </w:rPr>
        <w:t>. Позаботьтесь о том, чтобы 20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20</w:t>
      </w:r>
      <w:r w:rsidRPr="00F2429E">
        <w:rPr>
          <w:rFonts w:ascii="Times New Roman" w:hAnsi="Times New Roman" w:cs="Times New Roman"/>
          <w:sz w:val="24"/>
          <w:szCs w:val="24"/>
        </w:rPr>
        <w:t xml:space="preserve"> год своевременно и в полном объеме отразился на вашем индивидуальном лицевом счете в ПФР.</w:t>
      </w:r>
    </w:p>
    <w:p w:rsidR="00F2429E" w:rsidRPr="00F2429E" w:rsidRDefault="00F2429E" w:rsidP="00F2429E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2429E">
        <w:rPr>
          <w:rStyle w:val="a7"/>
          <w:rFonts w:ascii="Times New Roman" w:hAnsi="Times New Roman" w:cs="Times New Roman"/>
          <w:sz w:val="24"/>
          <w:szCs w:val="24"/>
        </w:rPr>
        <w:t>Ваши взносы в ПФР сегодня формируют будущую пенсию для Вас!</w:t>
      </w: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F2429E">
        <w:rPr>
          <w:rStyle w:val="a7"/>
          <w:rFonts w:ascii="Times New Roman" w:hAnsi="Times New Roman" w:cs="Times New Roman"/>
          <w:sz w:val="24"/>
          <w:szCs w:val="24"/>
        </w:rPr>
        <w:t xml:space="preserve">Для справки: </w:t>
      </w:r>
    </w:p>
    <w:p w:rsidR="00F2429E" w:rsidRDefault="00F2429E" w:rsidP="00F242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Style w:val="a7"/>
          <w:rFonts w:ascii="Times New Roman" w:hAnsi="Times New Roman" w:cs="Times New Roman"/>
          <w:sz w:val="24"/>
          <w:szCs w:val="24"/>
        </w:rPr>
        <w:t>Размер фиксированного платежа на ОПС за 20</w:t>
      </w:r>
      <w:r w:rsidRPr="00F2429E">
        <w:rPr>
          <w:rStyle w:val="a7"/>
          <w:rFonts w:ascii="Times New Roman" w:hAnsi="Times New Roman" w:cs="Times New Roman"/>
          <w:sz w:val="24"/>
          <w:szCs w:val="24"/>
          <w:lang w:val="tt-RU"/>
        </w:rPr>
        <w:t>20</w:t>
      </w:r>
      <w:r w:rsidRPr="00F2429E">
        <w:rPr>
          <w:rStyle w:val="a7"/>
          <w:rFonts w:ascii="Times New Roman" w:hAnsi="Times New Roman" w:cs="Times New Roman"/>
          <w:sz w:val="24"/>
          <w:szCs w:val="24"/>
        </w:rPr>
        <w:t xml:space="preserve"> год составляет </w:t>
      </w:r>
      <w:r w:rsidRPr="00F2429E">
        <w:rPr>
          <w:rStyle w:val="a7"/>
          <w:rFonts w:ascii="Times New Roman" w:hAnsi="Times New Roman" w:cs="Times New Roman"/>
          <w:sz w:val="24"/>
          <w:szCs w:val="24"/>
          <w:lang w:val="tt-RU"/>
        </w:rPr>
        <w:t>32 448</w:t>
      </w:r>
      <w:r w:rsidRPr="00F2429E">
        <w:rPr>
          <w:rStyle w:val="a7"/>
          <w:rFonts w:ascii="Times New Roman" w:hAnsi="Times New Roman" w:cs="Times New Roman"/>
          <w:sz w:val="24"/>
          <w:szCs w:val="24"/>
        </w:rPr>
        <w:t xml:space="preserve"> рубля при доходе менее 300 000 рублей. А если доход превысит </w:t>
      </w:r>
      <w:r w:rsidRPr="00F2429E">
        <w:rPr>
          <w:rFonts w:ascii="Times New Roman" w:hAnsi="Times New Roman" w:cs="Times New Roman"/>
          <w:sz w:val="24"/>
          <w:szCs w:val="24"/>
        </w:rPr>
        <w:t xml:space="preserve">300 000 руб.,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то</w:t>
      </w:r>
      <w:r w:rsidRPr="00F2429E">
        <w:rPr>
          <w:rFonts w:ascii="Times New Roman" w:hAnsi="Times New Roman" w:cs="Times New Roman"/>
          <w:sz w:val="24"/>
          <w:szCs w:val="24"/>
        </w:rPr>
        <w:t xml:space="preserve"> дополнительно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уплачивается</w:t>
      </w:r>
      <w:r w:rsidRPr="00F2429E">
        <w:rPr>
          <w:rFonts w:ascii="Times New Roman" w:hAnsi="Times New Roman" w:cs="Times New Roman"/>
          <w:sz w:val="24"/>
          <w:szCs w:val="24"/>
        </w:rPr>
        <w:t xml:space="preserve"> 1,0% от суммы, превышающей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300 000 руб</w:t>
      </w:r>
      <w:r w:rsidRPr="00F2429E">
        <w:rPr>
          <w:rFonts w:ascii="Times New Roman" w:hAnsi="Times New Roman" w:cs="Times New Roman"/>
          <w:sz w:val="24"/>
          <w:szCs w:val="24"/>
        </w:rPr>
        <w:t>.</w:t>
      </w: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9E">
        <w:rPr>
          <w:rFonts w:ascii="Times New Roman" w:hAnsi="Times New Roman" w:cs="Times New Roman"/>
          <w:b/>
          <w:sz w:val="24"/>
          <w:szCs w:val="24"/>
        </w:rPr>
        <w:t>Уважаемые обладатели сертификатов</w:t>
      </w:r>
    </w:p>
    <w:p w:rsidR="00F2429E" w:rsidRPr="00F2429E" w:rsidRDefault="00F2429E" w:rsidP="00F24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b/>
          <w:sz w:val="24"/>
          <w:szCs w:val="24"/>
        </w:rPr>
        <w:t>на материнский (семейный) капитал!</w:t>
      </w: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Доводим до вашего сведения, что направить средства материнского капитала на образование детей стало быстрее и проще. 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 xml:space="preserve">Раньше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для этого</w:t>
      </w:r>
      <w:r w:rsidRPr="00F2429E">
        <w:rPr>
          <w:rFonts w:ascii="Times New Roman" w:hAnsi="Times New Roman" w:cs="Times New Roman"/>
          <w:sz w:val="24"/>
          <w:szCs w:val="24"/>
        </w:rPr>
        <w:t xml:space="preserve"> необходимо было представить в ПФР копию договора об оказании платных образовательных услуг из учебного заведения. Теперь,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на основании Соглашения </w:t>
      </w:r>
      <w:r w:rsidRPr="00F2429E">
        <w:rPr>
          <w:rFonts w:ascii="Times New Roman" w:hAnsi="Times New Roman" w:cs="Times New Roman"/>
          <w:sz w:val="24"/>
          <w:szCs w:val="24"/>
        </w:rPr>
        <w:t>об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 информационном взаимодействии </w:t>
      </w:r>
      <w:r w:rsidRPr="00F2429E">
        <w:rPr>
          <w:rFonts w:ascii="Times New Roman" w:hAnsi="Times New Roman" w:cs="Times New Roman"/>
          <w:sz w:val="24"/>
          <w:szCs w:val="24"/>
        </w:rPr>
        <w:t xml:space="preserve">между Отделением Пенсионного фонда и учебным заведением, родителям достаточно подать заявление о распоряжении материнским капиталом. Все необходимые сведения, в том числе информацию о договоре на обучение фонд запросит самостоятельно. </w:t>
      </w:r>
    </w:p>
    <w:p w:rsidR="00F2429E" w:rsidRPr="00F2429E" w:rsidRDefault="00F2429E" w:rsidP="00F2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В настоящее время </w:t>
      </w:r>
      <w:r w:rsidRPr="00F2429E">
        <w:rPr>
          <w:rFonts w:ascii="Times New Roman" w:hAnsi="Times New Roman" w:cs="Times New Roman"/>
          <w:sz w:val="24"/>
          <w:szCs w:val="24"/>
        </w:rPr>
        <w:t xml:space="preserve">Отделением ПФР заключено 14 соглашений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с высшими и средними учебными заведениями </w:t>
      </w:r>
      <w:r w:rsidRPr="00F2429E">
        <w:rPr>
          <w:rFonts w:ascii="Times New Roman" w:hAnsi="Times New Roman" w:cs="Times New Roman"/>
          <w:sz w:val="24"/>
          <w:szCs w:val="24"/>
        </w:rPr>
        <w:t xml:space="preserve">об информационном взаимодействии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из 20</w:t>
      </w:r>
      <w:r w:rsidRPr="00F2429E">
        <w:rPr>
          <w:rFonts w:ascii="Times New Roman" w:hAnsi="Times New Roman" w:cs="Times New Roman"/>
          <w:sz w:val="24"/>
          <w:szCs w:val="24"/>
        </w:rPr>
        <w:t xml:space="preserve">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учебных заведений</w:t>
      </w:r>
      <w:r w:rsidRPr="00F2429E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F2429E" w:rsidRPr="00F2429E" w:rsidRDefault="00F2429E" w:rsidP="00F2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>Важно отметить, что на дату начала обучения ребенок должен быть не старше 25 лет, а учебная организация должна находит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ь</w:t>
      </w:r>
      <w:proofErr w:type="spellStart"/>
      <w:r w:rsidRPr="00F2429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2429E">
        <w:rPr>
          <w:rFonts w:ascii="Times New Roman" w:hAnsi="Times New Roman" w:cs="Times New Roman"/>
          <w:sz w:val="24"/>
          <w:szCs w:val="24"/>
        </w:rPr>
        <w:t xml:space="preserve"> в России и иметь лицензию на оказание образовательных услуг</w:t>
      </w:r>
    </w:p>
    <w:p w:rsidR="00F2429E" w:rsidRPr="00F2429E" w:rsidRDefault="00F2429E" w:rsidP="00F2429E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>Заявление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 xml:space="preserve"> о распоряжении материнским капиталом </w:t>
      </w: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можно подать не выходя из дома, 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</w:t>
      </w: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>через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>Личный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 xml:space="preserve"> кабинет на сайте ПФР</w:t>
      </w: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или портале Госуслуг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Достаточно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29E">
        <w:rPr>
          <w:rFonts w:ascii="Times New Roman" w:hAnsi="Times New Roman" w:cs="Times New Roman"/>
          <w:color w:val="000000"/>
          <w:sz w:val="24"/>
          <w:szCs w:val="24"/>
          <w:u w:val="single"/>
          <w:lang w:val="tt-RU"/>
        </w:rPr>
        <w:t xml:space="preserve">правильно </w:t>
      </w:r>
      <w:r w:rsidRPr="00F2429E">
        <w:rPr>
          <w:rFonts w:ascii="Times New Roman" w:hAnsi="Times New Roman" w:cs="Times New Roman"/>
          <w:color w:val="000000"/>
          <w:sz w:val="24"/>
          <w:szCs w:val="24"/>
          <w:u w:val="single"/>
        </w:rPr>
        <w:t>указа</w:t>
      </w:r>
      <w:r w:rsidRPr="00F2429E">
        <w:rPr>
          <w:rFonts w:ascii="Times New Roman" w:hAnsi="Times New Roman" w:cs="Times New Roman"/>
          <w:color w:val="000000"/>
          <w:sz w:val="24"/>
          <w:szCs w:val="24"/>
          <w:u w:val="single"/>
          <w:lang w:val="tt-RU"/>
        </w:rPr>
        <w:t>ть в заявлении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29E">
        <w:rPr>
          <w:rFonts w:ascii="Times New Roman" w:hAnsi="Times New Roman" w:cs="Times New Roman"/>
          <w:b/>
          <w:i/>
          <w:color w:val="000000"/>
          <w:sz w:val="24"/>
          <w:szCs w:val="24"/>
          <w:lang w:val="tt-RU"/>
        </w:rPr>
        <w:t>наименование учебного заведения и сведения о заключенном с образовательным учреждением договоре об оказании платных образовательных услуг.</w:t>
      </w: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2429E">
        <w:rPr>
          <w:rFonts w:ascii="Times New Roman" w:hAnsi="Times New Roman" w:cs="Times New Roman"/>
          <w:color w:val="000000"/>
          <w:sz w:val="24"/>
          <w:szCs w:val="24"/>
          <w:u w:val="single"/>
          <w:lang w:val="tt-RU"/>
        </w:rPr>
        <w:t xml:space="preserve">Все остальные сведения территориальные органы ПФР могут запросить из учебных заведений с использованием системы межведомственного электронного взаимодействия. </w:t>
      </w:r>
    </w:p>
    <w:p w:rsidR="00F2429E" w:rsidRPr="00F2429E" w:rsidRDefault="00F2429E" w:rsidP="00F2429E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29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сли заявитель располагает необходимыми документами, то 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3 рабочих дней после направления электронного заявления </w:t>
      </w: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>вправе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представить документы в </w:t>
      </w:r>
      <w:r w:rsidRPr="00F2429E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территориальный </w:t>
      </w:r>
      <w:r w:rsidRPr="00F2429E">
        <w:rPr>
          <w:rFonts w:ascii="Times New Roman" w:hAnsi="Times New Roman" w:cs="Times New Roman"/>
          <w:color w:val="000000"/>
          <w:sz w:val="24"/>
          <w:szCs w:val="24"/>
        </w:rPr>
        <w:t>орган ПФР, предварительно записавшись на прием.</w:t>
      </w:r>
    </w:p>
    <w:p w:rsidR="00F2429E" w:rsidRPr="00F2429E" w:rsidRDefault="00F2429E" w:rsidP="00F2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sz w:val="24"/>
          <w:szCs w:val="24"/>
        </w:rPr>
        <w:t>Напомним, что направить материнский капитал можно на обучение любого из детей, после того как сертифицируемому ребенку исполнится три года. Исключением является дошкольное образование - по этому направлению материнским капиталом можно распорядиться сразу после рождения ребенка, который дает право на сертификат.</w:t>
      </w:r>
    </w:p>
    <w:p w:rsidR="00F2429E" w:rsidRDefault="00F2429E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  <w:r w:rsidRPr="00F2429E">
        <w:rPr>
          <w:b/>
          <w:i/>
          <w:lang w:val="tt-RU"/>
        </w:rPr>
        <w:t xml:space="preserve">Для получения дополнительной информации предлагаем </w:t>
      </w:r>
      <w:r w:rsidRPr="00F2429E">
        <w:rPr>
          <w:b/>
          <w:i/>
        </w:rPr>
        <w:t xml:space="preserve">обращаться по телефону горячей линии </w:t>
      </w:r>
      <w:r w:rsidRPr="00F2429E">
        <w:rPr>
          <w:rStyle w:val="a7"/>
          <w:i/>
        </w:rPr>
        <w:t xml:space="preserve">Отделения </w:t>
      </w:r>
      <w:r w:rsidRPr="00F2429E">
        <w:rPr>
          <w:rStyle w:val="a7"/>
          <w:i/>
          <w:lang w:val="tt-RU"/>
        </w:rPr>
        <w:t>ПФР</w:t>
      </w:r>
      <w:r w:rsidRPr="00F2429E">
        <w:rPr>
          <w:rStyle w:val="a7"/>
          <w:i/>
        </w:rPr>
        <w:t xml:space="preserve"> по Республики Тыва </w:t>
      </w:r>
      <w:r w:rsidRPr="00F2429E">
        <w:rPr>
          <w:b/>
          <w:i/>
        </w:rPr>
        <w:t xml:space="preserve">8 (39422) 9-60-60 или по адресу электронной почты: </w:t>
      </w:r>
      <w:hyperlink r:id="rId11" w:history="1">
        <w:r w:rsidRPr="00F2429E">
          <w:rPr>
            <w:rStyle w:val="a8"/>
            <w:b/>
            <w:i/>
          </w:rPr>
          <w:t>opfr@tuva.ru</w:t>
        </w:r>
      </w:hyperlink>
    </w:p>
    <w:p w:rsidR="00F2429E" w:rsidRPr="00F2429E" w:rsidRDefault="00F2429E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>Вниманию граждан предпенсионного возраста</w:t>
      </w:r>
      <w:r w:rsidRPr="00F2429E">
        <w:rPr>
          <w:rFonts w:ascii="Times New Roman" w:hAnsi="Times New Roman" w:cs="Times New Roman"/>
          <w:b/>
          <w:sz w:val="24"/>
          <w:szCs w:val="24"/>
        </w:rPr>
        <w:t>!</w:t>
      </w:r>
    </w:p>
    <w:p w:rsidR="00F2429E" w:rsidRPr="00F2429E" w:rsidRDefault="00F2429E" w:rsidP="00F2429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429E">
        <w:t>Достижение   пенсионного возраста – значимое событие в жизни каждого человека, поэтому крайне важно заблаговременно позаботиться о том, чтобы к моменту обращения за пенсией были учтены все Ваши пенсионные</w:t>
      </w:r>
      <w:r w:rsidRPr="00F2429E">
        <w:rPr>
          <w:lang w:val="tt-RU"/>
        </w:rPr>
        <w:t xml:space="preserve"> права</w:t>
      </w:r>
      <w:r w:rsidRPr="00F2429E">
        <w:t>.</w:t>
      </w: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bCs/>
          <w:sz w:val="24"/>
          <w:szCs w:val="24"/>
          <w:lang w:val="tt-RU" w:eastAsia="ru-RU"/>
        </w:rPr>
        <w:t xml:space="preserve">Заблаговременно не менее чем за 2 года до наступления пенсионного возраста,  необходимо в Пенсионный фонд </w:t>
      </w:r>
      <w:r w:rsidRPr="00F2429E">
        <w:rPr>
          <w:rFonts w:ascii="Times New Roman" w:hAnsi="Times New Roman" w:cs="Times New Roman"/>
          <w:bCs/>
          <w:sz w:val="24"/>
          <w:szCs w:val="24"/>
          <w:lang w:eastAsia="ru-RU"/>
        </w:rPr>
        <w:t>представить все документы, подтверждающие</w:t>
      </w:r>
      <w:r w:rsidRPr="00F2429E">
        <w:rPr>
          <w:rFonts w:ascii="Times New Roman" w:hAnsi="Times New Roman" w:cs="Times New Roman"/>
          <w:bCs/>
          <w:sz w:val="24"/>
          <w:szCs w:val="24"/>
          <w:lang w:val="tt-RU" w:eastAsia="ru-RU"/>
        </w:rPr>
        <w:t xml:space="preserve"> ваши</w:t>
      </w:r>
      <w:r w:rsidRPr="00F2429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пенсионные права (документы о периодах работы, о службе в армии, о периодах учебы, справку о зарплате и т.д.). </w:t>
      </w: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429E">
        <w:rPr>
          <w:rFonts w:ascii="Times New Roman" w:hAnsi="Times New Roman" w:cs="Times New Roman"/>
          <w:bCs/>
          <w:sz w:val="24"/>
          <w:szCs w:val="24"/>
          <w:lang w:val="tt-RU" w:eastAsia="ru-RU"/>
        </w:rPr>
        <w:t>В свою очередь</w:t>
      </w:r>
      <w:r w:rsidRPr="00F2429E">
        <w:rPr>
          <w:rFonts w:ascii="Times New Roman" w:hAnsi="Times New Roman" w:cs="Times New Roman"/>
          <w:sz w:val="24"/>
          <w:szCs w:val="24"/>
          <w:lang w:val="x-none"/>
        </w:rPr>
        <w:t xml:space="preserve"> специалисты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Пенсионного фонда</w:t>
      </w:r>
      <w:r w:rsidRPr="00F2429E">
        <w:rPr>
          <w:rFonts w:ascii="Times New Roman" w:hAnsi="Times New Roman" w:cs="Times New Roman"/>
          <w:sz w:val="24"/>
          <w:szCs w:val="24"/>
          <w:lang w:val="x-none"/>
        </w:rPr>
        <w:t xml:space="preserve"> оказывают содействие гражданам в истребовании документов, подтверждающих стаж и заработок</w:t>
      </w:r>
      <w:r w:rsidRPr="00F2429E">
        <w:rPr>
          <w:rFonts w:ascii="Times New Roman" w:hAnsi="Times New Roman" w:cs="Times New Roman"/>
          <w:sz w:val="24"/>
          <w:szCs w:val="24"/>
        </w:rPr>
        <w:t>,</w:t>
      </w:r>
      <w:r w:rsidRPr="00F2429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F2429E">
        <w:rPr>
          <w:rFonts w:ascii="Times New Roman" w:hAnsi="Times New Roman" w:cs="Times New Roman"/>
          <w:sz w:val="24"/>
          <w:szCs w:val="24"/>
        </w:rPr>
        <w:t>а также в уточнении иных обстоятельств, влияющих на право и на размер пенсии</w:t>
      </w:r>
      <w:r w:rsidRPr="00F2429E">
        <w:rPr>
          <w:rFonts w:ascii="Times New Roman" w:hAnsi="Times New Roman" w:cs="Times New Roman"/>
          <w:sz w:val="24"/>
          <w:szCs w:val="24"/>
          <w:lang w:val="x-none"/>
        </w:rPr>
        <w:t>, путем направления соответствующих запросов в адрес работодателей, архивных учреждений, компетентных органов иностранных государств</w:t>
      </w:r>
      <w:r w:rsidRPr="00F2429E">
        <w:rPr>
          <w:rFonts w:ascii="Times New Roman" w:hAnsi="Times New Roman" w:cs="Times New Roman"/>
          <w:sz w:val="24"/>
          <w:szCs w:val="24"/>
        </w:rPr>
        <w:t xml:space="preserve">. </w:t>
      </w:r>
      <w:r w:rsidRPr="00F2429E">
        <w:rPr>
          <w:rFonts w:ascii="Times New Roman" w:hAnsi="Times New Roman" w:cs="Times New Roman"/>
          <w:bCs/>
          <w:sz w:val="24"/>
          <w:szCs w:val="24"/>
          <w:lang w:eastAsia="ru-RU"/>
        </w:rPr>
        <w:t>При необходимости корректируют и вносят уточнения в его индивидуальный лицевой счет.</w:t>
      </w:r>
    </w:p>
    <w:p w:rsidR="00F2429E" w:rsidRPr="00F2429E" w:rsidRDefault="00F2429E" w:rsidP="00F242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tt-RU"/>
        </w:rPr>
      </w:pPr>
      <w:r w:rsidRPr="00F2429E">
        <w:rPr>
          <w:lang w:val="tt-RU"/>
        </w:rPr>
        <w:t>Более того, гражданин самостоятельно может проверить</w:t>
      </w:r>
      <w:r w:rsidRPr="00F2429E">
        <w:t xml:space="preserve"> полноту </w:t>
      </w:r>
      <w:r w:rsidRPr="00F2429E">
        <w:rPr>
          <w:lang w:val="tt-RU"/>
        </w:rPr>
        <w:t xml:space="preserve">и достоверность </w:t>
      </w:r>
      <w:r w:rsidRPr="00F2429E">
        <w:t xml:space="preserve">данных о </w:t>
      </w:r>
      <w:r w:rsidRPr="00F2429E">
        <w:rPr>
          <w:lang w:val="tt-RU"/>
        </w:rPr>
        <w:t>его</w:t>
      </w:r>
      <w:r w:rsidRPr="00F2429E">
        <w:t xml:space="preserve"> пенсионных правах (о стаже, заработке</w:t>
      </w:r>
      <w:r w:rsidRPr="00F2429E">
        <w:rPr>
          <w:lang w:val="tt-RU"/>
        </w:rPr>
        <w:t>, уплаченных работодателем страховых взносах</w:t>
      </w:r>
      <w:r w:rsidRPr="00F2429E">
        <w:t xml:space="preserve">) </w:t>
      </w:r>
      <w:r w:rsidRPr="00F2429E">
        <w:rPr>
          <w:lang w:val="tt-RU"/>
        </w:rPr>
        <w:t>с</w:t>
      </w:r>
      <w:r w:rsidRPr="00F2429E">
        <w:t xml:space="preserve"> помощью «Личного кабинета» на сайте Пенсионного фонда </w:t>
      </w:r>
      <w:hyperlink r:id="rId12" w:history="1">
        <w:proofErr w:type="spellStart"/>
        <w:r w:rsidRPr="00F2429E">
          <w:rPr>
            <w:rStyle w:val="a8"/>
            <w:lang w:val="en-US"/>
          </w:rPr>
          <w:t>es</w:t>
        </w:r>
        <w:proofErr w:type="spellEnd"/>
        <w:r w:rsidRPr="00F2429E">
          <w:rPr>
            <w:rStyle w:val="a8"/>
          </w:rPr>
          <w:t>.</w:t>
        </w:r>
        <w:proofErr w:type="spellStart"/>
        <w:r w:rsidRPr="00F2429E">
          <w:rPr>
            <w:rStyle w:val="a8"/>
            <w:lang w:val="en-US"/>
          </w:rPr>
          <w:t>pfrf</w:t>
        </w:r>
        <w:proofErr w:type="spellEnd"/>
        <w:r w:rsidRPr="00F2429E">
          <w:rPr>
            <w:rStyle w:val="a8"/>
          </w:rPr>
          <w:t>.</w:t>
        </w:r>
        <w:proofErr w:type="spellStart"/>
        <w:r w:rsidRPr="00F2429E">
          <w:rPr>
            <w:rStyle w:val="a8"/>
            <w:lang w:val="en-US"/>
          </w:rPr>
          <w:t>ru</w:t>
        </w:r>
        <w:proofErr w:type="spellEnd"/>
      </w:hyperlink>
      <w:r w:rsidRPr="00F2429E">
        <w:rPr>
          <w:rStyle w:val="a8"/>
        </w:rPr>
        <w:t>,</w:t>
      </w:r>
      <w:r w:rsidRPr="00F2429E">
        <w:t xml:space="preserve"> </w:t>
      </w:r>
      <w:r w:rsidRPr="00F2429E">
        <w:rPr>
          <w:lang w:val="tt-RU"/>
        </w:rPr>
        <w:t>запросив</w:t>
      </w:r>
      <w:r w:rsidRPr="00F2429E">
        <w:t xml:space="preserve"> выписку из индивидуального лицевого счета</w:t>
      </w:r>
      <w:r w:rsidRPr="00F2429E">
        <w:rPr>
          <w:lang w:val="tt-RU"/>
        </w:rPr>
        <w:t xml:space="preserve">. Если гражданин увидел, что в его индивидуальном лицевом счете </w:t>
      </w:r>
      <w:r w:rsidRPr="00F2429E">
        <w:t xml:space="preserve">не учтены либо частично учтены какие-либо периоды трудовой деятельности, </w:t>
      </w:r>
      <w:r w:rsidRPr="00F2429E">
        <w:rPr>
          <w:lang w:val="tt-RU"/>
        </w:rPr>
        <w:t>он вправе</w:t>
      </w:r>
      <w:r w:rsidRPr="00F2429E">
        <w:t xml:space="preserve"> обратиться к работодателю для представления дополнительных сведений либо представить в ПФР документы, подтверждающие не учтенные либо частично учтенные периоды стажа</w:t>
      </w:r>
      <w:r w:rsidRPr="00F2429E">
        <w:rPr>
          <w:lang w:val="tt-RU"/>
        </w:rPr>
        <w:t xml:space="preserve">. </w:t>
      </w:r>
    </w:p>
    <w:p w:rsidR="00F2429E" w:rsidRPr="00F2429E" w:rsidRDefault="00F2429E" w:rsidP="00F242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tt-RU"/>
        </w:rPr>
      </w:pPr>
      <w:r w:rsidRPr="00F2429E">
        <w:rPr>
          <w:lang w:val="tt-RU"/>
        </w:rPr>
        <w:t>Также в индивидуальном лицевом счете отражаются иные периоды, засчитываемые в страховой стаж, это период ухода за ребенком до полутора лет, период прохождения военной службы по призыву, период ухода за инвалидом 1 группы, ребенком-инвалидом или за престарелым гражданином старше 80 лет.</w:t>
      </w:r>
    </w:p>
    <w:p w:rsidR="00F2429E" w:rsidRPr="00F2429E" w:rsidRDefault="00F2429E" w:rsidP="00F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Такая заблаговременная работа 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>позволит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полноту учета сведений о пенсионных правах гражданина и 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>впоследующем, с его согласия, устанавливается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42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страховая пенсия</w:t>
      </w:r>
      <w:r w:rsidRPr="00F2429E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по данным индивидуального лицевого счета без личной явки гражданина только на основании заявления, поданного через электронные сервисы ПФР.</w:t>
      </w:r>
    </w:p>
    <w:p w:rsidR="00F2429E" w:rsidRDefault="00F2429E" w:rsidP="00F2429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/>
          <w:i/>
          <w:sz w:val="24"/>
          <w:szCs w:val="24"/>
        </w:rPr>
      </w:pPr>
      <w:r w:rsidRPr="00F2429E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Для получения дополнительной информации предлагаем </w:t>
      </w:r>
      <w:r w:rsidRPr="00F2429E">
        <w:rPr>
          <w:rFonts w:ascii="Times New Roman" w:hAnsi="Times New Roman" w:cs="Times New Roman"/>
          <w:b/>
          <w:i/>
          <w:sz w:val="24"/>
          <w:szCs w:val="24"/>
        </w:rPr>
        <w:t xml:space="preserve">обращаться по телефону горячей линии </w:t>
      </w:r>
      <w:r w:rsidRPr="00F2429E">
        <w:rPr>
          <w:rStyle w:val="a7"/>
          <w:rFonts w:ascii="Times New Roman" w:hAnsi="Times New Roman" w:cs="Times New Roman"/>
          <w:i/>
          <w:sz w:val="24"/>
          <w:szCs w:val="24"/>
        </w:rPr>
        <w:t xml:space="preserve">Отделения </w:t>
      </w:r>
      <w:r w:rsidRPr="00F2429E">
        <w:rPr>
          <w:rStyle w:val="a7"/>
          <w:rFonts w:ascii="Times New Roman" w:hAnsi="Times New Roman" w:cs="Times New Roman"/>
          <w:i/>
          <w:sz w:val="24"/>
          <w:szCs w:val="24"/>
          <w:lang w:val="tt-RU"/>
        </w:rPr>
        <w:t>ПФР</w:t>
      </w:r>
      <w:r w:rsidRPr="00F2429E">
        <w:rPr>
          <w:rStyle w:val="a7"/>
          <w:rFonts w:ascii="Times New Roman" w:hAnsi="Times New Roman" w:cs="Times New Roman"/>
          <w:i/>
          <w:sz w:val="24"/>
          <w:szCs w:val="24"/>
        </w:rPr>
        <w:t xml:space="preserve"> по Республики Тыва </w:t>
      </w:r>
      <w:r w:rsidRPr="00F2429E">
        <w:rPr>
          <w:rFonts w:ascii="Times New Roman" w:hAnsi="Times New Roman" w:cs="Times New Roman"/>
          <w:b/>
          <w:i/>
          <w:sz w:val="24"/>
          <w:szCs w:val="24"/>
        </w:rPr>
        <w:t xml:space="preserve">8 (39422) 9-60-60 или по адресу электронной почты: </w:t>
      </w:r>
      <w:hyperlink r:id="rId13" w:history="1">
        <w:r w:rsidRPr="00F2429E">
          <w:rPr>
            <w:rStyle w:val="a8"/>
            <w:rFonts w:ascii="Times New Roman" w:hAnsi="Times New Roman" w:cs="Times New Roman"/>
            <w:b/>
            <w:i/>
            <w:sz w:val="24"/>
            <w:szCs w:val="24"/>
          </w:rPr>
          <w:t>opfr@tuva.ru</w:t>
        </w:r>
      </w:hyperlink>
    </w:p>
    <w:p w:rsidR="00F2429E" w:rsidRPr="00F2429E" w:rsidRDefault="00F2429E" w:rsidP="00F2429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/>
          <w:i/>
          <w:sz w:val="24"/>
          <w:szCs w:val="24"/>
        </w:rPr>
      </w:pPr>
    </w:p>
    <w:p w:rsidR="00F2429E" w:rsidRPr="00F2429E" w:rsidRDefault="00F2429E" w:rsidP="00F2429E">
      <w:pPr>
        <w:pStyle w:val="a3"/>
        <w:spacing w:before="0" w:beforeAutospacing="0" w:after="0" w:afterAutospacing="0"/>
        <w:jc w:val="center"/>
        <w:rPr>
          <w:rStyle w:val="text-highlight"/>
          <w:b/>
          <w:lang w:val="tt-RU"/>
        </w:rPr>
      </w:pPr>
      <w:r w:rsidRPr="00F2429E">
        <w:rPr>
          <w:rStyle w:val="text-highlight"/>
          <w:b/>
          <w:lang w:val="tt-RU"/>
        </w:rPr>
        <w:t>Вниманию семей, планирующих направить</w:t>
      </w:r>
    </w:p>
    <w:p w:rsidR="00F2429E" w:rsidRPr="00F2429E" w:rsidRDefault="00F2429E" w:rsidP="00F2429E">
      <w:pPr>
        <w:pStyle w:val="a3"/>
        <w:spacing w:before="0" w:beforeAutospacing="0" w:after="0" w:afterAutospacing="0"/>
        <w:jc w:val="center"/>
        <w:rPr>
          <w:rStyle w:val="text-highlight"/>
          <w:b/>
          <w:lang w:val="tt-RU"/>
        </w:rPr>
      </w:pPr>
      <w:r w:rsidRPr="00F2429E">
        <w:rPr>
          <w:rStyle w:val="text-highlight"/>
          <w:b/>
          <w:lang w:val="tt-RU"/>
        </w:rPr>
        <w:t>средства материнского капитала</w:t>
      </w:r>
    </w:p>
    <w:p w:rsidR="00F2429E" w:rsidRPr="00F2429E" w:rsidRDefault="00F2429E" w:rsidP="00F2429E">
      <w:pPr>
        <w:pStyle w:val="a3"/>
        <w:spacing w:before="0" w:beforeAutospacing="0" w:after="0" w:afterAutospacing="0"/>
        <w:jc w:val="center"/>
        <w:rPr>
          <w:rStyle w:val="text-highlight"/>
          <w:b/>
          <w:lang w:val="tt-RU"/>
        </w:rPr>
      </w:pPr>
      <w:r w:rsidRPr="00F2429E">
        <w:rPr>
          <w:rStyle w:val="text-highlight"/>
          <w:b/>
          <w:lang w:val="tt-RU"/>
        </w:rPr>
        <w:t>на улучшение жилищных условий!</w:t>
      </w:r>
    </w:p>
    <w:p w:rsidR="00F2429E" w:rsidRPr="00F2429E" w:rsidRDefault="00F2429E" w:rsidP="00F2429E">
      <w:pPr>
        <w:pStyle w:val="a3"/>
        <w:spacing w:before="0" w:beforeAutospacing="0" w:after="0" w:afterAutospacing="0"/>
        <w:ind w:firstLine="708"/>
        <w:jc w:val="both"/>
        <w:rPr>
          <w:rStyle w:val="text-highlight"/>
          <w:lang w:val="tt-RU"/>
        </w:rPr>
      </w:pPr>
      <w:r w:rsidRPr="00F2429E">
        <w:rPr>
          <w:rStyle w:val="text-highlight"/>
          <w:lang w:val="tt-RU"/>
        </w:rPr>
        <w:t xml:space="preserve">Распорядиться средствами материнского капитала и улучщить свои жилищные условия стало доступнее и проще. </w:t>
      </w:r>
    </w:p>
    <w:p w:rsidR="00F2429E" w:rsidRPr="00F2429E" w:rsidRDefault="00F2429E" w:rsidP="00F2429E">
      <w:pPr>
        <w:pStyle w:val="a3"/>
        <w:spacing w:before="0" w:beforeAutospacing="0" w:after="0" w:afterAutospacing="0"/>
        <w:ind w:firstLine="708"/>
        <w:jc w:val="both"/>
        <w:rPr>
          <w:rStyle w:val="text-highlight"/>
          <w:lang w:val="tt-RU"/>
        </w:rPr>
      </w:pPr>
      <w:r w:rsidRPr="00F2429E">
        <w:rPr>
          <w:rStyle w:val="text-highlight"/>
          <w:b/>
          <w:lang w:val="tt-RU"/>
        </w:rPr>
        <w:t>Во-первых.</w:t>
      </w:r>
      <w:r w:rsidRPr="00F2429E">
        <w:rPr>
          <w:rStyle w:val="text-highlight"/>
          <w:lang w:val="tt-RU"/>
        </w:rPr>
        <w:t xml:space="preserve"> Теперь граждане, п</w:t>
      </w:r>
      <w:r w:rsidRPr="00F2429E">
        <w:rPr>
          <w:lang w:val="tt-RU"/>
        </w:rPr>
        <w:t>ри</w:t>
      </w:r>
      <w:r w:rsidRPr="00F2429E">
        <w:t xml:space="preserve"> покупке или строительстве жилья с привлечением кредитных (заемных) средств, включая уплату первоначального взноса, могут подать заявления о распоряжении средствами мат</w:t>
      </w:r>
      <w:r w:rsidRPr="00F2429E">
        <w:rPr>
          <w:lang w:val="tt-RU"/>
        </w:rPr>
        <w:t xml:space="preserve">еринского (семейного) </w:t>
      </w:r>
      <w:r w:rsidRPr="00F2429E">
        <w:t xml:space="preserve">капитала </w:t>
      </w:r>
      <w:r w:rsidRPr="00F2429E">
        <w:rPr>
          <w:rStyle w:val="text-highlight"/>
        </w:rPr>
        <w:t>сразу в кредитном учреждении</w:t>
      </w:r>
      <w:r w:rsidRPr="00F2429E">
        <w:rPr>
          <w:rStyle w:val="text-highlight"/>
          <w:lang w:val="tt-RU"/>
        </w:rPr>
        <w:t>, в котором оформляют кредит (ипотеку), на основании соглашений об информационном взаимодействии между кредитным учреждением и Отделением ПФР</w:t>
      </w:r>
      <w:r w:rsidRPr="00F2429E">
        <w:t xml:space="preserve">. Таким образом, </w:t>
      </w:r>
      <w:r w:rsidRPr="00F2429E">
        <w:rPr>
          <w:rStyle w:val="text-highlight"/>
        </w:rPr>
        <w:t>вместо двух обращений – в банк и Пенсионный фонд – достаточно обратиться только в банк.</w:t>
      </w:r>
      <w:r w:rsidRPr="00F2429E">
        <w:rPr>
          <w:rStyle w:val="text-highlight"/>
          <w:lang w:val="tt-RU"/>
        </w:rPr>
        <w:t xml:space="preserve"> </w:t>
      </w:r>
    </w:p>
    <w:p w:rsidR="00F2429E" w:rsidRPr="00F2429E" w:rsidRDefault="00F2429E" w:rsidP="00F2429E">
      <w:pPr>
        <w:pStyle w:val="a3"/>
        <w:spacing w:before="0" w:beforeAutospacing="0" w:after="0" w:afterAutospacing="0"/>
        <w:ind w:firstLine="708"/>
        <w:jc w:val="both"/>
        <w:rPr>
          <w:rStyle w:val="text-highlight"/>
          <w:lang w:val="tt-RU"/>
        </w:rPr>
      </w:pPr>
      <w:r w:rsidRPr="00F2429E">
        <w:rPr>
          <w:rStyle w:val="text-highlight"/>
          <w:lang w:val="tt-RU"/>
        </w:rPr>
        <w:t>В настоящее время заключены соглашения об информационном взаимодействии с филиалами кредитных организаций Сбербанк, Россельхозбанк, Промсвязьбанк и Дом РФ.</w:t>
      </w:r>
    </w:p>
    <w:p w:rsidR="00F2429E" w:rsidRPr="00F2429E" w:rsidRDefault="00F2429E" w:rsidP="00F2429E">
      <w:pPr>
        <w:pStyle w:val="a3"/>
        <w:spacing w:before="0" w:beforeAutospacing="0" w:after="0" w:afterAutospacing="0"/>
        <w:ind w:firstLine="708"/>
        <w:jc w:val="both"/>
        <w:rPr>
          <w:lang w:val="tt-RU"/>
        </w:rPr>
      </w:pPr>
      <w:r w:rsidRPr="00F2429E">
        <w:rPr>
          <w:lang w:val="tt-RU"/>
        </w:rPr>
        <w:t>На сегодня</w:t>
      </w:r>
      <w:r w:rsidRPr="00F2429E">
        <w:t xml:space="preserve"> более 50 сем</w:t>
      </w:r>
      <w:r w:rsidRPr="00F2429E">
        <w:rPr>
          <w:lang w:val="tt-RU"/>
        </w:rPr>
        <w:t>ей</w:t>
      </w:r>
      <w:r w:rsidRPr="00F2429E">
        <w:t xml:space="preserve"> </w:t>
      </w:r>
      <w:r w:rsidRPr="00F2429E">
        <w:rPr>
          <w:lang w:val="tt-RU"/>
        </w:rPr>
        <w:t xml:space="preserve">подали </w:t>
      </w:r>
      <w:r w:rsidRPr="00F2429E">
        <w:t xml:space="preserve">заявление </w:t>
      </w:r>
      <w:r w:rsidRPr="00F2429E">
        <w:rPr>
          <w:lang w:val="tt-RU"/>
        </w:rPr>
        <w:t>по упрощенной системе</w:t>
      </w:r>
      <w:r w:rsidRPr="00F2429E">
        <w:t xml:space="preserve"> через кредитные организации. </w:t>
      </w:r>
    </w:p>
    <w:p w:rsidR="00F2429E" w:rsidRPr="00F2429E" w:rsidRDefault="00F2429E" w:rsidP="00F2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29E">
        <w:rPr>
          <w:rFonts w:ascii="Times New Roman" w:hAnsi="Times New Roman" w:cs="Times New Roman"/>
          <w:b/>
          <w:sz w:val="24"/>
          <w:szCs w:val="24"/>
          <w:lang w:val="tt-RU"/>
        </w:rPr>
        <w:t>Во-вторых.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 С</w:t>
      </w:r>
      <w:r w:rsidRPr="00F2429E">
        <w:rPr>
          <w:rFonts w:ascii="Times New Roman" w:hAnsi="Times New Roman" w:cs="Times New Roman"/>
          <w:sz w:val="24"/>
          <w:szCs w:val="24"/>
        </w:rPr>
        <w:t xml:space="preserve"> этого года гражданам не требуется лично подавать документы при распоряжении средствами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материнского капитала </w:t>
      </w:r>
      <w:r w:rsidRPr="00F2429E">
        <w:rPr>
          <w:rFonts w:ascii="Times New Roman" w:hAnsi="Times New Roman" w:cs="Times New Roman"/>
          <w:sz w:val="24"/>
          <w:szCs w:val="24"/>
        </w:rPr>
        <w:t xml:space="preserve">на приобретение жилья и по договорам участия в долевом строительстве.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>Также д</w:t>
      </w:r>
      <w:r w:rsidRPr="00F2429E">
        <w:rPr>
          <w:rFonts w:ascii="Times New Roman" w:hAnsi="Times New Roman" w:cs="Times New Roman"/>
          <w:sz w:val="24"/>
          <w:szCs w:val="24"/>
        </w:rPr>
        <w:t xml:space="preserve">остаточно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внимательно заполнить и направить </w:t>
      </w:r>
      <w:r w:rsidRPr="00F2429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о распоряжении средствами материнского капитала на улучшение жилищных условий в ПФР </w:t>
      </w:r>
      <w:r w:rsidRPr="00F2429E">
        <w:rPr>
          <w:rFonts w:ascii="Times New Roman" w:hAnsi="Times New Roman" w:cs="Times New Roman"/>
          <w:sz w:val="24"/>
          <w:szCs w:val="24"/>
        </w:rPr>
        <w:t>через электронные сервисы</w:t>
      </w: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. Другие сведения, необходимые для принятия решения, </w:t>
      </w:r>
      <w:r w:rsidRPr="00F2429E">
        <w:rPr>
          <w:rFonts w:ascii="Times New Roman" w:hAnsi="Times New Roman" w:cs="Times New Roman"/>
          <w:sz w:val="24"/>
          <w:szCs w:val="24"/>
        </w:rPr>
        <w:t xml:space="preserve">территориальные органы ПФР самостоятельно </w:t>
      </w:r>
      <w:proofErr w:type="spellStart"/>
      <w:r w:rsidRPr="00F2429E">
        <w:rPr>
          <w:rFonts w:ascii="Times New Roman" w:hAnsi="Times New Roman" w:cs="Times New Roman"/>
          <w:sz w:val="24"/>
          <w:szCs w:val="24"/>
        </w:rPr>
        <w:t>запрашива</w:t>
      </w:r>
      <w:proofErr w:type="spellEnd"/>
      <w:r w:rsidRPr="00F2429E">
        <w:rPr>
          <w:rFonts w:ascii="Times New Roman" w:hAnsi="Times New Roman" w:cs="Times New Roman"/>
          <w:sz w:val="24"/>
          <w:szCs w:val="24"/>
          <w:lang w:val="tt-RU"/>
        </w:rPr>
        <w:t>ю</w:t>
      </w:r>
      <w:r w:rsidRPr="00F2429E">
        <w:rPr>
          <w:rFonts w:ascii="Times New Roman" w:hAnsi="Times New Roman" w:cs="Times New Roman"/>
          <w:sz w:val="24"/>
          <w:szCs w:val="24"/>
        </w:rPr>
        <w:t xml:space="preserve">т в </w:t>
      </w:r>
      <w:proofErr w:type="spellStart"/>
      <w:r w:rsidRPr="00F2429E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F2429E">
        <w:rPr>
          <w:rFonts w:ascii="Times New Roman" w:hAnsi="Times New Roman" w:cs="Times New Roman"/>
          <w:sz w:val="24"/>
          <w:szCs w:val="24"/>
        </w:rPr>
        <w:t>.</w:t>
      </w:r>
    </w:p>
    <w:p w:rsidR="00F2429E" w:rsidRPr="00F2429E" w:rsidRDefault="00F2429E" w:rsidP="00F2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2429E">
        <w:rPr>
          <w:rFonts w:ascii="Times New Roman" w:hAnsi="Times New Roman" w:cs="Times New Roman"/>
          <w:sz w:val="24"/>
          <w:szCs w:val="24"/>
          <w:lang w:val="tt-RU"/>
        </w:rPr>
        <w:t xml:space="preserve">Обращаем внимание, что ответственность за правильность и достоверность сведений, указанных в заявлении, несет заявитель. </w:t>
      </w:r>
    </w:p>
    <w:p w:rsidR="00F2429E" w:rsidRPr="00F2429E" w:rsidRDefault="00F2429E" w:rsidP="00F2429E">
      <w:pPr>
        <w:pStyle w:val="a3"/>
        <w:spacing w:before="0" w:beforeAutospacing="0" w:after="0" w:afterAutospacing="0"/>
        <w:jc w:val="both"/>
        <w:rPr>
          <w:rStyle w:val="a8"/>
          <w:b/>
          <w:i/>
        </w:rPr>
      </w:pPr>
      <w:r w:rsidRPr="00F2429E">
        <w:rPr>
          <w:b/>
          <w:i/>
          <w:lang w:val="tt-RU"/>
        </w:rPr>
        <w:t xml:space="preserve">Для получения дополнительной информации предлагаем </w:t>
      </w:r>
      <w:r w:rsidRPr="00F2429E">
        <w:rPr>
          <w:b/>
          <w:i/>
        </w:rPr>
        <w:t xml:space="preserve">обращаться по телефону горячей линии </w:t>
      </w:r>
      <w:r w:rsidRPr="00F2429E">
        <w:rPr>
          <w:rStyle w:val="a7"/>
          <w:i/>
        </w:rPr>
        <w:t xml:space="preserve">Отделения </w:t>
      </w:r>
      <w:r w:rsidRPr="00F2429E">
        <w:rPr>
          <w:rStyle w:val="a7"/>
          <w:i/>
          <w:lang w:val="tt-RU"/>
        </w:rPr>
        <w:t>ПФР</w:t>
      </w:r>
      <w:r w:rsidRPr="00F2429E">
        <w:rPr>
          <w:rStyle w:val="a7"/>
          <w:i/>
        </w:rPr>
        <w:t xml:space="preserve"> по Республики Тыва </w:t>
      </w:r>
      <w:r w:rsidRPr="00F2429E">
        <w:rPr>
          <w:b/>
          <w:i/>
        </w:rPr>
        <w:t xml:space="preserve">8 (39422) 9-60-60 или по адресу электронной почты: </w:t>
      </w:r>
      <w:hyperlink r:id="rId14" w:history="1">
        <w:r w:rsidRPr="00F2429E">
          <w:rPr>
            <w:rStyle w:val="a8"/>
            <w:b/>
            <w:i/>
          </w:rPr>
          <w:t>opfr@tuva.ru</w:t>
        </w:r>
      </w:hyperlink>
    </w:p>
    <w:p w:rsidR="00F2429E" w:rsidRPr="00F2429E" w:rsidRDefault="00F2429E" w:rsidP="00F2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429E" w:rsidRPr="00F2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61F"/>
    <w:multiLevelType w:val="hybridMultilevel"/>
    <w:tmpl w:val="51DAA4DC"/>
    <w:lvl w:ilvl="0" w:tplc="B7A816A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  <w:lang w:val="tt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4A"/>
    <w:rsid w:val="000B4FFF"/>
    <w:rsid w:val="00344074"/>
    <w:rsid w:val="003661B1"/>
    <w:rsid w:val="004421EA"/>
    <w:rsid w:val="00455A6E"/>
    <w:rsid w:val="00457B3E"/>
    <w:rsid w:val="00457D18"/>
    <w:rsid w:val="004A4F52"/>
    <w:rsid w:val="0064552A"/>
    <w:rsid w:val="007277F2"/>
    <w:rsid w:val="0077588D"/>
    <w:rsid w:val="007C3888"/>
    <w:rsid w:val="007F1FB7"/>
    <w:rsid w:val="00890B04"/>
    <w:rsid w:val="008C578C"/>
    <w:rsid w:val="009771A2"/>
    <w:rsid w:val="00B149A6"/>
    <w:rsid w:val="00B6333C"/>
    <w:rsid w:val="00D339B2"/>
    <w:rsid w:val="00D42FA8"/>
    <w:rsid w:val="00E4313B"/>
    <w:rsid w:val="00EC0F99"/>
    <w:rsid w:val="00F224E0"/>
    <w:rsid w:val="00F2429E"/>
    <w:rsid w:val="00F3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37B4"/>
  <w15:docId w15:val="{C342B541-132B-463C-8AC5-4ECBE469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7C3888"/>
  </w:style>
  <w:style w:type="paragraph" w:styleId="a4">
    <w:name w:val="List Paragraph"/>
    <w:basedOn w:val="a"/>
    <w:uiPriority w:val="34"/>
    <w:qFormat/>
    <w:rsid w:val="007C3888"/>
    <w:pPr>
      <w:ind w:left="720"/>
      <w:contextualSpacing/>
    </w:pPr>
  </w:style>
  <w:style w:type="paragraph" w:styleId="a5">
    <w:name w:val="Balloon Text"/>
    <w:basedOn w:val="a"/>
    <w:link w:val="a6"/>
    <w:rsid w:val="009771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9771A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9771A2"/>
    <w:rPr>
      <w:b/>
      <w:bCs/>
    </w:rPr>
  </w:style>
  <w:style w:type="character" w:styleId="a8">
    <w:name w:val="Hyperlink"/>
    <w:uiPriority w:val="99"/>
    <w:unhideWhenUsed/>
    <w:rsid w:val="009771A2"/>
    <w:rPr>
      <w:color w:val="0000FF"/>
      <w:u w:val="single"/>
    </w:rPr>
  </w:style>
  <w:style w:type="character" w:styleId="a9">
    <w:name w:val="Emphasis"/>
    <w:uiPriority w:val="20"/>
    <w:qFormat/>
    <w:rsid w:val="009771A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4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opfr@tuv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znp" TargetMode="External"/><Relationship Id="rId12" Type="http://schemas.openxmlformats.org/officeDocument/2006/relationships/hyperlink" Target="http://www.pfrf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hyperlink" Target="mailto:opfr@tuva.ru" TargetMode="External"/><Relationship Id="rId5" Type="http://schemas.openxmlformats.org/officeDocument/2006/relationships/hyperlink" Target="https://es.pfrf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pfr@tu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fr@tuva.ru" TargetMode="External"/><Relationship Id="rId14" Type="http://schemas.openxmlformats.org/officeDocument/2006/relationships/hyperlink" Target="mailto:opfr@tu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Чернобровкина</dc:creator>
  <cp:lastModifiedBy>Саяна Адар-ооловна Монгуш</cp:lastModifiedBy>
  <cp:revision>15</cp:revision>
  <cp:lastPrinted>2020-11-16T01:39:00Z</cp:lastPrinted>
  <dcterms:created xsi:type="dcterms:W3CDTF">2020-11-12T09:22:00Z</dcterms:created>
  <dcterms:modified xsi:type="dcterms:W3CDTF">2020-11-18T10:55:00Z</dcterms:modified>
</cp:coreProperties>
</file>