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78D" w:rsidRDefault="008F36E8" w:rsidP="00D9378D">
      <w:pPr>
        <w:pStyle w:val="a7"/>
        <w:numPr>
          <w:ilvl w:val="0"/>
          <w:numId w:val="8"/>
        </w:numPr>
        <w:spacing w:after="0"/>
        <w:jc w:val="both"/>
        <w:rPr>
          <w:rFonts w:ascii="Times New Roman" w:hAnsi="Times New Roman" w:cs="Times New Roman"/>
          <w:b/>
          <w:sz w:val="28"/>
          <w:szCs w:val="28"/>
        </w:rPr>
      </w:pPr>
      <w:r w:rsidRPr="00D9378D">
        <w:rPr>
          <w:rFonts w:ascii="Times New Roman" w:hAnsi="Times New Roman" w:cs="Times New Roman"/>
          <w:b/>
          <w:sz w:val="28"/>
          <w:szCs w:val="28"/>
        </w:rPr>
        <w:t>Национальный проект «Малое и среднее предпринимательство и поддержка индивидуальной предпринимательской инициативы», администрация г. Ак-Довурак</w:t>
      </w:r>
      <w:r w:rsidR="00D9378D">
        <w:rPr>
          <w:rFonts w:ascii="Times New Roman" w:hAnsi="Times New Roman" w:cs="Times New Roman"/>
          <w:b/>
          <w:sz w:val="28"/>
          <w:szCs w:val="28"/>
        </w:rPr>
        <w:t>;</w:t>
      </w:r>
    </w:p>
    <w:p w:rsidR="00EB4256" w:rsidRPr="00D9378D" w:rsidRDefault="003A318C" w:rsidP="00D9378D">
      <w:pPr>
        <w:spacing w:after="0"/>
        <w:jc w:val="both"/>
        <w:rPr>
          <w:rFonts w:ascii="Times New Roman" w:hAnsi="Times New Roman" w:cs="Times New Roman"/>
          <w:b/>
          <w:sz w:val="28"/>
          <w:szCs w:val="28"/>
        </w:rPr>
      </w:pPr>
      <w:r w:rsidRPr="00D9378D">
        <w:rPr>
          <w:rFonts w:ascii="Times New Roman" w:hAnsi="Times New Roman" w:cs="Times New Roman"/>
          <w:sz w:val="28"/>
          <w:szCs w:val="28"/>
        </w:rPr>
        <w:t xml:space="preserve"> </w:t>
      </w:r>
      <w:r w:rsidR="00EB4256" w:rsidRPr="00D9378D">
        <w:rPr>
          <w:rFonts w:ascii="Times New Roman" w:hAnsi="Times New Roman" w:cs="Times New Roman"/>
          <w:b/>
          <w:sz w:val="28"/>
          <w:szCs w:val="28"/>
        </w:rPr>
        <w:t xml:space="preserve">«Создание благоприятных условий для осуществления деятельности </w:t>
      </w:r>
      <w:proofErr w:type="spellStart"/>
      <w:r w:rsidR="00EB4256" w:rsidRPr="00D9378D">
        <w:rPr>
          <w:rFonts w:ascii="Times New Roman" w:hAnsi="Times New Roman" w:cs="Times New Roman"/>
          <w:b/>
          <w:sz w:val="28"/>
          <w:szCs w:val="28"/>
        </w:rPr>
        <w:t>самозанятыми</w:t>
      </w:r>
      <w:proofErr w:type="spellEnd"/>
      <w:r w:rsidR="00EB4256" w:rsidRPr="00D9378D">
        <w:rPr>
          <w:rFonts w:ascii="Times New Roman" w:hAnsi="Times New Roman" w:cs="Times New Roman"/>
          <w:b/>
          <w:sz w:val="28"/>
          <w:szCs w:val="28"/>
        </w:rPr>
        <w:t xml:space="preserve"> гражданами».</w:t>
      </w:r>
      <w:r w:rsidR="00861C90" w:rsidRPr="00D9378D">
        <w:rPr>
          <w:rFonts w:ascii="Times New Roman" w:hAnsi="Times New Roman" w:cs="Times New Roman"/>
          <w:b/>
          <w:sz w:val="28"/>
          <w:szCs w:val="28"/>
        </w:rPr>
        <w:t xml:space="preserve"> </w:t>
      </w:r>
      <w:r w:rsidR="00EB4256" w:rsidRPr="00D9378D">
        <w:rPr>
          <w:rFonts w:ascii="Times New Roman" w:hAnsi="Times New Roman" w:cs="Times New Roman"/>
          <w:sz w:val="28"/>
          <w:szCs w:val="28"/>
        </w:rPr>
        <w:t>На получение статуса «</w:t>
      </w:r>
      <w:proofErr w:type="spellStart"/>
      <w:r w:rsidR="00EB4256" w:rsidRPr="00D9378D">
        <w:rPr>
          <w:rFonts w:ascii="Times New Roman" w:hAnsi="Times New Roman" w:cs="Times New Roman"/>
          <w:sz w:val="28"/>
          <w:szCs w:val="28"/>
        </w:rPr>
        <w:t>самозанятый</w:t>
      </w:r>
      <w:proofErr w:type="spellEnd"/>
      <w:r w:rsidR="00EB4256" w:rsidRPr="00D9378D">
        <w:rPr>
          <w:rFonts w:ascii="Times New Roman" w:hAnsi="Times New Roman" w:cs="Times New Roman"/>
          <w:sz w:val="28"/>
          <w:szCs w:val="28"/>
        </w:rPr>
        <w:t>». Рассмотрено 36 проектов, одобрено комиссией 36 бизнес проектов. Из них 22 участников разработали бизнес идеи на содержание личного подсобного хозяйства. 14 участников на открытие своего дела. На сегодняшний день участниками на регистрацию своего статуса «</w:t>
      </w:r>
      <w:proofErr w:type="spellStart"/>
      <w:r w:rsidR="00EB4256" w:rsidRPr="00D9378D">
        <w:rPr>
          <w:rFonts w:ascii="Times New Roman" w:hAnsi="Times New Roman" w:cs="Times New Roman"/>
          <w:sz w:val="28"/>
          <w:szCs w:val="28"/>
        </w:rPr>
        <w:t>самозанятый</w:t>
      </w:r>
      <w:proofErr w:type="spellEnd"/>
      <w:r w:rsidR="00EB4256" w:rsidRPr="00D9378D">
        <w:rPr>
          <w:rFonts w:ascii="Times New Roman" w:hAnsi="Times New Roman" w:cs="Times New Roman"/>
          <w:sz w:val="28"/>
          <w:szCs w:val="28"/>
        </w:rPr>
        <w:t>» финансирование бизнес планов не поступало. Всего 67,9 % исполнения годового  плана.</w:t>
      </w:r>
    </w:p>
    <w:p w:rsidR="00EB4256" w:rsidRPr="00861C90" w:rsidRDefault="003A318C" w:rsidP="003A318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EB4256" w:rsidRPr="00861C90">
        <w:rPr>
          <w:rFonts w:ascii="Times New Roman" w:hAnsi="Times New Roman" w:cs="Times New Roman"/>
          <w:b/>
          <w:sz w:val="28"/>
          <w:szCs w:val="28"/>
        </w:rPr>
        <w:t xml:space="preserve"> «Создание условий для легкого старта и комфортного ведения бизнеса»</w:t>
      </w:r>
      <w:r w:rsidR="00EB4256" w:rsidRPr="00861C90">
        <w:rPr>
          <w:rFonts w:ascii="Times New Roman" w:hAnsi="Times New Roman" w:cs="Times New Roman"/>
          <w:sz w:val="28"/>
          <w:szCs w:val="28"/>
        </w:rPr>
        <w:t>.</w:t>
      </w:r>
      <w:r>
        <w:rPr>
          <w:rFonts w:ascii="Times New Roman" w:hAnsi="Times New Roman" w:cs="Times New Roman"/>
          <w:sz w:val="28"/>
          <w:szCs w:val="28"/>
        </w:rPr>
        <w:t xml:space="preserve"> </w:t>
      </w:r>
      <w:r w:rsidR="00EB4256" w:rsidRPr="00861C90">
        <w:rPr>
          <w:rFonts w:ascii="Times New Roman" w:hAnsi="Times New Roman" w:cs="Times New Roman"/>
          <w:sz w:val="28"/>
          <w:szCs w:val="28"/>
        </w:rPr>
        <w:t xml:space="preserve"> </w:t>
      </w:r>
      <w:proofErr w:type="gramStart"/>
      <w:r w:rsidR="00EB4256" w:rsidRPr="00861C90">
        <w:rPr>
          <w:rFonts w:ascii="Times New Roman" w:hAnsi="Times New Roman" w:cs="Times New Roman"/>
          <w:sz w:val="28"/>
          <w:szCs w:val="28"/>
        </w:rPr>
        <w:t xml:space="preserve">Количество уникальных граждан, желающих вести бизнес, начинающих и действующих предпринимателей, получивших услуги-0, при плане на 20 ед. На достижение целевого показателя постоянно ведется работа по информированию предпринимателей города о видах государственной финансовой и нефинансовой поддержки, льготного кредитования через социальные сети, в группе предпринимателей г. Ак-Довурак на </w:t>
      </w:r>
      <w:proofErr w:type="spellStart"/>
      <w:r w:rsidR="00EB4256" w:rsidRPr="00861C90">
        <w:rPr>
          <w:rFonts w:ascii="Times New Roman" w:hAnsi="Times New Roman" w:cs="Times New Roman"/>
          <w:sz w:val="28"/>
          <w:szCs w:val="28"/>
        </w:rPr>
        <w:t>Вайбере</w:t>
      </w:r>
      <w:proofErr w:type="spellEnd"/>
      <w:r w:rsidR="00EB4256" w:rsidRPr="00861C90">
        <w:rPr>
          <w:rFonts w:ascii="Times New Roman" w:hAnsi="Times New Roman" w:cs="Times New Roman"/>
          <w:sz w:val="28"/>
          <w:szCs w:val="28"/>
        </w:rPr>
        <w:t xml:space="preserve">, на официальном сайте администрации также проводятся встречи с потенциальными предпринимателями, желающими получить поддержку.  </w:t>
      </w:r>
      <w:proofErr w:type="gramEnd"/>
    </w:p>
    <w:p w:rsidR="00EB4256" w:rsidRPr="00861C90" w:rsidRDefault="00EB4256" w:rsidP="00861C90">
      <w:pPr>
        <w:spacing w:after="0"/>
        <w:ind w:firstLine="708"/>
        <w:jc w:val="both"/>
        <w:rPr>
          <w:rFonts w:ascii="Times New Roman" w:hAnsi="Times New Roman" w:cs="Times New Roman"/>
          <w:sz w:val="28"/>
          <w:szCs w:val="28"/>
        </w:rPr>
      </w:pPr>
    </w:p>
    <w:p w:rsidR="00EB4256" w:rsidRPr="003A318C" w:rsidRDefault="003A318C" w:rsidP="003A318C">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EB4256" w:rsidRPr="00861C90">
        <w:rPr>
          <w:rFonts w:ascii="Times New Roman" w:hAnsi="Times New Roman" w:cs="Times New Roman"/>
          <w:b/>
          <w:sz w:val="28"/>
          <w:szCs w:val="28"/>
        </w:rPr>
        <w:t>«Акселерация субъектов малого и среднего предпринимательства»</w:t>
      </w:r>
      <w:r>
        <w:rPr>
          <w:rFonts w:ascii="Times New Roman" w:hAnsi="Times New Roman" w:cs="Times New Roman"/>
          <w:b/>
          <w:sz w:val="28"/>
          <w:szCs w:val="28"/>
        </w:rPr>
        <w:t xml:space="preserve"> </w:t>
      </w:r>
      <w:r w:rsidR="00EB4256" w:rsidRPr="00861C90">
        <w:rPr>
          <w:rFonts w:ascii="Times New Roman" w:hAnsi="Times New Roman" w:cs="Times New Roman"/>
          <w:sz w:val="28"/>
          <w:szCs w:val="28"/>
        </w:rPr>
        <w:t xml:space="preserve">Количество субъектов МСП и </w:t>
      </w:r>
      <w:proofErr w:type="spellStart"/>
      <w:r w:rsidR="00EB4256" w:rsidRPr="00861C90">
        <w:rPr>
          <w:rFonts w:ascii="Times New Roman" w:hAnsi="Times New Roman" w:cs="Times New Roman"/>
          <w:sz w:val="28"/>
          <w:szCs w:val="28"/>
        </w:rPr>
        <w:t>самозанятых</w:t>
      </w:r>
      <w:proofErr w:type="spellEnd"/>
      <w:r w:rsidR="00EB4256" w:rsidRPr="00861C90">
        <w:rPr>
          <w:rFonts w:ascii="Times New Roman" w:hAnsi="Times New Roman" w:cs="Times New Roman"/>
          <w:sz w:val="28"/>
          <w:szCs w:val="28"/>
        </w:rPr>
        <w:t xml:space="preserve"> граждан, получивших поддержку, нарастающим итогом 14 при плане 73 ед. что составляет 19% исполнения годового плана;</w:t>
      </w:r>
    </w:p>
    <w:p w:rsidR="00EB4256" w:rsidRPr="00861C90" w:rsidRDefault="00EB4256" w:rsidP="003A318C">
      <w:pPr>
        <w:spacing w:after="0"/>
        <w:ind w:firstLine="426"/>
        <w:jc w:val="both"/>
        <w:rPr>
          <w:rFonts w:ascii="Times New Roman" w:hAnsi="Times New Roman" w:cs="Times New Roman"/>
          <w:sz w:val="28"/>
          <w:szCs w:val="28"/>
        </w:rPr>
      </w:pPr>
      <w:r w:rsidRPr="00861C90">
        <w:rPr>
          <w:rFonts w:ascii="Times New Roman" w:hAnsi="Times New Roman" w:cs="Times New Roman"/>
          <w:sz w:val="28"/>
          <w:szCs w:val="28"/>
        </w:rPr>
        <w:t xml:space="preserve"> Количество субъектов МСП, которым обеспечен льготный доступ к заемным средствам государственным МФО (количество действующих </w:t>
      </w:r>
      <w:proofErr w:type="spellStart"/>
      <w:r w:rsidRPr="00861C90">
        <w:rPr>
          <w:rFonts w:ascii="Times New Roman" w:hAnsi="Times New Roman" w:cs="Times New Roman"/>
          <w:sz w:val="28"/>
          <w:szCs w:val="28"/>
        </w:rPr>
        <w:t>микрозаймов</w:t>
      </w:r>
      <w:proofErr w:type="spellEnd"/>
      <w:r w:rsidRPr="00861C90">
        <w:rPr>
          <w:rFonts w:ascii="Times New Roman" w:hAnsi="Times New Roman" w:cs="Times New Roman"/>
          <w:sz w:val="28"/>
          <w:szCs w:val="28"/>
        </w:rPr>
        <w:t>, выданных МФО) 0   при плане 15 ед.;</w:t>
      </w:r>
    </w:p>
    <w:p w:rsidR="00EB4256" w:rsidRPr="00861C90" w:rsidRDefault="00EB4256" w:rsidP="00861C90">
      <w:pPr>
        <w:spacing w:after="0"/>
        <w:jc w:val="both"/>
        <w:rPr>
          <w:rFonts w:ascii="Times New Roman" w:hAnsi="Times New Roman" w:cs="Times New Roman"/>
          <w:sz w:val="28"/>
          <w:szCs w:val="28"/>
        </w:rPr>
      </w:pPr>
    </w:p>
    <w:p w:rsidR="00EB4256" w:rsidRPr="003A318C" w:rsidRDefault="003A318C" w:rsidP="003A318C">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EB4256" w:rsidRPr="00861C90">
        <w:rPr>
          <w:rFonts w:ascii="Times New Roman" w:hAnsi="Times New Roman" w:cs="Times New Roman"/>
          <w:b/>
          <w:sz w:val="28"/>
          <w:szCs w:val="28"/>
        </w:rPr>
        <w:t xml:space="preserve">Количество занятых в сфере МСП, включая ИП и </w:t>
      </w:r>
      <w:proofErr w:type="spellStart"/>
      <w:r w:rsidR="00EB4256" w:rsidRPr="00861C90">
        <w:rPr>
          <w:rFonts w:ascii="Times New Roman" w:hAnsi="Times New Roman" w:cs="Times New Roman"/>
          <w:b/>
          <w:sz w:val="28"/>
          <w:szCs w:val="28"/>
        </w:rPr>
        <w:t>самозанятых</w:t>
      </w:r>
      <w:proofErr w:type="spellEnd"/>
      <w:r w:rsidR="00EB4256" w:rsidRPr="00861C90">
        <w:rPr>
          <w:rFonts w:ascii="Times New Roman" w:hAnsi="Times New Roman" w:cs="Times New Roman"/>
          <w:b/>
          <w:sz w:val="28"/>
          <w:szCs w:val="28"/>
        </w:rPr>
        <w:t>;</w:t>
      </w:r>
      <w:r>
        <w:rPr>
          <w:rFonts w:ascii="Times New Roman" w:hAnsi="Times New Roman" w:cs="Times New Roman"/>
          <w:b/>
          <w:sz w:val="28"/>
          <w:szCs w:val="28"/>
        </w:rPr>
        <w:t xml:space="preserve">  </w:t>
      </w:r>
      <w:r w:rsidR="00EB4256" w:rsidRPr="00861C90">
        <w:rPr>
          <w:rFonts w:ascii="Times New Roman" w:hAnsi="Times New Roman" w:cs="Times New Roman"/>
          <w:sz w:val="28"/>
          <w:szCs w:val="28"/>
        </w:rPr>
        <w:t>По состоянию на 01 сентября 2021 г. в едином реестре субъектов малого и среднего предпринимательство числятся 190 субъектов из них 19- обществ с ограниченной ответственностью, 1- СПК, а остальные 170 субъекта индивидуальные предприниматели.</w:t>
      </w:r>
    </w:p>
    <w:p w:rsidR="00EB4256" w:rsidRPr="00861C90" w:rsidRDefault="00EB4256" w:rsidP="003A318C">
      <w:pPr>
        <w:spacing w:after="0"/>
        <w:rPr>
          <w:rFonts w:ascii="Times New Roman" w:hAnsi="Times New Roman" w:cs="Times New Roman"/>
          <w:sz w:val="28"/>
          <w:szCs w:val="28"/>
        </w:rPr>
      </w:pPr>
      <w:r w:rsidRPr="00861C90">
        <w:rPr>
          <w:rFonts w:ascii="Times New Roman" w:hAnsi="Times New Roman" w:cs="Times New Roman"/>
          <w:sz w:val="28"/>
          <w:szCs w:val="28"/>
        </w:rPr>
        <w:t xml:space="preserve">   На проведение сверки данных направлен запрос о предоставлении данных в УФНС по РТ исх. № Ч-21 от 30 августа 2021 г. на сегодняшний день ответ не поступил, запрос </w:t>
      </w:r>
      <w:proofErr w:type="gramStart"/>
      <w:r w:rsidRPr="00861C90">
        <w:rPr>
          <w:rFonts w:ascii="Times New Roman" w:hAnsi="Times New Roman" w:cs="Times New Roman"/>
          <w:sz w:val="28"/>
          <w:szCs w:val="28"/>
        </w:rPr>
        <w:t>будет</w:t>
      </w:r>
      <w:proofErr w:type="gramEnd"/>
      <w:r w:rsidRPr="00861C90">
        <w:rPr>
          <w:rFonts w:ascii="Times New Roman" w:hAnsi="Times New Roman" w:cs="Times New Roman"/>
          <w:sz w:val="28"/>
          <w:szCs w:val="28"/>
        </w:rPr>
        <w:t xml:space="preserve"> рассматривается в течении 5 рабочих дней.  </w:t>
      </w:r>
    </w:p>
    <w:p w:rsidR="00EB4256" w:rsidRPr="00861C90" w:rsidRDefault="00EB4256" w:rsidP="003A318C">
      <w:pPr>
        <w:spacing w:after="0"/>
        <w:rPr>
          <w:rFonts w:ascii="Times New Roman" w:eastAsia="Calibri" w:hAnsi="Times New Roman" w:cs="Times New Roman"/>
          <w:sz w:val="28"/>
          <w:szCs w:val="28"/>
        </w:rPr>
      </w:pPr>
      <w:r w:rsidRPr="00861C90">
        <w:rPr>
          <w:rFonts w:ascii="Times New Roman" w:hAnsi="Times New Roman" w:cs="Times New Roman"/>
          <w:sz w:val="28"/>
          <w:szCs w:val="28"/>
        </w:rPr>
        <w:t xml:space="preserve">    Всего среднесписочная численность работников по городу составляет 404 человек. Из них в ООО работают - 108 чел. у индивидуальных предпринимателей- 68 чел.  По формуле расчёта ССЧР за 8 мес. 2021 г. по городу выходит -404 чел. что составляет 75,9% от годового плана (план 532 ед.).</w:t>
      </w:r>
    </w:p>
    <w:p w:rsidR="00D9378D" w:rsidRDefault="00D9378D" w:rsidP="00D9378D">
      <w:pPr>
        <w:pStyle w:val="a7"/>
        <w:numPr>
          <w:ilvl w:val="0"/>
          <w:numId w:val="8"/>
        </w:numPr>
        <w:rPr>
          <w:rFonts w:ascii="Times New Roman" w:eastAsia="Times New Roman" w:hAnsi="Times New Roman" w:cs="Times New Roman"/>
          <w:b/>
          <w:sz w:val="28"/>
          <w:szCs w:val="28"/>
          <w:lang w:eastAsia="ru-RU"/>
        </w:rPr>
      </w:pPr>
      <w:r w:rsidRPr="00D9378D">
        <w:rPr>
          <w:rFonts w:ascii="Times New Roman" w:eastAsia="Times New Roman" w:hAnsi="Times New Roman" w:cs="Times New Roman"/>
          <w:b/>
          <w:sz w:val="28"/>
          <w:szCs w:val="28"/>
          <w:lang w:eastAsia="ru-RU"/>
        </w:rPr>
        <w:lastRenderedPageBreak/>
        <w:t>Национальный проект «Формирования современной городской среды» на территории городского округа г. Ак-Довурак на 2021г.</w:t>
      </w:r>
    </w:p>
    <w:p w:rsidR="00D9378D" w:rsidRDefault="00D9378D" w:rsidP="00D9378D">
      <w:pPr>
        <w:rPr>
          <w:rFonts w:ascii="Times New Roman" w:hAnsi="Times New Roman" w:cs="Times New Roman"/>
          <w:color w:val="000000"/>
          <w:sz w:val="28"/>
          <w:szCs w:val="28"/>
        </w:rPr>
      </w:pPr>
      <w:r w:rsidRPr="00D9378D">
        <w:rPr>
          <w:rFonts w:ascii="Times New Roman" w:hAnsi="Times New Roman" w:cs="Times New Roman"/>
          <w:color w:val="000000"/>
          <w:sz w:val="28"/>
          <w:szCs w:val="28"/>
        </w:rPr>
        <w:t xml:space="preserve">Общественная территория им. Ленина. ООО «Искатель», выполнено ограждение территории </w:t>
      </w:r>
      <w:proofErr w:type="spellStart"/>
      <w:r w:rsidRPr="00D9378D">
        <w:rPr>
          <w:rFonts w:ascii="Times New Roman" w:hAnsi="Times New Roman" w:cs="Times New Roman"/>
          <w:color w:val="000000"/>
          <w:sz w:val="28"/>
          <w:szCs w:val="28"/>
        </w:rPr>
        <w:t>Хурээ</w:t>
      </w:r>
      <w:proofErr w:type="spellEnd"/>
      <w:r w:rsidRPr="00D9378D">
        <w:rPr>
          <w:rFonts w:ascii="Times New Roman" w:hAnsi="Times New Roman" w:cs="Times New Roman"/>
          <w:color w:val="000000"/>
          <w:sz w:val="28"/>
          <w:szCs w:val="28"/>
        </w:rPr>
        <w:t>, выравнен земельный участок под строительство площадки. Остались работы; укладка брусчатки, надписи «</w:t>
      </w:r>
      <w:proofErr w:type="spellStart"/>
      <w:r w:rsidRPr="00D9378D">
        <w:rPr>
          <w:rFonts w:ascii="Times New Roman" w:hAnsi="Times New Roman" w:cs="Times New Roman"/>
          <w:color w:val="000000"/>
          <w:sz w:val="28"/>
          <w:szCs w:val="28"/>
        </w:rPr>
        <w:t>ОмМаниПадмеХум</w:t>
      </w:r>
      <w:proofErr w:type="spellEnd"/>
      <w:r w:rsidRPr="00D9378D">
        <w:rPr>
          <w:rFonts w:ascii="Times New Roman" w:hAnsi="Times New Roman" w:cs="Times New Roman"/>
          <w:color w:val="000000"/>
          <w:sz w:val="28"/>
          <w:szCs w:val="28"/>
        </w:rPr>
        <w:t>», бетонной чаши, доски «История города» и МАФ. Готовность данного проекта составляет 30%. В данное время подрядчиком закуплены брусчатки и необходимые материалы для надписи «</w:t>
      </w:r>
      <w:proofErr w:type="spellStart"/>
      <w:r w:rsidRPr="00D9378D">
        <w:rPr>
          <w:rFonts w:ascii="Times New Roman" w:hAnsi="Times New Roman" w:cs="Times New Roman"/>
          <w:color w:val="000000"/>
          <w:sz w:val="28"/>
          <w:szCs w:val="28"/>
        </w:rPr>
        <w:t>ОмМаниПадмеХум</w:t>
      </w:r>
      <w:proofErr w:type="spellEnd"/>
      <w:r w:rsidRPr="00D9378D">
        <w:rPr>
          <w:rFonts w:ascii="Times New Roman" w:hAnsi="Times New Roman" w:cs="Times New Roman"/>
          <w:color w:val="000000"/>
          <w:sz w:val="28"/>
          <w:szCs w:val="28"/>
        </w:rPr>
        <w:t>». Администрацией города Ак-Довурак направлены претензионные письма подрядчик</w:t>
      </w:r>
      <w:proofErr w:type="gramStart"/>
      <w:r w:rsidRPr="00D9378D">
        <w:rPr>
          <w:rFonts w:ascii="Times New Roman" w:hAnsi="Times New Roman" w:cs="Times New Roman"/>
          <w:color w:val="000000"/>
          <w:sz w:val="28"/>
          <w:szCs w:val="28"/>
        </w:rPr>
        <w:t>у ООО</w:t>
      </w:r>
      <w:proofErr w:type="gramEnd"/>
      <w:r w:rsidRPr="00D9378D">
        <w:rPr>
          <w:rFonts w:ascii="Times New Roman" w:hAnsi="Times New Roman" w:cs="Times New Roman"/>
          <w:color w:val="000000"/>
          <w:sz w:val="28"/>
          <w:szCs w:val="28"/>
        </w:rPr>
        <w:t xml:space="preserve"> «Искатель» о выполнение работ согласно по срокам договора.</w:t>
      </w:r>
    </w:p>
    <w:p w:rsidR="00D9378D" w:rsidRPr="00D9378D" w:rsidRDefault="00D9378D" w:rsidP="00D9378D">
      <w:pPr>
        <w:pStyle w:val="a7"/>
        <w:numPr>
          <w:ilvl w:val="0"/>
          <w:numId w:val="8"/>
        </w:numPr>
        <w:spacing w:after="0"/>
        <w:rPr>
          <w:rFonts w:ascii="Times New Roman" w:hAnsi="Times New Roman" w:cs="Times New Roman"/>
          <w:b/>
          <w:sz w:val="28"/>
          <w:szCs w:val="28"/>
        </w:rPr>
      </w:pPr>
      <w:r w:rsidRPr="00D9378D">
        <w:rPr>
          <w:rFonts w:ascii="Times New Roman" w:hAnsi="Times New Roman" w:cs="Times New Roman"/>
          <w:b/>
          <w:sz w:val="28"/>
          <w:szCs w:val="28"/>
        </w:rPr>
        <w:t xml:space="preserve">Национальный проект «Культура» Информация о МБУК ЦГБ  им. </w:t>
      </w:r>
      <w:proofErr w:type="spellStart"/>
      <w:r w:rsidRPr="00D9378D">
        <w:rPr>
          <w:rFonts w:ascii="Times New Roman" w:hAnsi="Times New Roman" w:cs="Times New Roman"/>
          <w:b/>
          <w:sz w:val="28"/>
          <w:szCs w:val="28"/>
        </w:rPr>
        <w:t>А.Уержаа</w:t>
      </w:r>
      <w:proofErr w:type="spellEnd"/>
      <w:r w:rsidRPr="00D9378D">
        <w:rPr>
          <w:rFonts w:ascii="Times New Roman" w:hAnsi="Times New Roman" w:cs="Times New Roman"/>
          <w:b/>
          <w:sz w:val="28"/>
          <w:szCs w:val="28"/>
        </w:rPr>
        <w:t xml:space="preserve"> г. Ак-Довурак. </w:t>
      </w:r>
      <w:proofErr w:type="gramStart"/>
      <w:r w:rsidRPr="00D9378D">
        <w:rPr>
          <w:rFonts w:ascii="Times New Roman" w:hAnsi="Times New Roman" w:cs="Times New Roman"/>
          <w:sz w:val="28"/>
          <w:szCs w:val="28"/>
        </w:rPr>
        <w:t>Согласно мероприятий</w:t>
      </w:r>
      <w:proofErr w:type="gramEnd"/>
      <w:r w:rsidRPr="00D9378D">
        <w:rPr>
          <w:rFonts w:ascii="Times New Roman" w:hAnsi="Times New Roman" w:cs="Times New Roman"/>
          <w:sz w:val="28"/>
          <w:szCs w:val="28"/>
        </w:rPr>
        <w:t xml:space="preserve"> дорожной карты на сегодняшний день в библиотеке ведутся демонтажные работы. Сделана работа по актуализации сметы капитального и текущего ремонта, локальную смету делал</w:t>
      </w:r>
      <w:proofErr w:type="gramStart"/>
      <w:r w:rsidRPr="00D9378D">
        <w:rPr>
          <w:rFonts w:ascii="Times New Roman" w:hAnsi="Times New Roman" w:cs="Times New Roman"/>
          <w:sz w:val="28"/>
          <w:szCs w:val="28"/>
        </w:rPr>
        <w:t>и ООО</w:t>
      </w:r>
      <w:proofErr w:type="gramEnd"/>
      <w:r w:rsidRPr="00D9378D">
        <w:rPr>
          <w:rFonts w:ascii="Times New Roman" w:hAnsi="Times New Roman" w:cs="Times New Roman"/>
          <w:sz w:val="28"/>
          <w:szCs w:val="28"/>
        </w:rPr>
        <w:t xml:space="preserve"> </w:t>
      </w:r>
      <w:r w:rsidRPr="00D9378D">
        <w:rPr>
          <w:rFonts w:ascii="Times New Roman" w:hAnsi="Times New Roman" w:cs="Times New Roman"/>
          <w:sz w:val="28"/>
          <w:szCs w:val="28"/>
          <w:shd w:val="clear" w:color="auto" w:fill="FFFFFF"/>
        </w:rPr>
        <w:t>«СК» СТРОЙЛИДЕР». В стадии заключения договора на образовательные курсы повышения квалификации библиотекарей с Государственной публичной научно-технической библиотекой Сибирского отделения Российской академии наук (ГПНТ СО РАН) и Российской национальной библиотекой в Санкт-Петербурге. Ведутся переговоры с Рязанской мебельной фабрикой «Радуга-Лик» по заказу библиотечной мебели по уточнению стоимости мебели индивидуального производства. Началась работа по отбору литературы в книжных издательствах: «АСТ», «Равновесие», «ТРЭОЛА», «</w:t>
      </w:r>
      <w:proofErr w:type="spellStart"/>
      <w:r w:rsidRPr="00D9378D">
        <w:rPr>
          <w:rFonts w:ascii="Times New Roman" w:hAnsi="Times New Roman" w:cs="Times New Roman"/>
          <w:sz w:val="28"/>
          <w:szCs w:val="28"/>
          <w:shd w:val="clear" w:color="auto" w:fill="FFFFFF"/>
        </w:rPr>
        <w:t>Эксмо</w:t>
      </w:r>
      <w:proofErr w:type="spellEnd"/>
      <w:r w:rsidRPr="00D9378D">
        <w:rPr>
          <w:rFonts w:ascii="Times New Roman" w:hAnsi="Times New Roman" w:cs="Times New Roman"/>
          <w:sz w:val="28"/>
          <w:szCs w:val="28"/>
          <w:shd w:val="clear" w:color="auto" w:fill="FFFFFF"/>
        </w:rPr>
        <w:t>». С книжным издательством «АСТ» заключим договор 3 сентября после полного отбора литературы. Текущий ремонт библиотеки запланировано начать после демонтажных работ с 6 сентября.</w:t>
      </w:r>
    </w:p>
    <w:p w:rsidR="00D9378D" w:rsidRPr="00861C90" w:rsidRDefault="00D9378D" w:rsidP="00D9378D">
      <w:pPr>
        <w:spacing w:after="0"/>
        <w:ind w:firstLine="708"/>
        <w:rPr>
          <w:rFonts w:ascii="Times New Roman" w:hAnsi="Times New Roman" w:cs="Times New Roman"/>
          <w:sz w:val="28"/>
          <w:szCs w:val="28"/>
        </w:rPr>
      </w:pPr>
      <w:r w:rsidRPr="00861C90">
        <w:rPr>
          <w:rFonts w:ascii="Times New Roman" w:hAnsi="Times New Roman" w:cs="Times New Roman"/>
          <w:sz w:val="28"/>
          <w:szCs w:val="28"/>
        </w:rPr>
        <w:t xml:space="preserve">Составлена дорожная карта проекта создания модельной библиотеки на базе ЦГБ им. </w:t>
      </w:r>
      <w:proofErr w:type="spellStart"/>
      <w:r w:rsidRPr="00861C90">
        <w:rPr>
          <w:rFonts w:ascii="Times New Roman" w:hAnsi="Times New Roman" w:cs="Times New Roman"/>
          <w:sz w:val="28"/>
          <w:szCs w:val="28"/>
        </w:rPr>
        <w:t>А.Уержаа</w:t>
      </w:r>
      <w:proofErr w:type="spellEnd"/>
      <w:r w:rsidRPr="00861C90">
        <w:rPr>
          <w:rFonts w:ascii="Times New Roman" w:hAnsi="Times New Roman" w:cs="Times New Roman"/>
          <w:sz w:val="28"/>
          <w:szCs w:val="28"/>
        </w:rPr>
        <w:t xml:space="preserve"> г. Ак-Довурак.</w:t>
      </w:r>
    </w:p>
    <w:p w:rsidR="00D9378D" w:rsidRPr="00861C90" w:rsidRDefault="00D9378D" w:rsidP="00D9378D">
      <w:pPr>
        <w:ind w:firstLine="708"/>
        <w:rPr>
          <w:rFonts w:ascii="Times New Roman" w:hAnsi="Times New Roman" w:cs="Times New Roman"/>
          <w:sz w:val="28"/>
          <w:szCs w:val="28"/>
          <w:shd w:val="clear" w:color="auto" w:fill="FFFFFF"/>
        </w:rPr>
      </w:pPr>
      <w:proofErr w:type="gramStart"/>
      <w:r w:rsidRPr="00861C90">
        <w:rPr>
          <w:rFonts w:ascii="Times New Roman" w:hAnsi="Times New Roman" w:cs="Times New Roman"/>
          <w:sz w:val="28"/>
          <w:szCs w:val="28"/>
          <w:shd w:val="clear" w:color="auto" w:fill="FFFFFF"/>
        </w:rPr>
        <w:t xml:space="preserve">В настоящее время ведутся работы по составлению проекта бюджета на 2022 год, в котором мы закладываем  финансовые средства согласно условиям конкурсного отбора по создании модельных библиотек: обновление книжного фонда на 6 % – 100,0 тыс. </w:t>
      </w:r>
      <w:proofErr w:type="spellStart"/>
      <w:r w:rsidRPr="00861C90">
        <w:rPr>
          <w:rFonts w:ascii="Times New Roman" w:hAnsi="Times New Roman" w:cs="Times New Roman"/>
          <w:sz w:val="28"/>
          <w:szCs w:val="28"/>
          <w:shd w:val="clear" w:color="auto" w:fill="FFFFFF"/>
        </w:rPr>
        <w:t>руб</w:t>
      </w:r>
      <w:proofErr w:type="spellEnd"/>
      <w:r w:rsidRPr="00861C90">
        <w:rPr>
          <w:rFonts w:ascii="Times New Roman" w:hAnsi="Times New Roman" w:cs="Times New Roman"/>
          <w:sz w:val="28"/>
          <w:szCs w:val="28"/>
          <w:shd w:val="clear" w:color="auto" w:fill="FFFFFF"/>
        </w:rPr>
        <w:t xml:space="preserve">; подписка на периодические издания – 60,0 тыс. </w:t>
      </w:r>
      <w:proofErr w:type="spellStart"/>
      <w:r w:rsidRPr="00861C90">
        <w:rPr>
          <w:rFonts w:ascii="Times New Roman" w:hAnsi="Times New Roman" w:cs="Times New Roman"/>
          <w:sz w:val="28"/>
          <w:szCs w:val="28"/>
          <w:shd w:val="clear" w:color="auto" w:fill="FFFFFF"/>
        </w:rPr>
        <w:t>руб</w:t>
      </w:r>
      <w:proofErr w:type="spellEnd"/>
      <w:r w:rsidRPr="00861C90">
        <w:rPr>
          <w:rFonts w:ascii="Times New Roman" w:hAnsi="Times New Roman" w:cs="Times New Roman"/>
          <w:sz w:val="28"/>
          <w:szCs w:val="28"/>
          <w:shd w:val="clear" w:color="auto" w:fill="FFFFFF"/>
        </w:rPr>
        <w:t>; оплата услуг использования интернет трафика – 81,6 тыс. руб. и ремонт Детской библиотеки – 30,0 тыс. руб.</w:t>
      </w:r>
      <w:proofErr w:type="gramEnd"/>
    </w:p>
    <w:p w:rsidR="00D9378D" w:rsidRPr="00861C90" w:rsidRDefault="00D9378D" w:rsidP="00D9378D">
      <w:pPr>
        <w:pStyle w:val="a7"/>
        <w:numPr>
          <w:ilvl w:val="0"/>
          <w:numId w:val="8"/>
        </w:numPr>
        <w:spacing w:after="0"/>
        <w:rPr>
          <w:rStyle w:val="3"/>
          <w:rFonts w:eastAsia="Courier New"/>
          <w:b/>
          <w:sz w:val="28"/>
          <w:szCs w:val="28"/>
        </w:rPr>
      </w:pPr>
      <w:r w:rsidRPr="00861C90">
        <w:rPr>
          <w:rStyle w:val="3"/>
          <w:rFonts w:eastAsia="Courier New"/>
          <w:b/>
          <w:sz w:val="28"/>
          <w:szCs w:val="28"/>
        </w:rPr>
        <w:t>Национальный проект «Образование»</w:t>
      </w:r>
    </w:p>
    <w:p w:rsidR="00D9378D" w:rsidRPr="00861C90" w:rsidRDefault="00D9378D" w:rsidP="00D9378D">
      <w:pPr>
        <w:pStyle w:val="a6"/>
        <w:shd w:val="clear" w:color="auto" w:fill="FFFFFF"/>
        <w:spacing w:before="0" w:beforeAutospacing="0" w:after="0" w:afterAutospacing="0" w:line="276" w:lineRule="auto"/>
        <w:ind w:firstLine="709"/>
        <w:jc w:val="both"/>
        <w:rPr>
          <w:color w:val="202122"/>
          <w:sz w:val="28"/>
          <w:szCs w:val="28"/>
        </w:rPr>
      </w:pPr>
      <w:r w:rsidRPr="00861C90">
        <w:rPr>
          <w:color w:val="202122"/>
          <w:sz w:val="28"/>
          <w:szCs w:val="28"/>
        </w:rPr>
        <w:t>В городе Ак-Довурак с 2019 по 2021 гг. действуют следующие проекты:</w:t>
      </w:r>
    </w:p>
    <w:p w:rsidR="00D9378D" w:rsidRPr="00861C90" w:rsidRDefault="00D9378D" w:rsidP="00D9378D">
      <w:pPr>
        <w:pStyle w:val="a6"/>
        <w:shd w:val="clear" w:color="auto" w:fill="FFFFFF"/>
        <w:spacing w:before="0" w:beforeAutospacing="0" w:after="0" w:afterAutospacing="0" w:line="276" w:lineRule="auto"/>
        <w:ind w:firstLine="709"/>
        <w:jc w:val="both"/>
        <w:rPr>
          <w:color w:val="202122"/>
          <w:sz w:val="28"/>
          <w:szCs w:val="28"/>
        </w:rPr>
      </w:pPr>
      <w:r w:rsidRPr="00861C90">
        <w:rPr>
          <w:color w:val="202122"/>
          <w:sz w:val="28"/>
          <w:szCs w:val="28"/>
        </w:rPr>
        <w:t>1.«Современная школа», 2019-2024</w:t>
      </w:r>
    </w:p>
    <w:p w:rsidR="00D9378D" w:rsidRPr="00861C90" w:rsidRDefault="00D9378D" w:rsidP="00D9378D">
      <w:pPr>
        <w:pStyle w:val="a6"/>
        <w:shd w:val="clear" w:color="auto" w:fill="FFFFFF"/>
        <w:spacing w:before="0" w:beforeAutospacing="0" w:after="0" w:afterAutospacing="0" w:line="276" w:lineRule="auto"/>
        <w:ind w:firstLine="709"/>
        <w:jc w:val="both"/>
        <w:rPr>
          <w:color w:val="202122"/>
          <w:sz w:val="28"/>
          <w:szCs w:val="28"/>
        </w:rPr>
      </w:pPr>
      <w:r w:rsidRPr="00861C90">
        <w:rPr>
          <w:color w:val="202122"/>
          <w:sz w:val="28"/>
          <w:szCs w:val="28"/>
        </w:rPr>
        <w:t>2.«Успех каждого ребенка», 2019-2024</w:t>
      </w:r>
    </w:p>
    <w:p w:rsidR="00D9378D" w:rsidRPr="00861C90" w:rsidRDefault="00D9378D" w:rsidP="00D9378D">
      <w:pPr>
        <w:pStyle w:val="a6"/>
        <w:shd w:val="clear" w:color="auto" w:fill="FFFFFF"/>
        <w:spacing w:before="0" w:beforeAutospacing="0" w:after="0" w:afterAutospacing="0" w:line="276" w:lineRule="auto"/>
        <w:ind w:firstLine="709"/>
        <w:jc w:val="both"/>
        <w:rPr>
          <w:color w:val="202122"/>
          <w:sz w:val="28"/>
          <w:szCs w:val="28"/>
        </w:rPr>
      </w:pPr>
      <w:r w:rsidRPr="00861C90">
        <w:rPr>
          <w:color w:val="202122"/>
          <w:sz w:val="28"/>
          <w:szCs w:val="28"/>
        </w:rPr>
        <w:t>3.«Цифровая образовательная среда», 2019-2024</w:t>
      </w:r>
    </w:p>
    <w:p w:rsidR="00D9378D" w:rsidRPr="00861C90" w:rsidRDefault="00D9378D" w:rsidP="00D9378D">
      <w:pPr>
        <w:pStyle w:val="a6"/>
        <w:shd w:val="clear" w:color="auto" w:fill="FFFFFF"/>
        <w:spacing w:before="0" w:beforeAutospacing="0" w:after="0" w:afterAutospacing="0" w:line="276" w:lineRule="auto"/>
        <w:ind w:firstLine="709"/>
        <w:jc w:val="both"/>
        <w:rPr>
          <w:color w:val="202122"/>
          <w:sz w:val="28"/>
          <w:szCs w:val="28"/>
        </w:rPr>
      </w:pPr>
      <w:r w:rsidRPr="00861C90">
        <w:rPr>
          <w:color w:val="202122"/>
          <w:sz w:val="28"/>
          <w:szCs w:val="28"/>
        </w:rPr>
        <w:lastRenderedPageBreak/>
        <w:t>4.«Поддержка семей, имеющих детей», 2019-2024</w:t>
      </w:r>
    </w:p>
    <w:p w:rsidR="00D9378D" w:rsidRPr="00861C90" w:rsidRDefault="00D9378D" w:rsidP="00D9378D">
      <w:pPr>
        <w:pStyle w:val="a6"/>
        <w:shd w:val="clear" w:color="auto" w:fill="FFFFFF"/>
        <w:spacing w:before="0" w:beforeAutospacing="0" w:after="0" w:afterAutospacing="0" w:line="276" w:lineRule="auto"/>
        <w:ind w:firstLine="709"/>
        <w:jc w:val="both"/>
        <w:rPr>
          <w:color w:val="202122"/>
          <w:sz w:val="28"/>
          <w:szCs w:val="28"/>
        </w:rPr>
      </w:pPr>
      <w:r w:rsidRPr="00861C90">
        <w:rPr>
          <w:color w:val="202122"/>
          <w:sz w:val="28"/>
          <w:szCs w:val="28"/>
        </w:rPr>
        <w:t>5.«Учитель будущего», 2019-2024</w:t>
      </w:r>
    </w:p>
    <w:p w:rsidR="00D9378D" w:rsidRPr="00861C90" w:rsidRDefault="00D9378D" w:rsidP="00D9378D">
      <w:pPr>
        <w:pStyle w:val="a6"/>
        <w:shd w:val="clear" w:color="auto" w:fill="FFFFFF"/>
        <w:spacing w:before="0" w:beforeAutospacing="0" w:after="0" w:afterAutospacing="0" w:line="276" w:lineRule="auto"/>
        <w:ind w:firstLine="709"/>
        <w:jc w:val="both"/>
        <w:rPr>
          <w:color w:val="202122"/>
          <w:sz w:val="28"/>
          <w:szCs w:val="28"/>
        </w:rPr>
      </w:pPr>
      <w:r w:rsidRPr="00861C90">
        <w:rPr>
          <w:color w:val="202122"/>
          <w:sz w:val="28"/>
          <w:szCs w:val="28"/>
        </w:rPr>
        <w:t>6.«Социальная активность», 2019-2024</w:t>
      </w:r>
    </w:p>
    <w:p w:rsidR="00D9378D" w:rsidRPr="00861C90" w:rsidRDefault="00D9378D" w:rsidP="00D9378D">
      <w:pPr>
        <w:pStyle w:val="a6"/>
        <w:shd w:val="clear" w:color="auto" w:fill="FFFFFF"/>
        <w:spacing w:before="0" w:beforeAutospacing="0" w:after="0" w:afterAutospacing="0" w:line="276" w:lineRule="auto"/>
        <w:ind w:firstLine="709"/>
        <w:jc w:val="both"/>
        <w:rPr>
          <w:color w:val="202122"/>
          <w:sz w:val="28"/>
          <w:szCs w:val="28"/>
        </w:rPr>
      </w:pPr>
    </w:p>
    <w:p w:rsidR="00D9378D" w:rsidRPr="003A318C" w:rsidRDefault="00D9378D" w:rsidP="00D9378D">
      <w:pPr>
        <w:pStyle w:val="a6"/>
        <w:shd w:val="clear" w:color="auto" w:fill="FFFFFF"/>
        <w:spacing w:before="0" w:beforeAutospacing="0" w:after="0" w:afterAutospacing="0" w:line="276" w:lineRule="auto"/>
        <w:rPr>
          <w:color w:val="202122"/>
          <w:sz w:val="28"/>
          <w:szCs w:val="28"/>
        </w:rPr>
      </w:pPr>
      <w:r>
        <w:rPr>
          <w:rFonts w:eastAsia="Calibri"/>
          <w:b/>
          <w:sz w:val="28"/>
          <w:szCs w:val="28"/>
        </w:rPr>
        <w:t xml:space="preserve">       </w:t>
      </w:r>
      <w:r w:rsidRPr="00861C90">
        <w:rPr>
          <w:rFonts w:eastAsia="Calibri"/>
          <w:b/>
          <w:sz w:val="28"/>
          <w:szCs w:val="28"/>
        </w:rPr>
        <w:t>Проект</w:t>
      </w:r>
      <w:r w:rsidRPr="00861C90">
        <w:rPr>
          <w:rFonts w:eastAsia="Calibri"/>
          <w:sz w:val="28"/>
          <w:szCs w:val="28"/>
        </w:rPr>
        <w:t xml:space="preserve"> </w:t>
      </w:r>
      <w:r w:rsidRPr="00861C90">
        <w:rPr>
          <w:rFonts w:eastAsia="Calibri"/>
          <w:b/>
          <w:sz w:val="28"/>
          <w:szCs w:val="28"/>
        </w:rPr>
        <w:t xml:space="preserve"> «Современная школа»</w:t>
      </w:r>
      <w:r>
        <w:rPr>
          <w:rFonts w:eastAsia="Calibri"/>
          <w:b/>
          <w:sz w:val="28"/>
          <w:szCs w:val="28"/>
        </w:rPr>
        <w:t>.</w:t>
      </w:r>
      <w:r w:rsidRPr="00861C90">
        <w:rPr>
          <w:rFonts w:eastAsia="Calibri"/>
          <w:sz w:val="28"/>
          <w:szCs w:val="28"/>
        </w:rPr>
        <w:t xml:space="preserve"> В 2020 году </w:t>
      </w:r>
      <w:r w:rsidRPr="00861C90">
        <w:rPr>
          <w:color w:val="000000"/>
          <w:sz w:val="28"/>
          <w:szCs w:val="28"/>
        </w:rPr>
        <w:t xml:space="preserve">Центры образования цифрового и гуманитарного профилей  </w:t>
      </w:r>
      <w:proofErr w:type="gramStart"/>
      <w:r w:rsidRPr="00861C90">
        <w:rPr>
          <w:color w:val="000000"/>
          <w:sz w:val="28"/>
          <w:szCs w:val="28"/>
        </w:rPr>
        <w:t>в</w:t>
      </w:r>
      <w:proofErr w:type="gramEnd"/>
      <w:r w:rsidRPr="00861C90">
        <w:rPr>
          <w:color w:val="000000"/>
          <w:sz w:val="28"/>
          <w:szCs w:val="28"/>
        </w:rPr>
        <w:t xml:space="preserve"> открылись </w:t>
      </w:r>
      <w:proofErr w:type="gramStart"/>
      <w:r w:rsidRPr="00861C90">
        <w:rPr>
          <w:color w:val="000000"/>
          <w:sz w:val="28"/>
          <w:szCs w:val="28"/>
        </w:rPr>
        <w:t>в</w:t>
      </w:r>
      <w:proofErr w:type="gramEnd"/>
      <w:r w:rsidRPr="00861C90">
        <w:rPr>
          <w:color w:val="000000"/>
          <w:sz w:val="28"/>
          <w:szCs w:val="28"/>
        </w:rPr>
        <w:t xml:space="preserve"> двух образовательных организациях города: МБОУ СОШ №3 г. Ак-Довурак и МАОО лицей «</w:t>
      </w:r>
      <w:proofErr w:type="spellStart"/>
      <w:r w:rsidRPr="00861C90">
        <w:rPr>
          <w:color w:val="000000"/>
          <w:sz w:val="28"/>
          <w:szCs w:val="28"/>
        </w:rPr>
        <w:t>Олчей</w:t>
      </w:r>
      <w:proofErr w:type="spellEnd"/>
      <w:r w:rsidRPr="00861C90">
        <w:rPr>
          <w:color w:val="000000"/>
          <w:sz w:val="28"/>
          <w:szCs w:val="28"/>
        </w:rPr>
        <w:t xml:space="preserve">» г. Ак-Довурак. </w:t>
      </w:r>
    </w:p>
    <w:p w:rsidR="00D9378D" w:rsidRPr="00861C90" w:rsidRDefault="00D9378D" w:rsidP="00D9378D">
      <w:pPr>
        <w:ind w:firstLine="709"/>
        <w:rPr>
          <w:rFonts w:ascii="Times New Roman" w:eastAsia="Calibri" w:hAnsi="Times New Roman" w:cs="Times New Roman"/>
          <w:sz w:val="28"/>
          <w:szCs w:val="28"/>
        </w:rPr>
      </w:pPr>
      <w:r w:rsidRPr="00861C90">
        <w:rPr>
          <w:rFonts w:ascii="Times New Roman" w:eastAsia="Calibri" w:hAnsi="Times New Roman" w:cs="Times New Roman"/>
          <w:sz w:val="28"/>
          <w:szCs w:val="28"/>
        </w:rPr>
        <w:t>В настоящее время центр образования цифровых и гуманитарных компетенций «Точка роста» активно задействован в учебном процессе: в нем проводятся уроки информатики, технологии и основы безопасности жизнедеятельности. А также реализуется проектная деятельность, организуется подготовка к научно-практической конференции, участию в конкурсах, олимпиадах, фестивалях, семинарах, открытых районных методических объединений.</w:t>
      </w:r>
    </w:p>
    <w:p w:rsidR="00D9378D" w:rsidRPr="00861C90" w:rsidRDefault="00D9378D" w:rsidP="00D9378D">
      <w:pPr>
        <w:ind w:firstLine="709"/>
        <w:rPr>
          <w:rFonts w:ascii="Times New Roman" w:eastAsia="Calibri" w:hAnsi="Times New Roman" w:cs="Times New Roman"/>
          <w:sz w:val="28"/>
          <w:szCs w:val="28"/>
        </w:rPr>
      </w:pPr>
      <w:r w:rsidRPr="00861C90">
        <w:rPr>
          <w:rFonts w:ascii="Times New Roman" w:eastAsia="Calibri" w:hAnsi="Times New Roman" w:cs="Times New Roman"/>
          <w:sz w:val="28"/>
          <w:szCs w:val="28"/>
        </w:rPr>
        <w:t xml:space="preserve">Перечень дополнительных образовательных программ: «Математический лабиринт», «Математика для увлеченных», «Математика и жизнь», «Юный турист», «Юные исследователи», «Резьба по камню», «Химия вокруг нас», «Веселая математика». </w:t>
      </w:r>
      <w:r w:rsidRPr="00861C90">
        <w:rPr>
          <w:rFonts w:ascii="Times New Roman" w:hAnsi="Times New Roman" w:cs="Times New Roman"/>
          <w:color w:val="000000"/>
          <w:sz w:val="28"/>
          <w:szCs w:val="28"/>
        </w:rPr>
        <w:t xml:space="preserve">Перечень программ внеурочной деятельности общеобразовательной организации: </w:t>
      </w:r>
      <w:r w:rsidRPr="00861C90">
        <w:rPr>
          <w:rFonts w:ascii="Times New Roman" w:eastAsia="Calibri" w:hAnsi="Times New Roman" w:cs="Times New Roman"/>
          <w:sz w:val="28"/>
          <w:szCs w:val="28"/>
        </w:rPr>
        <w:t>«Шахматы», «Робототехника», «Занимательная информатика»</w:t>
      </w:r>
    </w:p>
    <w:p w:rsidR="00D9378D" w:rsidRPr="00861C90" w:rsidRDefault="00D9378D" w:rsidP="00D9378D">
      <w:pPr>
        <w:ind w:firstLine="709"/>
        <w:rPr>
          <w:rFonts w:ascii="Times New Roman" w:eastAsia="Calibri" w:hAnsi="Times New Roman" w:cs="Times New Roman"/>
          <w:sz w:val="28"/>
          <w:szCs w:val="28"/>
        </w:rPr>
      </w:pPr>
      <w:r w:rsidRPr="00861C90">
        <w:rPr>
          <w:rFonts w:ascii="Times New Roman" w:eastAsia="Calibri" w:hAnsi="Times New Roman" w:cs="Times New Roman"/>
          <w:sz w:val="28"/>
          <w:szCs w:val="28"/>
        </w:rPr>
        <w:t>Огромным преимуществом работы центра стало то, что дети изучали предметы как «Технология», «Информатика», «ОБЖ» на новом учебном оборудовании. После уроков они посещают занятия цифрового и гуманитарного профиля, а также учатся играть в шахматы. В «Точке Роста» школьники научатся работать в команде.</w:t>
      </w:r>
    </w:p>
    <w:p w:rsidR="00D9378D" w:rsidRPr="00861C90" w:rsidRDefault="00D9378D" w:rsidP="00D9378D">
      <w:pPr>
        <w:ind w:firstLine="709"/>
        <w:rPr>
          <w:rFonts w:ascii="Times New Roman" w:eastAsia="Calibri" w:hAnsi="Times New Roman" w:cs="Times New Roman"/>
          <w:sz w:val="28"/>
          <w:szCs w:val="28"/>
        </w:rPr>
      </w:pPr>
      <w:r w:rsidRPr="00861C90">
        <w:rPr>
          <w:rFonts w:ascii="Times New Roman" w:eastAsia="Calibri" w:hAnsi="Times New Roman" w:cs="Times New Roman"/>
          <w:sz w:val="28"/>
          <w:szCs w:val="28"/>
        </w:rPr>
        <w:t xml:space="preserve">Направление «Современная школа»  национального проекта «Образование» МБОУ СОШ №1, и МБОУ СОШ №2 приняли участие в конкурсном отборе на создание центров  образования «Точка роста». </w:t>
      </w:r>
    </w:p>
    <w:p w:rsidR="00D9378D" w:rsidRPr="00861C90" w:rsidRDefault="00D9378D" w:rsidP="00D9378D">
      <w:pPr>
        <w:ind w:firstLine="709"/>
        <w:rPr>
          <w:rFonts w:ascii="Times New Roman" w:eastAsia="Calibri" w:hAnsi="Times New Roman" w:cs="Times New Roman"/>
          <w:sz w:val="28"/>
          <w:szCs w:val="28"/>
        </w:rPr>
      </w:pPr>
      <w:r w:rsidRPr="00861C90">
        <w:rPr>
          <w:rFonts w:ascii="Times New Roman" w:eastAsia="Calibri" w:hAnsi="Times New Roman" w:cs="Times New Roman"/>
          <w:sz w:val="28"/>
          <w:szCs w:val="28"/>
        </w:rPr>
        <w:t>По итогам проведения конкурсного отбора МБОУ СОШ №2,1 включены в список школ для предоставления субсидии из федерального бюджета в 2021 году на создание  и функционирование в общеобразовательных организациях, расположенных в сельской местности и малых городах, центров образования «Точка роста» естественнонаучной и технологической направленностей.</w:t>
      </w:r>
    </w:p>
    <w:p w:rsidR="00D9378D" w:rsidRPr="003A318C" w:rsidRDefault="00D9378D" w:rsidP="00D9378D">
      <w:pPr>
        <w:spacing w:after="0"/>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861C90">
        <w:rPr>
          <w:rFonts w:ascii="Times New Roman" w:eastAsia="Calibri" w:hAnsi="Times New Roman" w:cs="Times New Roman"/>
          <w:b/>
          <w:sz w:val="28"/>
          <w:szCs w:val="28"/>
        </w:rPr>
        <w:t>Проект «Цифровая образовательная  среда»</w:t>
      </w:r>
      <w:r>
        <w:rPr>
          <w:rFonts w:ascii="Times New Roman" w:eastAsia="Calibri" w:hAnsi="Times New Roman" w:cs="Times New Roman"/>
          <w:b/>
          <w:sz w:val="28"/>
          <w:szCs w:val="28"/>
        </w:rPr>
        <w:t xml:space="preserve">. </w:t>
      </w:r>
      <w:r w:rsidRPr="00861C90">
        <w:rPr>
          <w:rFonts w:ascii="Times New Roman" w:eastAsia="Calibri" w:hAnsi="Times New Roman" w:cs="Times New Roman"/>
          <w:sz w:val="28"/>
          <w:szCs w:val="28"/>
        </w:rPr>
        <w:t>По  данному проекту из муниципалитета  участвовали 2 школы- МБОУ СОШ №1 и МБОУ СОШ №2 г</w:t>
      </w:r>
      <w:proofErr w:type="gramStart"/>
      <w:r w:rsidRPr="00861C90">
        <w:rPr>
          <w:rFonts w:ascii="Times New Roman" w:eastAsia="Calibri" w:hAnsi="Times New Roman" w:cs="Times New Roman"/>
          <w:sz w:val="28"/>
          <w:szCs w:val="28"/>
        </w:rPr>
        <w:t>.А</w:t>
      </w:r>
      <w:proofErr w:type="gramEnd"/>
      <w:r w:rsidRPr="00861C90">
        <w:rPr>
          <w:rFonts w:ascii="Times New Roman" w:eastAsia="Calibri" w:hAnsi="Times New Roman" w:cs="Times New Roman"/>
          <w:sz w:val="28"/>
          <w:szCs w:val="28"/>
        </w:rPr>
        <w:t xml:space="preserve">к-Довурак  по внедрению  целевой модели цифровой образовательной среды. </w:t>
      </w:r>
      <w:r w:rsidRPr="00861C90">
        <w:rPr>
          <w:rFonts w:ascii="Times New Roman" w:hAnsi="Times New Roman" w:cs="Times New Roman"/>
          <w:color w:val="0D0D0D"/>
          <w:sz w:val="28"/>
          <w:szCs w:val="28"/>
        </w:rPr>
        <w:t xml:space="preserve">По итогам </w:t>
      </w:r>
      <w:proofErr w:type="gramStart"/>
      <w:r w:rsidRPr="00861C90">
        <w:rPr>
          <w:rFonts w:ascii="Times New Roman" w:hAnsi="Times New Roman" w:cs="Times New Roman"/>
          <w:color w:val="0D0D0D"/>
          <w:sz w:val="28"/>
          <w:szCs w:val="28"/>
        </w:rPr>
        <w:t>конкурса, проведенного в соответствии приказом Министерства образования и науки №110/д от 31.0.12019 года утверждён</w:t>
      </w:r>
      <w:proofErr w:type="gramEnd"/>
      <w:r w:rsidRPr="00861C90">
        <w:rPr>
          <w:rFonts w:ascii="Times New Roman" w:hAnsi="Times New Roman" w:cs="Times New Roman"/>
          <w:color w:val="0D0D0D"/>
          <w:sz w:val="28"/>
          <w:szCs w:val="28"/>
        </w:rPr>
        <w:t xml:space="preserve"> список победителей </w:t>
      </w:r>
      <w:r w:rsidRPr="00861C90">
        <w:rPr>
          <w:rFonts w:ascii="Times New Roman" w:hAnsi="Times New Roman" w:cs="Times New Roman"/>
          <w:color w:val="0D0D0D"/>
          <w:sz w:val="28"/>
          <w:szCs w:val="28"/>
        </w:rPr>
        <w:lastRenderedPageBreak/>
        <w:t xml:space="preserve">конкура по итогам конкурса среди общеобразовательных организаций на предоставление в 2019 году субсидий из федерального бюджета. </w:t>
      </w:r>
      <w:proofErr w:type="gramStart"/>
      <w:r w:rsidRPr="00861C90">
        <w:rPr>
          <w:rFonts w:ascii="Times New Roman" w:hAnsi="Times New Roman" w:cs="Times New Roman"/>
          <w:color w:val="0D0D0D"/>
          <w:sz w:val="28"/>
          <w:szCs w:val="28"/>
        </w:rPr>
        <w:t>МБОУ СОШ №1 включен в  список  победителей конкурса, согласно приказу Министерства образования и науки РТ № 253/д от 28.02.2019года, получили оборудование на 2 кабинета ЦОС.</w:t>
      </w:r>
      <w:proofErr w:type="gramEnd"/>
    </w:p>
    <w:p w:rsidR="00D9378D" w:rsidRPr="00861C90" w:rsidRDefault="00D9378D" w:rsidP="00D9378D">
      <w:pPr>
        <w:ind w:firstLine="709"/>
        <w:jc w:val="both"/>
        <w:rPr>
          <w:rFonts w:ascii="Times New Roman" w:eastAsia="Calibri" w:hAnsi="Times New Roman" w:cs="Times New Roman"/>
          <w:sz w:val="28"/>
          <w:szCs w:val="28"/>
        </w:rPr>
      </w:pPr>
      <w:r w:rsidRPr="00861C90">
        <w:rPr>
          <w:rFonts w:ascii="Times New Roman" w:hAnsi="Times New Roman" w:cs="Times New Roman"/>
          <w:color w:val="0D0D0D"/>
          <w:sz w:val="28"/>
          <w:szCs w:val="28"/>
        </w:rPr>
        <w:t>В 2019 году ОУ г</w:t>
      </w:r>
      <w:proofErr w:type="gramStart"/>
      <w:r w:rsidRPr="00861C90">
        <w:rPr>
          <w:rFonts w:ascii="Times New Roman" w:hAnsi="Times New Roman" w:cs="Times New Roman"/>
          <w:color w:val="0D0D0D"/>
          <w:sz w:val="28"/>
          <w:szCs w:val="28"/>
        </w:rPr>
        <w:t>.А</w:t>
      </w:r>
      <w:proofErr w:type="gramEnd"/>
      <w:r w:rsidRPr="00861C90">
        <w:rPr>
          <w:rFonts w:ascii="Times New Roman" w:hAnsi="Times New Roman" w:cs="Times New Roman"/>
          <w:color w:val="0D0D0D"/>
          <w:sz w:val="28"/>
          <w:szCs w:val="28"/>
        </w:rPr>
        <w:t xml:space="preserve">к-Довурак приняли участие в конкурсном отборе </w:t>
      </w:r>
      <w:r w:rsidRPr="00861C90">
        <w:rPr>
          <w:rFonts w:ascii="Times New Roman" w:eastAsia="Calibri" w:hAnsi="Times New Roman" w:cs="Times New Roman"/>
          <w:sz w:val="28"/>
          <w:szCs w:val="28"/>
        </w:rPr>
        <w:t>на предоставление в 2020–2022 годах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федерального проекта «Цифровая образовательная среда» национального проекта «Образование».</w:t>
      </w:r>
    </w:p>
    <w:p w:rsidR="00D9378D" w:rsidRPr="00861C90" w:rsidRDefault="00D9378D" w:rsidP="00D9378D">
      <w:pPr>
        <w:ind w:firstLine="709"/>
        <w:jc w:val="both"/>
        <w:rPr>
          <w:rFonts w:ascii="Times New Roman" w:hAnsi="Times New Roman" w:cs="Times New Roman"/>
          <w:color w:val="0D0D0D"/>
          <w:sz w:val="28"/>
          <w:szCs w:val="28"/>
        </w:rPr>
      </w:pPr>
      <w:r w:rsidRPr="00861C90">
        <w:rPr>
          <w:rFonts w:ascii="Times New Roman" w:eastAsia="Calibri" w:hAnsi="Times New Roman" w:cs="Times New Roman"/>
          <w:sz w:val="28"/>
          <w:szCs w:val="28"/>
        </w:rPr>
        <w:t>По итогам конкурсного отбора в 2020 году МБОУ СОШ №2, МБОУ СОШ №3 и МАОО лицей «</w:t>
      </w:r>
      <w:proofErr w:type="spellStart"/>
      <w:r w:rsidRPr="00861C90">
        <w:rPr>
          <w:rFonts w:ascii="Times New Roman" w:eastAsia="Calibri" w:hAnsi="Times New Roman" w:cs="Times New Roman"/>
          <w:sz w:val="28"/>
          <w:szCs w:val="28"/>
        </w:rPr>
        <w:t>Олчей</w:t>
      </w:r>
      <w:proofErr w:type="spellEnd"/>
      <w:r w:rsidRPr="00861C90">
        <w:rPr>
          <w:rFonts w:ascii="Times New Roman" w:eastAsia="Calibri" w:hAnsi="Times New Roman" w:cs="Times New Roman"/>
          <w:sz w:val="28"/>
          <w:szCs w:val="28"/>
        </w:rPr>
        <w:t xml:space="preserve">» получили субсидии на внедрение целевой модели цифровой образовательной среды и были оборудованы по 2 кабинета ЦОС. </w:t>
      </w:r>
    </w:p>
    <w:p w:rsidR="00D9378D" w:rsidRPr="003A318C" w:rsidRDefault="00D9378D" w:rsidP="00D9378D">
      <w:pPr>
        <w:spacing w:after="0"/>
        <w:ind w:firstLine="709"/>
        <w:rPr>
          <w:rFonts w:ascii="Times New Roman" w:hAnsi="Times New Roman" w:cs="Times New Roman"/>
          <w:b/>
          <w:color w:val="0D0D0D"/>
          <w:sz w:val="28"/>
          <w:szCs w:val="28"/>
        </w:rPr>
      </w:pPr>
      <w:r w:rsidRPr="00861C90">
        <w:rPr>
          <w:rFonts w:ascii="Times New Roman" w:eastAsia="Calibri" w:hAnsi="Times New Roman" w:cs="Times New Roman"/>
          <w:b/>
          <w:sz w:val="28"/>
          <w:szCs w:val="28"/>
        </w:rPr>
        <w:t xml:space="preserve">Проект </w:t>
      </w:r>
      <w:r w:rsidRPr="00861C90">
        <w:rPr>
          <w:rFonts w:ascii="Times New Roman" w:hAnsi="Times New Roman" w:cs="Times New Roman"/>
          <w:b/>
          <w:color w:val="0D0D0D"/>
          <w:sz w:val="28"/>
          <w:szCs w:val="28"/>
        </w:rPr>
        <w:t xml:space="preserve"> «Социальная активность»</w:t>
      </w:r>
      <w:r>
        <w:rPr>
          <w:rFonts w:ascii="Times New Roman" w:hAnsi="Times New Roman" w:cs="Times New Roman"/>
          <w:b/>
          <w:color w:val="0D0D0D"/>
          <w:sz w:val="28"/>
          <w:szCs w:val="28"/>
        </w:rPr>
        <w:t xml:space="preserve">. </w:t>
      </w:r>
      <w:r w:rsidRPr="00861C90">
        <w:rPr>
          <w:rFonts w:ascii="Times New Roman" w:hAnsi="Times New Roman" w:cs="Times New Roman"/>
          <w:color w:val="0D0D0D"/>
          <w:sz w:val="28"/>
          <w:szCs w:val="28"/>
        </w:rPr>
        <w:t>На сегодняшний день имеется и определён состав рабочей группы, ответственной за достижение результата муниципального проекта «Социальная активность»  в муниципальном уровне.</w:t>
      </w:r>
    </w:p>
    <w:p w:rsidR="00D9378D" w:rsidRPr="00861C90" w:rsidRDefault="00D9378D" w:rsidP="00D9378D">
      <w:pPr>
        <w:ind w:firstLine="709"/>
        <w:rPr>
          <w:rFonts w:ascii="Times New Roman" w:eastAsia="Calibri" w:hAnsi="Times New Roman" w:cs="Times New Roman"/>
          <w:sz w:val="28"/>
          <w:szCs w:val="28"/>
        </w:rPr>
      </w:pPr>
      <w:r w:rsidRPr="00861C90">
        <w:rPr>
          <w:rFonts w:ascii="Times New Roman" w:eastAsia="Calibri" w:hAnsi="Times New Roman" w:cs="Times New Roman"/>
          <w:sz w:val="28"/>
          <w:szCs w:val="28"/>
        </w:rPr>
        <w:t xml:space="preserve">Проведены мероприятия: «Ветеран живет рядом». Оказание учащимися МБОУ СОШ №2 адресной помощи ветерану-афганцу </w:t>
      </w:r>
      <w:proofErr w:type="spellStart"/>
      <w:r w:rsidRPr="00861C90">
        <w:rPr>
          <w:rFonts w:ascii="Times New Roman" w:eastAsia="Calibri" w:hAnsi="Times New Roman" w:cs="Times New Roman"/>
          <w:sz w:val="28"/>
          <w:szCs w:val="28"/>
        </w:rPr>
        <w:t>Демиржаа</w:t>
      </w:r>
      <w:proofErr w:type="spellEnd"/>
      <w:r w:rsidRPr="00861C90">
        <w:rPr>
          <w:rFonts w:ascii="Times New Roman" w:eastAsia="Calibri" w:hAnsi="Times New Roman" w:cs="Times New Roman"/>
          <w:sz w:val="28"/>
          <w:szCs w:val="28"/>
        </w:rPr>
        <w:t xml:space="preserve"> Б.П. по уборке зимовки, учащимися МБОУ СОШ №3 в апреле месяце шефской помощи в рамках поисково-исследовательского проекта  «Вахта Памяти» (уход за могилами 14 воинов ВОВ).   Созданы волонтерские клубы «</w:t>
      </w:r>
      <w:proofErr w:type="spellStart"/>
      <w:r w:rsidRPr="00861C90">
        <w:rPr>
          <w:rFonts w:ascii="Times New Roman" w:eastAsia="Calibri" w:hAnsi="Times New Roman" w:cs="Times New Roman"/>
          <w:sz w:val="28"/>
          <w:szCs w:val="28"/>
        </w:rPr>
        <w:t>Озумнер</w:t>
      </w:r>
      <w:proofErr w:type="spellEnd"/>
      <w:r w:rsidRPr="00861C90">
        <w:rPr>
          <w:rFonts w:ascii="Times New Roman" w:eastAsia="Calibri" w:hAnsi="Times New Roman" w:cs="Times New Roman"/>
          <w:sz w:val="28"/>
          <w:szCs w:val="28"/>
        </w:rPr>
        <w:t>» и «</w:t>
      </w:r>
      <w:proofErr w:type="spellStart"/>
      <w:r w:rsidRPr="00861C90">
        <w:rPr>
          <w:rFonts w:ascii="Times New Roman" w:eastAsia="Calibri" w:hAnsi="Times New Roman" w:cs="Times New Roman"/>
          <w:sz w:val="28"/>
          <w:szCs w:val="28"/>
        </w:rPr>
        <w:t>Доспестер</w:t>
      </w:r>
      <w:proofErr w:type="spellEnd"/>
      <w:r w:rsidRPr="00861C90">
        <w:rPr>
          <w:rFonts w:ascii="Times New Roman" w:eastAsia="Calibri" w:hAnsi="Times New Roman" w:cs="Times New Roman"/>
          <w:sz w:val="28"/>
          <w:szCs w:val="28"/>
        </w:rPr>
        <w:t xml:space="preserve">» на базе МБОУ СОШ №4, объединение волонтёров «Твори добро» на базе МБОУ СОШ №3. </w:t>
      </w:r>
    </w:p>
    <w:p w:rsidR="00D9378D" w:rsidRPr="00861C90" w:rsidRDefault="00D9378D" w:rsidP="00D9378D">
      <w:pPr>
        <w:rPr>
          <w:rFonts w:ascii="Times New Roman" w:eastAsia="Calibri" w:hAnsi="Times New Roman" w:cs="Times New Roman"/>
          <w:sz w:val="28"/>
          <w:szCs w:val="28"/>
        </w:rPr>
      </w:pPr>
      <w:r w:rsidRPr="00861C90">
        <w:rPr>
          <w:rFonts w:ascii="Times New Roman" w:eastAsia="Calibri" w:hAnsi="Times New Roman" w:cs="Times New Roman"/>
          <w:sz w:val="28"/>
          <w:szCs w:val="28"/>
        </w:rPr>
        <w:t xml:space="preserve">          С 01.08.2021г. по 20.09.2021г., волонтерами были подарены школьные формы, спортивные одежды, футболки, учебные принадлежности и т.д. </w:t>
      </w:r>
    </w:p>
    <w:p w:rsidR="00D9378D" w:rsidRPr="00861C90" w:rsidRDefault="00D9378D" w:rsidP="00D9378D">
      <w:pPr>
        <w:ind w:firstLine="709"/>
        <w:rPr>
          <w:rFonts w:ascii="Times New Roman" w:eastAsia="Calibri" w:hAnsi="Times New Roman" w:cs="Times New Roman"/>
          <w:sz w:val="28"/>
          <w:szCs w:val="28"/>
        </w:rPr>
      </w:pPr>
      <w:r w:rsidRPr="00861C90">
        <w:rPr>
          <w:rFonts w:ascii="Times New Roman" w:eastAsia="Calibri" w:hAnsi="Times New Roman" w:cs="Times New Roman"/>
          <w:sz w:val="28"/>
          <w:szCs w:val="28"/>
        </w:rPr>
        <w:t>3 сентября в День солидарности в борьбе с терроризмом,  волонтеры приняли участие всероссийской акции «Капля жизни». Символичен смысл акции «Капля жизни» - через полив цветов напоить всех тех, кого уже с нами нет. Волонтеры поливали цветы возле школы.</w:t>
      </w:r>
    </w:p>
    <w:p w:rsidR="00D9378D" w:rsidRPr="00861C90" w:rsidRDefault="00D9378D" w:rsidP="00D9378D">
      <w:pPr>
        <w:ind w:firstLine="709"/>
        <w:rPr>
          <w:rFonts w:ascii="Times New Roman" w:eastAsia="Calibri" w:hAnsi="Times New Roman" w:cs="Times New Roman"/>
          <w:sz w:val="28"/>
          <w:szCs w:val="28"/>
        </w:rPr>
      </w:pPr>
      <w:r w:rsidRPr="00861C90">
        <w:rPr>
          <w:rFonts w:ascii="Times New Roman" w:eastAsia="Calibri" w:hAnsi="Times New Roman" w:cs="Times New Roman"/>
          <w:sz w:val="28"/>
          <w:szCs w:val="28"/>
        </w:rPr>
        <w:t>Наши волонтеры приняли активное участие  в экологической акции «Чистые берега». Целью акции была не только чистка берега реки от мусора, но и воспитание экологической культуры, привлечения внимания общественности к вопросам экологии и бережного отношения к природе.</w:t>
      </w:r>
    </w:p>
    <w:p w:rsidR="00D9378D" w:rsidRPr="003A318C" w:rsidRDefault="00D9378D" w:rsidP="00D9378D">
      <w:pPr>
        <w:keepNext/>
        <w:autoSpaceDE w:val="0"/>
        <w:autoSpaceDN w:val="0"/>
        <w:ind w:firstLine="709"/>
        <w:contextualSpacing/>
        <w:outlineLvl w:val="4"/>
        <w:rPr>
          <w:rFonts w:ascii="Times New Roman" w:hAnsi="Times New Roman" w:cs="Times New Roman"/>
          <w:b/>
          <w:color w:val="0D0D0D"/>
          <w:sz w:val="28"/>
          <w:szCs w:val="28"/>
        </w:rPr>
      </w:pPr>
      <w:r w:rsidRPr="00861C90">
        <w:rPr>
          <w:rFonts w:ascii="Times New Roman" w:hAnsi="Times New Roman" w:cs="Times New Roman"/>
          <w:b/>
          <w:color w:val="0D0D0D"/>
          <w:sz w:val="28"/>
          <w:szCs w:val="28"/>
        </w:rPr>
        <w:t>Проект «Поддержка семей, имеющих детей»</w:t>
      </w:r>
      <w:r>
        <w:rPr>
          <w:rFonts w:ascii="Times New Roman" w:hAnsi="Times New Roman" w:cs="Times New Roman"/>
          <w:b/>
          <w:color w:val="0D0D0D"/>
          <w:sz w:val="28"/>
          <w:szCs w:val="28"/>
        </w:rPr>
        <w:t xml:space="preserve">. </w:t>
      </w:r>
      <w:r w:rsidRPr="00861C90">
        <w:rPr>
          <w:rFonts w:ascii="Times New Roman" w:hAnsi="Times New Roman" w:cs="Times New Roman"/>
          <w:sz w:val="28"/>
          <w:szCs w:val="28"/>
        </w:rPr>
        <w:t xml:space="preserve">В целях реализации проекта созданы </w:t>
      </w:r>
      <w:r w:rsidRPr="00861C90">
        <w:rPr>
          <w:rFonts w:ascii="Times New Roman" w:eastAsia="Calibri" w:hAnsi="Times New Roman" w:cs="Times New Roman"/>
          <w:sz w:val="28"/>
          <w:szCs w:val="28"/>
        </w:rPr>
        <w:t xml:space="preserve">условия для повышения компетентности родителей, обучающихся в вопросах образования и воспитания, в том числе для раннего развития детей в </w:t>
      </w:r>
      <w:r w:rsidRPr="00861C90">
        <w:rPr>
          <w:rFonts w:ascii="Times New Roman" w:eastAsia="Calibri" w:hAnsi="Times New Roman" w:cs="Times New Roman"/>
          <w:sz w:val="28"/>
          <w:szCs w:val="28"/>
        </w:rPr>
        <w:lastRenderedPageBreak/>
        <w:t>возрасте до трех лет. У</w:t>
      </w:r>
      <w:r w:rsidRPr="00861C90">
        <w:rPr>
          <w:rFonts w:ascii="Times New Roman" w:hAnsi="Times New Roman" w:cs="Times New Roman"/>
          <w:sz w:val="28"/>
          <w:szCs w:val="28"/>
        </w:rPr>
        <w:t>слуги предоставляются через сеть муниципальных дошкольных образовательных учреждений и школы.</w:t>
      </w:r>
    </w:p>
    <w:p w:rsidR="00D9378D" w:rsidRPr="00861C90" w:rsidRDefault="00D9378D" w:rsidP="00D9378D">
      <w:pPr>
        <w:ind w:firstLine="709"/>
        <w:rPr>
          <w:rFonts w:ascii="Times New Roman" w:eastAsia="Calibri" w:hAnsi="Times New Roman" w:cs="Times New Roman"/>
          <w:sz w:val="28"/>
          <w:szCs w:val="28"/>
        </w:rPr>
      </w:pPr>
      <w:r w:rsidRPr="00861C90">
        <w:rPr>
          <w:rFonts w:ascii="Times New Roman" w:eastAsia="Calibri" w:hAnsi="Times New Roman" w:cs="Times New Roman"/>
          <w:sz w:val="28"/>
          <w:szCs w:val="28"/>
        </w:rPr>
        <w:t>Всего в проектной команде  задействованы 17  преподавателей: из них педагоги-психологи в дошкольных учреждениях -4, логопедов-4.</w:t>
      </w:r>
    </w:p>
    <w:p w:rsidR="00D9378D" w:rsidRPr="00861C90" w:rsidRDefault="00D9378D" w:rsidP="00D9378D">
      <w:pPr>
        <w:spacing w:after="0"/>
        <w:ind w:firstLine="709"/>
        <w:rPr>
          <w:rFonts w:ascii="Times New Roman" w:eastAsia="Calibri" w:hAnsi="Times New Roman" w:cs="Times New Roman"/>
          <w:sz w:val="28"/>
          <w:szCs w:val="28"/>
        </w:rPr>
      </w:pPr>
      <w:r w:rsidRPr="00861C90">
        <w:rPr>
          <w:rFonts w:ascii="Times New Roman" w:eastAsia="Calibri" w:hAnsi="Times New Roman" w:cs="Times New Roman"/>
          <w:sz w:val="28"/>
          <w:szCs w:val="28"/>
        </w:rPr>
        <w:t>Педагоги-психологи в школах -5; логопедов -4.</w:t>
      </w:r>
    </w:p>
    <w:p w:rsidR="00D9378D" w:rsidRPr="00861C90" w:rsidRDefault="00D9378D" w:rsidP="00D9378D">
      <w:pPr>
        <w:ind w:firstLine="709"/>
        <w:rPr>
          <w:rFonts w:ascii="Times New Roman" w:hAnsi="Times New Roman" w:cs="Times New Roman"/>
          <w:sz w:val="28"/>
          <w:szCs w:val="28"/>
        </w:rPr>
      </w:pPr>
      <w:r w:rsidRPr="00861C90">
        <w:rPr>
          <w:rFonts w:ascii="Times New Roman" w:eastAsia="Calibri" w:hAnsi="Times New Roman" w:cs="Times New Roman"/>
          <w:sz w:val="28"/>
          <w:szCs w:val="28"/>
        </w:rPr>
        <w:t xml:space="preserve">На сегодняшний день </w:t>
      </w:r>
      <w:proofErr w:type="gramStart"/>
      <w:r w:rsidRPr="00861C90">
        <w:rPr>
          <w:rFonts w:ascii="Times New Roman" w:eastAsia="Calibri" w:hAnsi="Times New Roman" w:cs="Times New Roman"/>
          <w:sz w:val="28"/>
          <w:szCs w:val="28"/>
        </w:rPr>
        <w:t>предоставлены</w:t>
      </w:r>
      <w:proofErr w:type="gramEnd"/>
      <w:r w:rsidRPr="00861C90">
        <w:rPr>
          <w:rFonts w:ascii="Times New Roman" w:eastAsia="Calibri" w:hAnsi="Times New Roman" w:cs="Times New Roman"/>
          <w:sz w:val="28"/>
          <w:szCs w:val="28"/>
        </w:rPr>
        <w:t xml:space="preserve"> проектной командой 180 индивидуальных консультаций для детей, 48 индивидуальных консультаций родителям и законным представителям с привлечением 7 специалистов. Кроме того проведены </w:t>
      </w:r>
      <w:proofErr w:type="spellStart"/>
      <w:r w:rsidRPr="00861C90">
        <w:rPr>
          <w:rFonts w:ascii="Times New Roman" w:eastAsia="Calibri" w:hAnsi="Times New Roman" w:cs="Times New Roman"/>
          <w:sz w:val="28"/>
          <w:szCs w:val="28"/>
        </w:rPr>
        <w:t>тренинговые</w:t>
      </w:r>
      <w:proofErr w:type="spellEnd"/>
      <w:r w:rsidRPr="00861C90">
        <w:rPr>
          <w:rFonts w:ascii="Times New Roman" w:eastAsia="Calibri" w:hAnsi="Times New Roman" w:cs="Times New Roman"/>
          <w:sz w:val="28"/>
          <w:szCs w:val="28"/>
        </w:rPr>
        <w:t xml:space="preserve"> занятия – 49, проведены  три родительских собраний  </w:t>
      </w:r>
      <w:proofErr w:type="gramStart"/>
      <w:r w:rsidRPr="00861C90">
        <w:rPr>
          <w:rFonts w:ascii="Times New Roman" w:eastAsia="Calibri" w:hAnsi="Times New Roman" w:cs="Times New Roman"/>
          <w:sz w:val="28"/>
          <w:szCs w:val="28"/>
        </w:rPr>
        <w:t>в</w:t>
      </w:r>
      <w:proofErr w:type="gramEnd"/>
      <w:r w:rsidRPr="00861C90">
        <w:rPr>
          <w:rFonts w:ascii="Times New Roman" w:eastAsia="Calibri" w:hAnsi="Times New Roman" w:cs="Times New Roman"/>
          <w:sz w:val="28"/>
          <w:szCs w:val="28"/>
        </w:rPr>
        <w:t xml:space="preserve"> </w:t>
      </w:r>
      <w:proofErr w:type="gramStart"/>
      <w:r w:rsidRPr="00861C90">
        <w:rPr>
          <w:rFonts w:ascii="Times New Roman" w:eastAsia="Calibri" w:hAnsi="Times New Roman" w:cs="Times New Roman"/>
          <w:sz w:val="28"/>
          <w:szCs w:val="28"/>
        </w:rPr>
        <w:t>общим</w:t>
      </w:r>
      <w:proofErr w:type="gramEnd"/>
      <w:r w:rsidRPr="00861C90">
        <w:rPr>
          <w:rFonts w:ascii="Times New Roman" w:eastAsia="Calibri" w:hAnsi="Times New Roman" w:cs="Times New Roman"/>
          <w:sz w:val="28"/>
          <w:szCs w:val="28"/>
        </w:rPr>
        <w:t xml:space="preserve"> охватом 426 родителей. Кроме того оказана экстренная психологическая помощь по телефону доверия в количестве 5, распространены буклеты памятки, листовки в общей сумме 689 шт. </w:t>
      </w:r>
    </w:p>
    <w:p w:rsidR="00D9378D" w:rsidRPr="00861C90" w:rsidRDefault="00D9378D" w:rsidP="00D9378D">
      <w:pPr>
        <w:spacing w:after="0"/>
        <w:ind w:firstLine="709"/>
        <w:rPr>
          <w:rFonts w:ascii="Times New Roman" w:hAnsi="Times New Roman" w:cs="Times New Roman"/>
          <w:b/>
          <w:sz w:val="28"/>
          <w:szCs w:val="28"/>
        </w:rPr>
      </w:pPr>
      <w:r w:rsidRPr="00861C90">
        <w:rPr>
          <w:rFonts w:ascii="Times New Roman" w:hAnsi="Times New Roman" w:cs="Times New Roman"/>
          <w:b/>
          <w:color w:val="0D0D0D"/>
          <w:sz w:val="28"/>
          <w:szCs w:val="28"/>
        </w:rPr>
        <w:t>П</w:t>
      </w:r>
      <w:r w:rsidRPr="00861C90">
        <w:rPr>
          <w:rFonts w:ascii="Times New Roman" w:hAnsi="Times New Roman" w:cs="Times New Roman"/>
          <w:b/>
          <w:sz w:val="28"/>
          <w:szCs w:val="28"/>
        </w:rPr>
        <w:t>роект «Успех каждого ребенка»</w:t>
      </w:r>
      <w:r>
        <w:rPr>
          <w:rFonts w:ascii="Times New Roman" w:hAnsi="Times New Roman" w:cs="Times New Roman"/>
          <w:b/>
          <w:sz w:val="28"/>
          <w:szCs w:val="28"/>
        </w:rPr>
        <w:t xml:space="preserve">. </w:t>
      </w:r>
      <w:r w:rsidRPr="00861C90">
        <w:rPr>
          <w:rFonts w:ascii="Times New Roman" w:hAnsi="Times New Roman" w:cs="Times New Roman"/>
          <w:sz w:val="28"/>
          <w:szCs w:val="28"/>
        </w:rPr>
        <w:t>Для достижения цели поставлены следующие задачи:</w:t>
      </w:r>
    </w:p>
    <w:p w:rsidR="00D9378D" w:rsidRPr="00861C90" w:rsidRDefault="00D9378D" w:rsidP="00D9378D">
      <w:pPr>
        <w:numPr>
          <w:ilvl w:val="0"/>
          <w:numId w:val="2"/>
        </w:numPr>
        <w:spacing w:after="0"/>
        <w:ind w:left="0" w:firstLine="709"/>
        <w:contextualSpacing/>
        <w:rPr>
          <w:rFonts w:ascii="Times New Roman" w:hAnsi="Times New Roman" w:cs="Times New Roman"/>
          <w:sz w:val="28"/>
          <w:szCs w:val="28"/>
        </w:rPr>
      </w:pPr>
      <w:r w:rsidRPr="00861C90">
        <w:rPr>
          <w:rFonts w:ascii="Times New Roman" w:hAnsi="Times New Roman" w:cs="Times New Roman"/>
          <w:sz w:val="28"/>
          <w:szCs w:val="28"/>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D9378D" w:rsidRPr="00861C90" w:rsidRDefault="00D9378D" w:rsidP="00D9378D">
      <w:pPr>
        <w:numPr>
          <w:ilvl w:val="0"/>
          <w:numId w:val="3"/>
        </w:numPr>
        <w:spacing w:after="0"/>
        <w:ind w:left="0" w:firstLine="709"/>
        <w:contextualSpacing/>
        <w:rPr>
          <w:rFonts w:ascii="Times New Roman" w:hAnsi="Times New Roman" w:cs="Times New Roman"/>
          <w:sz w:val="28"/>
          <w:szCs w:val="28"/>
        </w:rPr>
      </w:pPr>
      <w:r w:rsidRPr="00861C90">
        <w:rPr>
          <w:rFonts w:ascii="Times New Roman" w:hAnsi="Times New Roman" w:cs="Times New Roman"/>
          <w:sz w:val="28"/>
          <w:szCs w:val="28"/>
        </w:rPr>
        <w:t>Принять участие в открытых онлайн уроках, реализуемых с учетом опыта цикла открытых уроков «</w:t>
      </w:r>
      <w:proofErr w:type="spellStart"/>
      <w:r w:rsidRPr="00861C90">
        <w:rPr>
          <w:rFonts w:ascii="Times New Roman" w:hAnsi="Times New Roman" w:cs="Times New Roman"/>
          <w:sz w:val="28"/>
          <w:szCs w:val="28"/>
        </w:rPr>
        <w:t>ПроеКТОриЯ</w:t>
      </w:r>
      <w:proofErr w:type="spellEnd"/>
      <w:r w:rsidRPr="00861C90">
        <w:rPr>
          <w:rFonts w:ascii="Times New Roman" w:hAnsi="Times New Roman" w:cs="Times New Roman"/>
          <w:sz w:val="28"/>
          <w:szCs w:val="28"/>
        </w:rPr>
        <w:t xml:space="preserve"> направленных на раннюю профориентацию.</w:t>
      </w:r>
    </w:p>
    <w:p w:rsidR="00D9378D" w:rsidRPr="00861C90" w:rsidRDefault="00D9378D" w:rsidP="00D9378D">
      <w:pPr>
        <w:ind w:firstLine="709"/>
        <w:rPr>
          <w:rFonts w:ascii="Times New Roman" w:hAnsi="Times New Roman" w:cs="Times New Roman"/>
          <w:sz w:val="28"/>
          <w:szCs w:val="28"/>
        </w:rPr>
      </w:pPr>
      <w:r w:rsidRPr="00861C90">
        <w:rPr>
          <w:rFonts w:ascii="Times New Roman" w:hAnsi="Times New Roman" w:cs="Times New Roman"/>
          <w:sz w:val="28"/>
          <w:szCs w:val="28"/>
        </w:rPr>
        <w:t>За отчетный период проведено 11 открытых уроков:</w:t>
      </w:r>
    </w:p>
    <w:p w:rsidR="00D9378D" w:rsidRPr="00861C90" w:rsidRDefault="00D9378D" w:rsidP="00D9378D">
      <w:pPr>
        <w:numPr>
          <w:ilvl w:val="0"/>
          <w:numId w:val="4"/>
        </w:numPr>
        <w:spacing w:after="0"/>
        <w:ind w:left="0" w:firstLine="709"/>
        <w:contextualSpacing/>
        <w:rPr>
          <w:rFonts w:ascii="Times New Roman" w:hAnsi="Times New Roman" w:cs="Times New Roman"/>
          <w:sz w:val="28"/>
          <w:szCs w:val="28"/>
        </w:rPr>
      </w:pPr>
      <w:r w:rsidRPr="00861C90">
        <w:rPr>
          <w:rFonts w:ascii="Times New Roman" w:hAnsi="Times New Roman" w:cs="Times New Roman"/>
          <w:sz w:val="28"/>
          <w:szCs w:val="28"/>
        </w:rPr>
        <w:t>26 ноября 2020г  шоу профессий « Проложи свой путь», всего приняли участие из города 218 учащихся, педагогов 11.</w:t>
      </w:r>
    </w:p>
    <w:p w:rsidR="00D9378D" w:rsidRPr="00861C90" w:rsidRDefault="00D9378D" w:rsidP="00D9378D">
      <w:pPr>
        <w:numPr>
          <w:ilvl w:val="0"/>
          <w:numId w:val="4"/>
        </w:numPr>
        <w:spacing w:after="0"/>
        <w:ind w:left="0" w:firstLine="709"/>
        <w:contextualSpacing/>
        <w:rPr>
          <w:rFonts w:ascii="Times New Roman" w:hAnsi="Times New Roman" w:cs="Times New Roman"/>
          <w:sz w:val="28"/>
          <w:szCs w:val="28"/>
        </w:rPr>
      </w:pPr>
      <w:r w:rsidRPr="00861C90">
        <w:rPr>
          <w:rFonts w:ascii="Times New Roman" w:hAnsi="Times New Roman" w:cs="Times New Roman"/>
          <w:sz w:val="28"/>
          <w:szCs w:val="28"/>
        </w:rPr>
        <w:t>30 ноября 2020г  шоу профессий « Поехали!», всего приняли участие из города 165 учащихся, педагогов 11.</w:t>
      </w:r>
    </w:p>
    <w:p w:rsidR="00D9378D" w:rsidRPr="00861C90" w:rsidRDefault="00D9378D" w:rsidP="00D9378D">
      <w:pPr>
        <w:numPr>
          <w:ilvl w:val="0"/>
          <w:numId w:val="4"/>
        </w:numPr>
        <w:spacing w:after="0"/>
        <w:ind w:left="0" w:firstLine="709"/>
        <w:contextualSpacing/>
        <w:rPr>
          <w:rFonts w:ascii="Times New Roman" w:hAnsi="Times New Roman" w:cs="Times New Roman"/>
          <w:sz w:val="28"/>
          <w:szCs w:val="28"/>
        </w:rPr>
      </w:pPr>
      <w:r w:rsidRPr="00861C90">
        <w:rPr>
          <w:rFonts w:ascii="Times New Roman" w:hAnsi="Times New Roman" w:cs="Times New Roman"/>
          <w:sz w:val="28"/>
          <w:szCs w:val="28"/>
        </w:rPr>
        <w:t>04 декабря 2020г «</w:t>
      </w:r>
      <w:proofErr w:type="spellStart"/>
      <w:r w:rsidRPr="00861C90">
        <w:rPr>
          <w:rFonts w:ascii="Times New Roman" w:hAnsi="Times New Roman" w:cs="Times New Roman"/>
          <w:sz w:val="28"/>
          <w:szCs w:val="28"/>
        </w:rPr>
        <w:t>Мывместе</w:t>
      </w:r>
      <w:proofErr w:type="spellEnd"/>
      <w:r w:rsidRPr="00861C90">
        <w:rPr>
          <w:rFonts w:ascii="Times New Roman" w:hAnsi="Times New Roman" w:cs="Times New Roman"/>
          <w:sz w:val="28"/>
          <w:szCs w:val="28"/>
        </w:rPr>
        <w:t>», всего приняли участие из города 196  учащихся, педагогов 18.</w:t>
      </w:r>
    </w:p>
    <w:p w:rsidR="00D9378D" w:rsidRPr="00861C90" w:rsidRDefault="00D9378D" w:rsidP="00D9378D">
      <w:pPr>
        <w:numPr>
          <w:ilvl w:val="0"/>
          <w:numId w:val="4"/>
        </w:numPr>
        <w:spacing w:after="0"/>
        <w:ind w:left="0" w:firstLine="709"/>
        <w:contextualSpacing/>
        <w:rPr>
          <w:rFonts w:ascii="Times New Roman" w:hAnsi="Times New Roman" w:cs="Times New Roman"/>
          <w:sz w:val="28"/>
          <w:szCs w:val="28"/>
        </w:rPr>
      </w:pPr>
      <w:r w:rsidRPr="00861C90">
        <w:rPr>
          <w:rFonts w:ascii="Times New Roman" w:hAnsi="Times New Roman" w:cs="Times New Roman"/>
          <w:sz w:val="28"/>
          <w:szCs w:val="28"/>
        </w:rPr>
        <w:t>08 декабря 2020г « Натуральный продукт», всего приняли участие из города 184  учащихся, педагогов 11.</w:t>
      </w:r>
    </w:p>
    <w:p w:rsidR="00D9378D" w:rsidRPr="00861C90" w:rsidRDefault="00D9378D" w:rsidP="00D9378D">
      <w:pPr>
        <w:numPr>
          <w:ilvl w:val="0"/>
          <w:numId w:val="4"/>
        </w:numPr>
        <w:spacing w:after="0"/>
        <w:ind w:left="0" w:firstLine="709"/>
        <w:contextualSpacing/>
        <w:rPr>
          <w:rFonts w:ascii="Times New Roman" w:hAnsi="Times New Roman" w:cs="Times New Roman"/>
          <w:sz w:val="28"/>
          <w:szCs w:val="28"/>
        </w:rPr>
      </w:pPr>
      <w:r w:rsidRPr="00861C90">
        <w:rPr>
          <w:rFonts w:ascii="Times New Roman" w:hAnsi="Times New Roman" w:cs="Times New Roman"/>
          <w:sz w:val="28"/>
          <w:szCs w:val="28"/>
        </w:rPr>
        <w:t>10 декабря 2020г «Поехали!», всего приняли участие из города 254  учащихся, педагогов 15.</w:t>
      </w:r>
    </w:p>
    <w:p w:rsidR="00D9378D" w:rsidRPr="00861C90" w:rsidRDefault="00D9378D" w:rsidP="00D9378D">
      <w:pPr>
        <w:numPr>
          <w:ilvl w:val="0"/>
          <w:numId w:val="4"/>
        </w:numPr>
        <w:spacing w:after="0"/>
        <w:ind w:left="0" w:firstLine="709"/>
        <w:contextualSpacing/>
        <w:rPr>
          <w:rFonts w:ascii="Times New Roman" w:hAnsi="Times New Roman" w:cs="Times New Roman"/>
          <w:sz w:val="28"/>
          <w:szCs w:val="28"/>
        </w:rPr>
      </w:pPr>
      <w:r w:rsidRPr="00861C90">
        <w:rPr>
          <w:rFonts w:ascii="Times New Roman" w:hAnsi="Times New Roman" w:cs="Times New Roman"/>
          <w:sz w:val="28"/>
          <w:szCs w:val="28"/>
        </w:rPr>
        <w:t>21 декабря 2020г  шоу профессий « Спуск в воду», всего приняли участие из города 218 учащихся, педагогов 11 педагогов.</w:t>
      </w:r>
    </w:p>
    <w:p w:rsidR="00D9378D" w:rsidRPr="00861C90" w:rsidRDefault="00D9378D" w:rsidP="00D9378D">
      <w:pPr>
        <w:numPr>
          <w:ilvl w:val="0"/>
          <w:numId w:val="4"/>
        </w:numPr>
        <w:spacing w:after="0"/>
        <w:ind w:left="0" w:firstLine="709"/>
        <w:contextualSpacing/>
        <w:rPr>
          <w:rFonts w:ascii="Times New Roman" w:hAnsi="Times New Roman" w:cs="Times New Roman"/>
          <w:sz w:val="28"/>
          <w:szCs w:val="28"/>
        </w:rPr>
      </w:pPr>
      <w:r w:rsidRPr="00861C90">
        <w:rPr>
          <w:rFonts w:ascii="Times New Roman" w:hAnsi="Times New Roman" w:cs="Times New Roman"/>
          <w:sz w:val="28"/>
          <w:szCs w:val="28"/>
        </w:rPr>
        <w:t>11 февраля  2021г   «Антивирус», всего приняли участие из города 165 учащихся, педагогов 10 педагогов.</w:t>
      </w:r>
    </w:p>
    <w:p w:rsidR="00D9378D" w:rsidRPr="00861C90" w:rsidRDefault="00D9378D" w:rsidP="00D9378D">
      <w:pPr>
        <w:numPr>
          <w:ilvl w:val="0"/>
          <w:numId w:val="4"/>
        </w:numPr>
        <w:spacing w:after="0"/>
        <w:ind w:left="0" w:firstLine="709"/>
        <w:contextualSpacing/>
        <w:rPr>
          <w:rFonts w:ascii="Times New Roman" w:hAnsi="Times New Roman" w:cs="Times New Roman"/>
          <w:sz w:val="28"/>
          <w:szCs w:val="28"/>
        </w:rPr>
      </w:pPr>
      <w:r w:rsidRPr="00861C90">
        <w:rPr>
          <w:rFonts w:ascii="Times New Roman" w:hAnsi="Times New Roman" w:cs="Times New Roman"/>
          <w:sz w:val="28"/>
          <w:szCs w:val="28"/>
        </w:rPr>
        <w:t>25 февраля 2021г. урок, посвященный уважению к старшим, всего приняли участие из города 209 учащихся, педагогов 15 педагогов.</w:t>
      </w:r>
    </w:p>
    <w:p w:rsidR="00D9378D" w:rsidRPr="00861C90" w:rsidRDefault="00D9378D" w:rsidP="00D9378D">
      <w:pPr>
        <w:numPr>
          <w:ilvl w:val="0"/>
          <w:numId w:val="4"/>
        </w:numPr>
        <w:spacing w:after="0"/>
        <w:ind w:left="0" w:firstLine="709"/>
        <w:contextualSpacing/>
        <w:rPr>
          <w:rFonts w:ascii="Times New Roman" w:hAnsi="Times New Roman" w:cs="Times New Roman"/>
          <w:sz w:val="28"/>
          <w:szCs w:val="28"/>
        </w:rPr>
      </w:pPr>
      <w:r w:rsidRPr="00861C90">
        <w:rPr>
          <w:rFonts w:ascii="Times New Roman" w:hAnsi="Times New Roman" w:cs="Times New Roman"/>
          <w:sz w:val="28"/>
          <w:szCs w:val="28"/>
        </w:rPr>
        <w:lastRenderedPageBreak/>
        <w:t>18 марта 2021 г. «Разбор полетов», всего приняли участие из города 217 учащихся, педагогов 6 педагогов.</w:t>
      </w:r>
    </w:p>
    <w:p w:rsidR="00D9378D" w:rsidRPr="00861C90" w:rsidRDefault="00D9378D" w:rsidP="00D9378D">
      <w:pPr>
        <w:numPr>
          <w:ilvl w:val="0"/>
          <w:numId w:val="4"/>
        </w:numPr>
        <w:spacing w:after="0"/>
        <w:ind w:left="0" w:firstLine="709"/>
        <w:contextualSpacing/>
        <w:rPr>
          <w:rFonts w:ascii="Times New Roman" w:hAnsi="Times New Roman" w:cs="Times New Roman"/>
          <w:sz w:val="28"/>
          <w:szCs w:val="28"/>
        </w:rPr>
      </w:pPr>
      <w:r w:rsidRPr="00861C90">
        <w:rPr>
          <w:rFonts w:ascii="Times New Roman" w:hAnsi="Times New Roman" w:cs="Times New Roman"/>
          <w:sz w:val="28"/>
          <w:szCs w:val="28"/>
        </w:rPr>
        <w:t>25 марта 2021г. урок, посвященный Всемирному дню тетра, всего приняли участие из города 235 учащихся, педагогов 7 педагогов.</w:t>
      </w:r>
    </w:p>
    <w:p w:rsidR="00D9378D" w:rsidRPr="00861C90" w:rsidRDefault="00D9378D" w:rsidP="00D9378D">
      <w:pPr>
        <w:numPr>
          <w:ilvl w:val="0"/>
          <w:numId w:val="4"/>
        </w:numPr>
        <w:spacing w:after="0"/>
        <w:ind w:left="0" w:firstLine="709"/>
        <w:contextualSpacing/>
        <w:rPr>
          <w:rFonts w:ascii="Times New Roman" w:hAnsi="Times New Roman" w:cs="Times New Roman"/>
          <w:sz w:val="28"/>
          <w:szCs w:val="28"/>
        </w:rPr>
      </w:pPr>
      <w:r w:rsidRPr="00861C90">
        <w:rPr>
          <w:rFonts w:ascii="Times New Roman" w:hAnsi="Times New Roman" w:cs="Times New Roman"/>
          <w:sz w:val="28"/>
          <w:szCs w:val="28"/>
        </w:rPr>
        <w:t>29 марта 2021г. урок, профессия «Сварщик», всего приняли участие из города 285 учащихся, педагогов 14 педагогов.</w:t>
      </w:r>
    </w:p>
    <w:p w:rsidR="00D9378D" w:rsidRPr="00861C90" w:rsidRDefault="00D9378D" w:rsidP="00D9378D">
      <w:pPr>
        <w:numPr>
          <w:ilvl w:val="0"/>
          <w:numId w:val="4"/>
        </w:numPr>
        <w:spacing w:after="0"/>
        <w:ind w:left="0" w:firstLine="709"/>
        <w:contextualSpacing/>
        <w:rPr>
          <w:rFonts w:ascii="Times New Roman" w:hAnsi="Times New Roman" w:cs="Times New Roman"/>
          <w:sz w:val="28"/>
          <w:szCs w:val="28"/>
        </w:rPr>
      </w:pPr>
      <w:r w:rsidRPr="00861C90">
        <w:rPr>
          <w:rFonts w:ascii="Times New Roman" w:hAnsi="Times New Roman" w:cs="Times New Roman"/>
          <w:sz w:val="28"/>
          <w:szCs w:val="28"/>
        </w:rPr>
        <w:t>28 апреля 2021г.  « Профессия электромонтажник», всего приняли участие из города 311 учащихся, педагогов 10 педагогов.</w:t>
      </w:r>
    </w:p>
    <w:p w:rsidR="00D9378D" w:rsidRPr="00861C90" w:rsidRDefault="00D9378D" w:rsidP="00D9378D">
      <w:pPr>
        <w:spacing w:after="0"/>
        <w:contextualSpacing/>
        <w:jc w:val="center"/>
        <w:rPr>
          <w:rFonts w:ascii="Times New Roman" w:hAnsi="Times New Roman" w:cs="Times New Roman"/>
          <w:b/>
          <w:sz w:val="28"/>
          <w:szCs w:val="28"/>
        </w:rPr>
      </w:pPr>
    </w:p>
    <w:p w:rsidR="00D9378D" w:rsidRPr="003A318C" w:rsidRDefault="00D9378D" w:rsidP="00D9378D">
      <w:pPr>
        <w:spacing w:after="0"/>
        <w:contextualSpacing/>
        <w:rPr>
          <w:rFonts w:ascii="Times New Roman" w:hAnsi="Times New Roman" w:cs="Times New Roman"/>
          <w:b/>
          <w:sz w:val="28"/>
          <w:szCs w:val="28"/>
        </w:rPr>
      </w:pPr>
      <w:r>
        <w:rPr>
          <w:rFonts w:ascii="Times New Roman" w:hAnsi="Times New Roman" w:cs="Times New Roman"/>
          <w:b/>
          <w:sz w:val="28"/>
          <w:szCs w:val="28"/>
        </w:rPr>
        <w:t xml:space="preserve">          </w:t>
      </w:r>
      <w:r w:rsidRPr="00861C90">
        <w:rPr>
          <w:rFonts w:ascii="Times New Roman" w:hAnsi="Times New Roman" w:cs="Times New Roman"/>
          <w:b/>
          <w:sz w:val="28"/>
          <w:szCs w:val="28"/>
        </w:rPr>
        <w:t>Проект «Учитель будущего»</w:t>
      </w:r>
      <w:r>
        <w:rPr>
          <w:rFonts w:ascii="Times New Roman" w:hAnsi="Times New Roman" w:cs="Times New Roman"/>
          <w:b/>
          <w:sz w:val="28"/>
          <w:szCs w:val="28"/>
        </w:rPr>
        <w:t xml:space="preserve">. </w:t>
      </w:r>
      <w:r w:rsidRPr="00861C90">
        <w:rPr>
          <w:rFonts w:ascii="Times New Roman" w:eastAsiaTheme="minorEastAsia" w:hAnsi="Times New Roman" w:cs="Times New Roman"/>
          <w:iCs/>
          <w:sz w:val="28"/>
          <w:szCs w:val="28"/>
        </w:rPr>
        <w:t xml:space="preserve">В городе Ак-Довурак функционируют 14 образовательных организаций. Количество работников в системе образования – 742 </w:t>
      </w:r>
      <w:r w:rsidRPr="00861C90">
        <w:rPr>
          <w:rFonts w:ascii="Times New Roman" w:eastAsiaTheme="minorEastAsia" w:hAnsi="Times New Roman" w:cs="Times New Roman"/>
          <w:sz w:val="28"/>
          <w:szCs w:val="28"/>
        </w:rPr>
        <w:t>чел., из них женщин –611 чел., педагогических работников – 404 чел., в том числе женщин – 356 чел. Из числа педагогов имеют высшую квалификационную категорию – 100 чел. (24,70%), первую – 175 чел. (43,32%), СЗД – 47 чел. (11,63%), без категории – 82 чел. (20,30%). Высшее профессиональное образование имеют – 265 чел., из них педагогическое – 257 чел., среднее профессиональное – 144 чел., из них педагогическое – 137 чел.</w:t>
      </w:r>
    </w:p>
    <w:p w:rsidR="00D9378D" w:rsidRPr="00861C90" w:rsidRDefault="00D9378D" w:rsidP="00D9378D">
      <w:pPr>
        <w:spacing w:after="0"/>
        <w:ind w:firstLine="709"/>
        <w:rPr>
          <w:rFonts w:ascii="Times New Roman" w:eastAsiaTheme="minorEastAsia" w:hAnsi="Times New Roman" w:cs="Times New Roman"/>
          <w:sz w:val="28"/>
          <w:szCs w:val="28"/>
        </w:rPr>
      </w:pPr>
      <w:r w:rsidRPr="00861C90">
        <w:rPr>
          <w:rFonts w:ascii="Times New Roman" w:hAnsi="Times New Roman" w:cs="Times New Roman"/>
          <w:sz w:val="28"/>
          <w:szCs w:val="28"/>
        </w:rPr>
        <w:t>«Учитель года - 2021», «Молодой специалист - 2021», «Воспитатель года – 2021», «Педагогический дебют», «Всероссийский мастер-класс учителей родного, включая русский, языков - 2021», «Конкурс творчества обучающихся на родных языках, включая русский», «Лучший руководитель образовательной организации - 2021», «Лучший педагог-мужчина лидер и наставник- 2021», «Педагог-психолог - 2021».</w:t>
      </w:r>
    </w:p>
    <w:p w:rsidR="00D9378D" w:rsidRPr="00861C90" w:rsidRDefault="00D9378D" w:rsidP="00D9378D">
      <w:pPr>
        <w:spacing w:after="0"/>
        <w:ind w:firstLine="709"/>
        <w:rPr>
          <w:rFonts w:ascii="Times New Roman" w:hAnsi="Times New Roman" w:cs="Times New Roman"/>
          <w:sz w:val="28"/>
          <w:szCs w:val="28"/>
        </w:rPr>
      </w:pPr>
      <w:r w:rsidRPr="00861C90">
        <w:rPr>
          <w:rFonts w:ascii="Times New Roman" w:hAnsi="Times New Roman" w:cs="Times New Roman"/>
          <w:sz w:val="28"/>
          <w:szCs w:val="28"/>
        </w:rPr>
        <w:t xml:space="preserve">Всего на школьном этапе конкурса приняли 116 человек в муниципальном этапе – 72 человек. </w:t>
      </w:r>
    </w:p>
    <w:p w:rsidR="00D9378D" w:rsidRDefault="00D9378D" w:rsidP="00D9378D">
      <w:pPr>
        <w:pStyle w:val="a6"/>
        <w:shd w:val="clear" w:color="auto" w:fill="FFFFFF"/>
        <w:spacing w:before="0" w:beforeAutospacing="0" w:after="240" w:afterAutospacing="0" w:line="276" w:lineRule="auto"/>
        <w:ind w:firstLine="709"/>
        <w:rPr>
          <w:color w:val="202122"/>
          <w:sz w:val="28"/>
          <w:szCs w:val="28"/>
        </w:rPr>
      </w:pPr>
      <w:r w:rsidRPr="00861C90">
        <w:rPr>
          <w:sz w:val="28"/>
          <w:szCs w:val="28"/>
        </w:rPr>
        <w:t>В рамках национального проекта «Демография» в 2021 г. запланировано строительство детского сада на 60 мест в г. Ак-Довурак. Объем финансирования 45 195, 3 тыс</w:t>
      </w:r>
      <w:proofErr w:type="gramStart"/>
      <w:r w:rsidRPr="00861C90">
        <w:rPr>
          <w:sz w:val="28"/>
          <w:szCs w:val="28"/>
        </w:rPr>
        <w:t>.р</w:t>
      </w:r>
      <w:proofErr w:type="gramEnd"/>
      <w:r w:rsidRPr="00861C90">
        <w:rPr>
          <w:sz w:val="28"/>
          <w:szCs w:val="28"/>
        </w:rPr>
        <w:t xml:space="preserve">ублей.  </w:t>
      </w:r>
      <w:proofErr w:type="spellStart"/>
      <w:r w:rsidRPr="00861C90">
        <w:rPr>
          <w:sz w:val="28"/>
          <w:szCs w:val="28"/>
        </w:rPr>
        <w:t>Техусловия</w:t>
      </w:r>
      <w:proofErr w:type="spellEnd"/>
      <w:r w:rsidRPr="00861C90">
        <w:rPr>
          <w:sz w:val="28"/>
          <w:szCs w:val="28"/>
        </w:rPr>
        <w:t xml:space="preserve"> на подключение к сетям электроснабжения получены 14.05.2021 г</w:t>
      </w:r>
      <w:r w:rsidRPr="00861C90">
        <w:rPr>
          <w:color w:val="202122"/>
          <w:sz w:val="28"/>
          <w:szCs w:val="28"/>
        </w:rPr>
        <w:t xml:space="preserve">. </w:t>
      </w:r>
    </w:p>
    <w:p w:rsidR="00D9378D" w:rsidRPr="00861C90" w:rsidRDefault="00D9378D" w:rsidP="00D9378D">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5. </w:t>
      </w:r>
      <w:r w:rsidRPr="009D4537">
        <w:rPr>
          <w:rFonts w:ascii="Times New Roman" w:hAnsi="Times New Roman" w:cs="Times New Roman"/>
          <w:b/>
          <w:sz w:val="28"/>
          <w:szCs w:val="28"/>
        </w:rPr>
        <w:t>Национальный проект «Демография»</w:t>
      </w:r>
      <w:r>
        <w:rPr>
          <w:rFonts w:ascii="Times New Roman" w:hAnsi="Times New Roman" w:cs="Times New Roman"/>
          <w:b/>
          <w:sz w:val="28"/>
          <w:szCs w:val="28"/>
        </w:rPr>
        <w:t xml:space="preserve"> направление</w:t>
      </w:r>
      <w:r w:rsidRPr="004937BF">
        <w:rPr>
          <w:rFonts w:ascii="Times New Roman" w:hAnsi="Times New Roman" w:cs="Times New Roman"/>
          <w:sz w:val="28"/>
          <w:szCs w:val="28"/>
        </w:rPr>
        <w:t xml:space="preserve"> </w:t>
      </w:r>
      <w:r w:rsidRPr="00861C90">
        <w:rPr>
          <w:rFonts w:ascii="Times New Roman" w:hAnsi="Times New Roman" w:cs="Times New Roman"/>
          <w:b/>
          <w:sz w:val="28"/>
          <w:szCs w:val="28"/>
        </w:rPr>
        <w:t>Старшее поколение.</w:t>
      </w:r>
    </w:p>
    <w:p w:rsidR="00D9378D" w:rsidRPr="00861C90" w:rsidRDefault="00D9378D" w:rsidP="00D9378D">
      <w:pPr>
        <w:rPr>
          <w:rFonts w:ascii="Times New Roman" w:hAnsi="Times New Roman" w:cs="Times New Roman"/>
          <w:sz w:val="28"/>
          <w:szCs w:val="28"/>
        </w:rPr>
      </w:pPr>
      <w:r w:rsidRPr="00861C90">
        <w:rPr>
          <w:rFonts w:ascii="Times New Roman" w:hAnsi="Times New Roman" w:cs="Times New Roman"/>
          <w:sz w:val="28"/>
          <w:szCs w:val="28"/>
        </w:rPr>
        <w:t xml:space="preserve">1.Всего подлежит </w:t>
      </w:r>
      <w:proofErr w:type="gramStart"/>
      <w:r w:rsidRPr="00861C90">
        <w:rPr>
          <w:rFonts w:ascii="Times New Roman" w:hAnsi="Times New Roman" w:cs="Times New Roman"/>
          <w:sz w:val="28"/>
          <w:szCs w:val="28"/>
        </w:rPr>
        <w:t>к</w:t>
      </w:r>
      <w:proofErr w:type="gramEnd"/>
      <w:r w:rsidRPr="00861C90">
        <w:rPr>
          <w:rFonts w:ascii="Times New Roman" w:hAnsi="Times New Roman" w:cs="Times New Roman"/>
          <w:sz w:val="28"/>
          <w:szCs w:val="28"/>
        </w:rPr>
        <w:t xml:space="preserve"> диспансеризацию на 2021г. -844 человек из них сельские-404. </w:t>
      </w:r>
      <w:proofErr w:type="gramStart"/>
      <w:r w:rsidRPr="00861C90">
        <w:rPr>
          <w:rFonts w:ascii="Times New Roman" w:hAnsi="Times New Roman" w:cs="Times New Roman"/>
          <w:sz w:val="28"/>
          <w:szCs w:val="28"/>
        </w:rPr>
        <w:t>Городские</w:t>
      </w:r>
      <w:proofErr w:type="gramEnd"/>
      <w:r w:rsidRPr="00861C90">
        <w:rPr>
          <w:rFonts w:ascii="Times New Roman" w:hAnsi="Times New Roman" w:cs="Times New Roman"/>
          <w:sz w:val="28"/>
          <w:szCs w:val="28"/>
        </w:rPr>
        <w:t xml:space="preserve"> -440 человек.  </w:t>
      </w:r>
    </w:p>
    <w:p w:rsidR="00D9378D" w:rsidRPr="00861C90" w:rsidRDefault="00D9378D" w:rsidP="00D9378D">
      <w:pPr>
        <w:rPr>
          <w:rFonts w:ascii="Times New Roman" w:hAnsi="Times New Roman" w:cs="Times New Roman"/>
          <w:sz w:val="28"/>
          <w:szCs w:val="28"/>
        </w:rPr>
      </w:pPr>
      <w:r w:rsidRPr="00861C90">
        <w:rPr>
          <w:rFonts w:ascii="Times New Roman" w:hAnsi="Times New Roman" w:cs="Times New Roman"/>
          <w:sz w:val="28"/>
          <w:szCs w:val="28"/>
        </w:rPr>
        <w:t xml:space="preserve">2. Всего по </w:t>
      </w:r>
      <w:proofErr w:type="spellStart"/>
      <w:r w:rsidRPr="00861C90">
        <w:rPr>
          <w:rFonts w:ascii="Times New Roman" w:hAnsi="Times New Roman" w:cs="Times New Roman"/>
          <w:sz w:val="28"/>
          <w:szCs w:val="28"/>
        </w:rPr>
        <w:t>Барун-Хемчикскому</w:t>
      </w:r>
      <w:proofErr w:type="spellEnd"/>
      <w:r w:rsidRPr="00861C90">
        <w:rPr>
          <w:rFonts w:ascii="Times New Roman" w:hAnsi="Times New Roman" w:cs="Times New Roman"/>
          <w:sz w:val="28"/>
          <w:szCs w:val="28"/>
        </w:rPr>
        <w:t xml:space="preserve"> </w:t>
      </w:r>
      <w:proofErr w:type="spellStart"/>
      <w:r w:rsidRPr="00861C90">
        <w:rPr>
          <w:rFonts w:ascii="Times New Roman" w:hAnsi="Times New Roman" w:cs="Times New Roman"/>
          <w:sz w:val="28"/>
          <w:szCs w:val="28"/>
        </w:rPr>
        <w:t>кожууну</w:t>
      </w:r>
      <w:proofErr w:type="spellEnd"/>
      <w:r w:rsidRPr="00861C90">
        <w:rPr>
          <w:rFonts w:ascii="Times New Roman" w:hAnsi="Times New Roman" w:cs="Times New Roman"/>
          <w:sz w:val="28"/>
          <w:szCs w:val="28"/>
        </w:rPr>
        <w:t xml:space="preserve"> и г. Ак-Довурак нуждающихся в предоставлении социальных и медицинских услуг долговременного ухода – 210</w:t>
      </w:r>
    </w:p>
    <w:p w:rsidR="00D9378D" w:rsidRPr="00861C90" w:rsidRDefault="00D9378D" w:rsidP="00D9378D">
      <w:pPr>
        <w:jc w:val="both"/>
        <w:textAlignment w:val="baseline"/>
        <w:rPr>
          <w:rFonts w:ascii="Times New Roman" w:hAnsi="Times New Roman" w:cs="Times New Roman"/>
          <w:sz w:val="28"/>
          <w:szCs w:val="28"/>
        </w:rPr>
      </w:pPr>
      <w:r w:rsidRPr="00861C90">
        <w:rPr>
          <w:rFonts w:ascii="Times New Roman" w:hAnsi="Times New Roman" w:cs="Times New Roman"/>
          <w:sz w:val="28"/>
          <w:szCs w:val="28"/>
        </w:rPr>
        <w:t xml:space="preserve">3. В терапевтических участках, и </w:t>
      </w:r>
      <w:proofErr w:type="spellStart"/>
      <w:r w:rsidRPr="00861C90">
        <w:rPr>
          <w:rFonts w:ascii="Times New Roman" w:hAnsi="Times New Roman" w:cs="Times New Roman"/>
          <w:sz w:val="28"/>
          <w:szCs w:val="28"/>
        </w:rPr>
        <w:t>ФАПах</w:t>
      </w:r>
      <w:proofErr w:type="spellEnd"/>
      <w:r w:rsidRPr="00861C90">
        <w:rPr>
          <w:rFonts w:ascii="Times New Roman" w:hAnsi="Times New Roman" w:cs="Times New Roman"/>
          <w:sz w:val="28"/>
          <w:szCs w:val="28"/>
        </w:rPr>
        <w:t xml:space="preserve"> с лицами пожилого возраста проводятся лекции беседы на тему: Профилактика падений и переломов.</w:t>
      </w:r>
    </w:p>
    <w:p w:rsidR="00D9378D" w:rsidRPr="00861C90" w:rsidRDefault="00D9378D" w:rsidP="00D9378D">
      <w:pPr>
        <w:rPr>
          <w:rFonts w:ascii="Times New Roman" w:hAnsi="Times New Roman" w:cs="Times New Roman"/>
          <w:sz w:val="28"/>
          <w:szCs w:val="28"/>
        </w:rPr>
      </w:pPr>
      <w:r w:rsidRPr="00861C90">
        <w:rPr>
          <w:rFonts w:ascii="Times New Roman" w:hAnsi="Times New Roman" w:cs="Times New Roman"/>
          <w:sz w:val="28"/>
          <w:szCs w:val="28"/>
        </w:rPr>
        <w:t xml:space="preserve">Всего за 6 </w:t>
      </w:r>
      <w:proofErr w:type="spellStart"/>
      <w:proofErr w:type="gramStart"/>
      <w:r w:rsidRPr="00861C90">
        <w:rPr>
          <w:rFonts w:ascii="Times New Roman" w:hAnsi="Times New Roman" w:cs="Times New Roman"/>
          <w:sz w:val="28"/>
          <w:szCs w:val="28"/>
        </w:rPr>
        <w:t>мес</w:t>
      </w:r>
      <w:proofErr w:type="spellEnd"/>
      <w:proofErr w:type="gramEnd"/>
      <w:r w:rsidRPr="00861C90">
        <w:rPr>
          <w:rFonts w:ascii="Times New Roman" w:hAnsi="Times New Roman" w:cs="Times New Roman"/>
          <w:sz w:val="28"/>
          <w:szCs w:val="28"/>
        </w:rPr>
        <w:t xml:space="preserve"> проведено -15 бесед с охватом – 128.</w:t>
      </w:r>
    </w:p>
    <w:p w:rsidR="00D9378D" w:rsidRPr="00861C90" w:rsidRDefault="00D9378D" w:rsidP="00D9378D">
      <w:pPr>
        <w:rPr>
          <w:rFonts w:ascii="Times New Roman" w:hAnsi="Times New Roman" w:cs="Times New Roman"/>
          <w:sz w:val="28"/>
          <w:szCs w:val="28"/>
        </w:rPr>
      </w:pPr>
      <w:r w:rsidRPr="00861C90">
        <w:rPr>
          <w:rFonts w:ascii="Times New Roman" w:hAnsi="Times New Roman" w:cs="Times New Roman"/>
          <w:sz w:val="28"/>
          <w:szCs w:val="28"/>
        </w:rPr>
        <w:lastRenderedPageBreak/>
        <w:t xml:space="preserve">4.Всего прошли диспансеризацию 84 чел. </w:t>
      </w:r>
    </w:p>
    <w:p w:rsidR="00D9378D" w:rsidRPr="00861C90" w:rsidRDefault="00D9378D" w:rsidP="00D9378D">
      <w:pPr>
        <w:rPr>
          <w:rFonts w:ascii="Times New Roman" w:hAnsi="Times New Roman" w:cs="Times New Roman"/>
          <w:sz w:val="28"/>
          <w:szCs w:val="28"/>
        </w:rPr>
      </w:pPr>
      <w:r w:rsidRPr="00861C90">
        <w:rPr>
          <w:rFonts w:ascii="Times New Roman" w:hAnsi="Times New Roman" w:cs="Times New Roman"/>
          <w:sz w:val="28"/>
          <w:szCs w:val="28"/>
        </w:rPr>
        <w:t>5. Назначено лечение в результате осмотра – всего 39 (мужчинам -28, женщинам-32)</w:t>
      </w:r>
    </w:p>
    <w:p w:rsidR="00D9378D" w:rsidRPr="00861C90" w:rsidRDefault="00D9378D" w:rsidP="00D9378D">
      <w:pPr>
        <w:spacing w:after="160"/>
        <w:rPr>
          <w:rFonts w:ascii="Times New Roman" w:hAnsi="Times New Roman" w:cs="Times New Roman"/>
          <w:sz w:val="28"/>
          <w:szCs w:val="28"/>
        </w:rPr>
      </w:pPr>
      <w:r w:rsidRPr="00861C90">
        <w:rPr>
          <w:rFonts w:ascii="Times New Roman" w:hAnsi="Times New Roman" w:cs="Times New Roman"/>
          <w:sz w:val="28"/>
          <w:szCs w:val="28"/>
        </w:rPr>
        <w:t>Рекомендовано санаторно-курортное лечени</w:t>
      </w:r>
      <w:proofErr w:type="gramStart"/>
      <w:r w:rsidRPr="00861C90">
        <w:rPr>
          <w:rFonts w:ascii="Times New Roman" w:hAnsi="Times New Roman" w:cs="Times New Roman"/>
          <w:sz w:val="28"/>
          <w:szCs w:val="28"/>
        </w:rPr>
        <w:t>е-</w:t>
      </w:r>
      <w:proofErr w:type="gramEnd"/>
      <w:r w:rsidRPr="00861C90">
        <w:rPr>
          <w:rFonts w:ascii="Times New Roman" w:hAnsi="Times New Roman" w:cs="Times New Roman"/>
          <w:sz w:val="28"/>
          <w:szCs w:val="28"/>
        </w:rPr>
        <w:t xml:space="preserve"> всего 23 (мужчин-10, женщин-13). Всего стационарное лечение получили -86 человек.</w:t>
      </w:r>
    </w:p>
    <w:p w:rsidR="00D9378D" w:rsidRPr="00861C90" w:rsidRDefault="00D9378D" w:rsidP="00D9378D">
      <w:pPr>
        <w:spacing w:after="160"/>
        <w:rPr>
          <w:rFonts w:ascii="Times New Roman" w:hAnsi="Times New Roman" w:cs="Times New Roman"/>
          <w:sz w:val="28"/>
          <w:szCs w:val="28"/>
        </w:rPr>
      </w:pPr>
      <w:r w:rsidRPr="00861C90">
        <w:rPr>
          <w:rFonts w:ascii="Times New Roman" w:hAnsi="Times New Roman" w:cs="Times New Roman"/>
          <w:sz w:val="28"/>
          <w:szCs w:val="28"/>
        </w:rPr>
        <w:t xml:space="preserve">6. План вакцинации лиц старше 60+ составляет 1750, привито 1206 (68%). </w:t>
      </w:r>
    </w:p>
    <w:p w:rsidR="00D9378D" w:rsidRPr="009D4537" w:rsidRDefault="00D9378D" w:rsidP="00D9378D">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861C9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61C90">
        <w:rPr>
          <w:rFonts w:ascii="Times New Roman" w:hAnsi="Times New Roman" w:cs="Times New Roman"/>
          <w:b/>
          <w:sz w:val="28"/>
          <w:szCs w:val="28"/>
        </w:rPr>
        <w:t>«Финансовая поддержка семей при рождении детей»</w:t>
      </w:r>
      <w:r>
        <w:rPr>
          <w:rFonts w:ascii="Times New Roman" w:hAnsi="Times New Roman" w:cs="Times New Roman"/>
          <w:b/>
          <w:sz w:val="28"/>
          <w:szCs w:val="28"/>
        </w:rPr>
        <w:t xml:space="preserve">. </w:t>
      </w:r>
      <w:r w:rsidRPr="00861C90">
        <w:rPr>
          <w:rFonts w:ascii="Times New Roman" w:hAnsi="Times New Roman" w:cs="Times New Roman"/>
          <w:sz w:val="28"/>
          <w:szCs w:val="28"/>
        </w:rPr>
        <w:t xml:space="preserve">На 01.09.2021 г. Управлением труда и социального развития г. Ак-Довурак 181 получателям выплачено ежемесячная выплата в связи с рождением первого ребенка, т.е. 140,3 % выполнили по пункту 1. С января по август 2021г обратилось 49 получателя. За 2021 год профинансировано 17400000 рублей и выплачено 17400000 рублей </w:t>
      </w:r>
    </w:p>
    <w:p w:rsidR="00D9378D" w:rsidRPr="00861C90" w:rsidRDefault="00D9378D" w:rsidP="00D9378D">
      <w:pPr>
        <w:spacing w:after="0"/>
        <w:rPr>
          <w:rFonts w:ascii="Times New Roman" w:hAnsi="Times New Roman" w:cs="Times New Roman"/>
          <w:sz w:val="28"/>
          <w:szCs w:val="28"/>
        </w:rPr>
      </w:pPr>
      <w:r w:rsidRPr="00861C90">
        <w:rPr>
          <w:rFonts w:ascii="Times New Roman" w:hAnsi="Times New Roman" w:cs="Times New Roman"/>
          <w:sz w:val="28"/>
          <w:szCs w:val="28"/>
        </w:rPr>
        <w:t xml:space="preserve">         В 2021 году обращений на получение сертификата на региональный материнский капитал не было.</w:t>
      </w:r>
    </w:p>
    <w:p w:rsidR="00D9378D" w:rsidRPr="00861C90" w:rsidRDefault="00D9378D" w:rsidP="00D9378D">
      <w:pPr>
        <w:spacing w:after="0"/>
        <w:rPr>
          <w:rFonts w:ascii="Times New Roman" w:hAnsi="Times New Roman" w:cs="Times New Roman"/>
          <w:sz w:val="28"/>
          <w:szCs w:val="28"/>
        </w:rPr>
      </w:pPr>
      <w:r w:rsidRPr="00861C90">
        <w:rPr>
          <w:rFonts w:ascii="Times New Roman" w:hAnsi="Times New Roman" w:cs="Times New Roman"/>
          <w:sz w:val="28"/>
          <w:szCs w:val="28"/>
        </w:rPr>
        <w:t xml:space="preserve">         В 2021 году родилось детей-близнецов 0, исполнено 0%</w:t>
      </w:r>
    </w:p>
    <w:p w:rsidR="00D9378D" w:rsidRPr="00861C90" w:rsidRDefault="00D9378D" w:rsidP="00D9378D">
      <w:pPr>
        <w:rPr>
          <w:rFonts w:ascii="Times New Roman" w:hAnsi="Times New Roman" w:cs="Times New Roman"/>
          <w:sz w:val="28"/>
          <w:szCs w:val="28"/>
        </w:rPr>
      </w:pPr>
      <w:r w:rsidRPr="00861C90">
        <w:rPr>
          <w:rFonts w:ascii="Times New Roman" w:hAnsi="Times New Roman" w:cs="Times New Roman"/>
          <w:sz w:val="28"/>
          <w:szCs w:val="28"/>
        </w:rPr>
        <w:t xml:space="preserve">         Ежедневно выкладывается информация о порядке и условиях социальных проектов, направленных на поддержку инициатив малообеспеченных и многодетных семей, выдаются буклеты, памятки, выкладывается информация в социальные сети в ВК, </w:t>
      </w:r>
      <w:proofErr w:type="spellStart"/>
      <w:r w:rsidRPr="00861C90">
        <w:rPr>
          <w:rFonts w:ascii="Times New Roman" w:hAnsi="Times New Roman" w:cs="Times New Roman"/>
          <w:sz w:val="28"/>
          <w:szCs w:val="28"/>
        </w:rPr>
        <w:t>инстаграм</w:t>
      </w:r>
      <w:proofErr w:type="spellEnd"/>
      <w:r w:rsidRPr="00861C90">
        <w:rPr>
          <w:rFonts w:ascii="Times New Roman" w:hAnsi="Times New Roman" w:cs="Times New Roman"/>
          <w:sz w:val="28"/>
          <w:szCs w:val="28"/>
        </w:rPr>
        <w:t xml:space="preserve">, </w:t>
      </w:r>
      <w:proofErr w:type="spellStart"/>
      <w:r w:rsidRPr="00861C90">
        <w:rPr>
          <w:rFonts w:ascii="Times New Roman" w:hAnsi="Times New Roman" w:cs="Times New Roman"/>
          <w:sz w:val="28"/>
          <w:szCs w:val="28"/>
        </w:rPr>
        <w:t>вайбер</w:t>
      </w:r>
      <w:proofErr w:type="spellEnd"/>
      <w:r w:rsidRPr="00861C90">
        <w:rPr>
          <w:rFonts w:ascii="Times New Roman" w:hAnsi="Times New Roman" w:cs="Times New Roman"/>
          <w:sz w:val="28"/>
          <w:szCs w:val="28"/>
        </w:rPr>
        <w:t>, ежемесячный выход в прямой эфир.</w:t>
      </w:r>
    </w:p>
    <w:p w:rsidR="005B7FD7" w:rsidRPr="00B76952" w:rsidRDefault="00F60E96" w:rsidP="00B76952">
      <w:pPr>
        <w:pStyle w:val="a7"/>
        <w:numPr>
          <w:ilvl w:val="0"/>
          <w:numId w:val="10"/>
        </w:numPr>
        <w:tabs>
          <w:tab w:val="left" w:pos="9028"/>
        </w:tabs>
        <w:autoSpaceDE w:val="0"/>
        <w:autoSpaceDN w:val="0"/>
        <w:adjustRightInd w:val="0"/>
        <w:spacing w:after="0"/>
        <w:jc w:val="center"/>
        <w:rPr>
          <w:rFonts w:ascii="Times New Roman" w:hAnsi="Times New Roman" w:cs="Times New Roman"/>
          <w:b/>
          <w:sz w:val="28"/>
          <w:szCs w:val="28"/>
        </w:rPr>
      </w:pPr>
      <w:r w:rsidRPr="00B76952">
        <w:rPr>
          <w:rFonts w:ascii="Times New Roman" w:hAnsi="Times New Roman" w:cs="Times New Roman"/>
          <w:b/>
          <w:sz w:val="28"/>
          <w:szCs w:val="28"/>
        </w:rPr>
        <w:t>О ходе реализации национального</w:t>
      </w:r>
      <w:r w:rsidR="009704C7" w:rsidRPr="00B76952">
        <w:rPr>
          <w:rFonts w:ascii="Times New Roman" w:hAnsi="Times New Roman" w:cs="Times New Roman"/>
          <w:b/>
          <w:sz w:val="28"/>
          <w:szCs w:val="28"/>
        </w:rPr>
        <w:t xml:space="preserve"> проект</w:t>
      </w:r>
      <w:r w:rsidRPr="00B76952">
        <w:rPr>
          <w:rFonts w:ascii="Times New Roman" w:hAnsi="Times New Roman" w:cs="Times New Roman"/>
          <w:b/>
          <w:sz w:val="28"/>
          <w:szCs w:val="28"/>
        </w:rPr>
        <w:t xml:space="preserve">а «Здравоохранения» </w:t>
      </w:r>
      <w:r w:rsidR="009704C7" w:rsidRPr="00B76952">
        <w:rPr>
          <w:rFonts w:ascii="Times New Roman" w:hAnsi="Times New Roman" w:cs="Times New Roman"/>
          <w:b/>
          <w:sz w:val="28"/>
          <w:szCs w:val="28"/>
        </w:rPr>
        <w:t>по направлению</w:t>
      </w:r>
      <w:r w:rsidR="008F36E8" w:rsidRPr="00B76952">
        <w:rPr>
          <w:rFonts w:ascii="Times New Roman" w:hAnsi="Times New Roman" w:cs="Times New Roman"/>
          <w:b/>
          <w:sz w:val="28"/>
          <w:szCs w:val="28"/>
        </w:rPr>
        <w:t xml:space="preserve"> </w:t>
      </w:r>
      <w:r w:rsidR="005B7FD7" w:rsidRPr="00B76952">
        <w:rPr>
          <w:rFonts w:ascii="Times New Roman" w:hAnsi="Times New Roman" w:cs="Times New Roman"/>
          <w:b/>
          <w:sz w:val="28"/>
          <w:szCs w:val="28"/>
        </w:rPr>
        <w:t xml:space="preserve"> «Снижения заболеваемости от БСК» получили</w:t>
      </w:r>
      <w:r w:rsidRPr="00B76952">
        <w:rPr>
          <w:rFonts w:ascii="Times New Roman" w:hAnsi="Times New Roman" w:cs="Times New Roman"/>
          <w:b/>
          <w:sz w:val="28"/>
          <w:szCs w:val="28"/>
        </w:rPr>
        <w:t xml:space="preserve"> 2019-2020гг</w:t>
      </w:r>
      <w:r w:rsidR="005B7FD7" w:rsidRPr="00B76952">
        <w:rPr>
          <w:rFonts w:ascii="Times New Roman" w:hAnsi="Times New Roman" w:cs="Times New Roman"/>
          <w:b/>
          <w:sz w:val="28"/>
          <w:szCs w:val="28"/>
        </w:rPr>
        <w:t>:</w:t>
      </w:r>
    </w:p>
    <w:p w:rsidR="005B7FD7" w:rsidRPr="00861C90" w:rsidRDefault="005B7FD7" w:rsidP="009D4537">
      <w:pPr>
        <w:pStyle w:val="a7"/>
        <w:numPr>
          <w:ilvl w:val="0"/>
          <w:numId w:val="7"/>
        </w:numPr>
        <w:tabs>
          <w:tab w:val="left" w:pos="9028"/>
        </w:tabs>
        <w:autoSpaceDE w:val="0"/>
        <w:autoSpaceDN w:val="0"/>
        <w:adjustRightInd w:val="0"/>
        <w:rPr>
          <w:rFonts w:ascii="Times New Roman" w:hAnsi="Times New Roman" w:cs="Times New Roman"/>
          <w:sz w:val="28"/>
          <w:szCs w:val="28"/>
        </w:rPr>
      </w:pPr>
      <w:r w:rsidRPr="00861C90">
        <w:rPr>
          <w:rFonts w:ascii="Times New Roman" w:hAnsi="Times New Roman" w:cs="Times New Roman"/>
          <w:sz w:val="28"/>
          <w:szCs w:val="28"/>
        </w:rPr>
        <w:t xml:space="preserve">Аппарат ИВЛ </w:t>
      </w:r>
      <w:proofErr w:type="spellStart"/>
      <w:r w:rsidRPr="00861C90">
        <w:rPr>
          <w:rFonts w:ascii="Times New Roman" w:hAnsi="Times New Roman" w:cs="Times New Roman"/>
          <w:sz w:val="28"/>
          <w:szCs w:val="28"/>
          <w:lang w:val="en-US"/>
        </w:rPr>
        <w:t>Savina</w:t>
      </w:r>
      <w:proofErr w:type="spellEnd"/>
      <w:r w:rsidRPr="00861C90">
        <w:rPr>
          <w:rFonts w:ascii="Times New Roman" w:hAnsi="Times New Roman" w:cs="Times New Roman"/>
          <w:sz w:val="28"/>
          <w:szCs w:val="28"/>
        </w:rPr>
        <w:t xml:space="preserve"> 300 с принадлежностями на сумму -3267531,5</w:t>
      </w:r>
    </w:p>
    <w:p w:rsidR="005B7FD7" w:rsidRPr="00861C90" w:rsidRDefault="005B7FD7" w:rsidP="009D4537">
      <w:pPr>
        <w:pStyle w:val="a7"/>
        <w:numPr>
          <w:ilvl w:val="0"/>
          <w:numId w:val="7"/>
        </w:numPr>
        <w:tabs>
          <w:tab w:val="left" w:pos="9028"/>
        </w:tabs>
        <w:autoSpaceDE w:val="0"/>
        <w:autoSpaceDN w:val="0"/>
        <w:adjustRightInd w:val="0"/>
        <w:rPr>
          <w:rFonts w:ascii="Times New Roman" w:hAnsi="Times New Roman" w:cs="Times New Roman"/>
          <w:sz w:val="28"/>
          <w:szCs w:val="28"/>
        </w:rPr>
      </w:pPr>
      <w:r w:rsidRPr="00861C90">
        <w:rPr>
          <w:rFonts w:ascii="Times New Roman" w:hAnsi="Times New Roman" w:cs="Times New Roman"/>
          <w:sz w:val="28"/>
          <w:szCs w:val="28"/>
        </w:rPr>
        <w:t>Прибор ультразвуковой диагностический М</w:t>
      </w:r>
      <w:proofErr w:type="gramStart"/>
      <w:r w:rsidRPr="00861C90">
        <w:rPr>
          <w:rFonts w:ascii="Times New Roman" w:hAnsi="Times New Roman" w:cs="Times New Roman"/>
          <w:sz w:val="28"/>
          <w:szCs w:val="28"/>
        </w:rPr>
        <w:t>7</w:t>
      </w:r>
      <w:proofErr w:type="gramEnd"/>
      <w:r w:rsidRPr="00861C90">
        <w:rPr>
          <w:rFonts w:ascii="Times New Roman" w:hAnsi="Times New Roman" w:cs="Times New Roman"/>
          <w:sz w:val="28"/>
          <w:szCs w:val="28"/>
        </w:rPr>
        <w:t xml:space="preserve"> с принадлежностями на сумму-2554307</w:t>
      </w:r>
    </w:p>
    <w:p w:rsidR="005B7FD7" w:rsidRPr="00861C90" w:rsidRDefault="005B7FD7" w:rsidP="009D4537">
      <w:pPr>
        <w:tabs>
          <w:tab w:val="left" w:pos="9028"/>
        </w:tabs>
        <w:autoSpaceDE w:val="0"/>
        <w:autoSpaceDN w:val="0"/>
        <w:adjustRightInd w:val="0"/>
        <w:ind w:left="360"/>
        <w:rPr>
          <w:rFonts w:ascii="Times New Roman" w:hAnsi="Times New Roman" w:cs="Times New Roman"/>
          <w:sz w:val="28"/>
          <w:szCs w:val="28"/>
        </w:rPr>
      </w:pPr>
      <w:r w:rsidRPr="00861C90">
        <w:rPr>
          <w:rFonts w:ascii="Times New Roman" w:hAnsi="Times New Roman" w:cs="Times New Roman"/>
          <w:sz w:val="28"/>
          <w:szCs w:val="28"/>
        </w:rPr>
        <w:t xml:space="preserve">Всего за 6 </w:t>
      </w:r>
      <w:proofErr w:type="spellStart"/>
      <w:proofErr w:type="gramStart"/>
      <w:r w:rsidRPr="00861C90">
        <w:rPr>
          <w:rFonts w:ascii="Times New Roman" w:hAnsi="Times New Roman" w:cs="Times New Roman"/>
          <w:sz w:val="28"/>
          <w:szCs w:val="28"/>
        </w:rPr>
        <w:t>мес</w:t>
      </w:r>
      <w:proofErr w:type="spellEnd"/>
      <w:proofErr w:type="gramEnd"/>
      <w:r w:rsidRPr="00861C90">
        <w:rPr>
          <w:rFonts w:ascii="Times New Roman" w:hAnsi="Times New Roman" w:cs="Times New Roman"/>
          <w:sz w:val="28"/>
          <w:szCs w:val="28"/>
        </w:rPr>
        <w:t xml:space="preserve"> 2021г на ИВЛ аппарате пролечено 9 чел, на аппарате УЗИ всего прошли обследование 245 человек.    </w:t>
      </w:r>
    </w:p>
    <w:p w:rsidR="005B7FD7" w:rsidRPr="00861C90" w:rsidRDefault="005B7FD7" w:rsidP="009D4537">
      <w:pPr>
        <w:tabs>
          <w:tab w:val="left" w:pos="9028"/>
        </w:tabs>
        <w:autoSpaceDE w:val="0"/>
        <w:autoSpaceDN w:val="0"/>
        <w:adjustRightInd w:val="0"/>
        <w:ind w:left="360"/>
        <w:rPr>
          <w:rFonts w:ascii="Times New Roman" w:hAnsi="Times New Roman" w:cs="Times New Roman"/>
          <w:sz w:val="28"/>
          <w:szCs w:val="28"/>
        </w:rPr>
      </w:pPr>
      <w:r w:rsidRPr="00861C90">
        <w:rPr>
          <w:rFonts w:ascii="Times New Roman" w:hAnsi="Times New Roman" w:cs="Times New Roman"/>
          <w:sz w:val="28"/>
          <w:szCs w:val="28"/>
        </w:rPr>
        <w:t>Для предупреждения сердечнососудистых заболеваний были проведены первично профилактические мероприятия:</w:t>
      </w:r>
    </w:p>
    <w:p w:rsidR="005B7FD7" w:rsidRPr="00861C90" w:rsidRDefault="005B7FD7" w:rsidP="009D4537">
      <w:pPr>
        <w:tabs>
          <w:tab w:val="left" w:pos="9028"/>
        </w:tabs>
        <w:autoSpaceDE w:val="0"/>
        <w:autoSpaceDN w:val="0"/>
        <w:adjustRightInd w:val="0"/>
        <w:ind w:left="360"/>
        <w:rPr>
          <w:rFonts w:ascii="Times New Roman" w:hAnsi="Times New Roman" w:cs="Times New Roman"/>
          <w:sz w:val="28"/>
          <w:szCs w:val="28"/>
        </w:rPr>
      </w:pPr>
      <w:r w:rsidRPr="00861C90">
        <w:rPr>
          <w:rFonts w:ascii="Times New Roman" w:hAnsi="Times New Roman" w:cs="Times New Roman"/>
          <w:sz w:val="28"/>
          <w:szCs w:val="28"/>
        </w:rPr>
        <w:t>- измерение АД в общественных местах, в школах, магазинах, почта и различных организациях с охватом 521 чел</w:t>
      </w:r>
    </w:p>
    <w:p w:rsidR="005B7FD7" w:rsidRPr="00861C90" w:rsidRDefault="005B7FD7" w:rsidP="009D4537">
      <w:pPr>
        <w:tabs>
          <w:tab w:val="left" w:pos="9028"/>
        </w:tabs>
        <w:autoSpaceDE w:val="0"/>
        <w:autoSpaceDN w:val="0"/>
        <w:adjustRightInd w:val="0"/>
        <w:ind w:left="360"/>
        <w:rPr>
          <w:rFonts w:ascii="Times New Roman" w:hAnsi="Times New Roman" w:cs="Times New Roman"/>
          <w:sz w:val="28"/>
          <w:szCs w:val="28"/>
        </w:rPr>
      </w:pPr>
      <w:r w:rsidRPr="00861C90">
        <w:rPr>
          <w:rFonts w:ascii="Times New Roman" w:hAnsi="Times New Roman" w:cs="Times New Roman"/>
          <w:sz w:val="28"/>
          <w:szCs w:val="28"/>
        </w:rPr>
        <w:t>- в школе ИБС, артериальной гипертензии, мозгового инсульта проведены по 10 занятий в каждом терапевтическом участке;</w:t>
      </w:r>
    </w:p>
    <w:p w:rsidR="005B7FD7" w:rsidRPr="00861C90" w:rsidRDefault="005B7FD7" w:rsidP="009D4537">
      <w:pPr>
        <w:tabs>
          <w:tab w:val="left" w:pos="9028"/>
        </w:tabs>
        <w:autoSpaceDE w:val="0"/>
        <w:autoSpaceDN w:val="0"/>
        <w:adjustRightInd w:val="0"/>
        <w:ind w:left="360"/>
        <w:rPr>
          <w:rFonts w:ascii="Times New Roman" w:hAnsi="Times New Roman" w:cs="Times New Roman"/>
          <w:sz w:val="28"/>
          <w:szCs w:val="28"/>
        </w:rPr>
      </w:pPr>
      <w:r w:rsidRPr="00861C90">
        <w:rPr>
          <w:rFonts w:ascii="Times New Roman" w:hAnsi="Times New Roman" w:cs="Times New Roman"/>
          <w:sz w:val="28"/>
          <w:szCs w:val="28"/>
        </w:rPr>
        <w:t xml:space="preserve">- лекции участковых терапевтов, кардиолога в организациях и учебных заведениях города и </w:t>
      </w:r>
      <w:proofErr w:type="spellStart"/>
      <w:r w:rsidRPr="00861C90">
        <w:rPr>
          <w:rFonts w:ascii="Times New Roman" w:hAnsi="Times New Roman" w:cs="Times New Roman"/>
          <w:sz w:val="28"/>
          <w:szCs w:val="28"/>
        </w:rPr>
        <w:t>кожууна</w:t>
      </w:r>
      <w:proofErr w:type="spellEnd"/>
      <w:r w:rsidRPr="00861C90">
        <w:rPr>
          <w:rFonts w:ascii="Times New Roman" w:hAnsi="Times New Roman" w:cs="Times New Roman"/>
          <w:sz w:val="28"/>
          <w:szCs w:val="28"/>
        </w:rPr>
        <w:t xml:space="preserve"> всего</w:t>
      </w:r>
      <w:proofErr w:type="gramStart"/>
      <w:r w:rsidRPr="00861C90">
        <w:rPr>
          <w:rFonts w:ascii="Times New Roman" w:hAnsi="Times New Roman" w:cs="Times New Roman"/>
          <w:sz w:val="28"/>
          <w:szCs w:val="28"/>
        </w:rPr>
        <w:t xml:space="preserve"> :</w:t>
      </w:r>
      <w:proofErr w:type="gramEnd"/>
      <w:r w:rsidRPr="00861C90">
        <w:rPr>
          <w:rFonts w:ascii="Times New Roman" w:hAnsi="Times New Roman" w:cs="Times New Roman"/>
          <w:sz w:val="28"/>
          <w:szCs w:val="28"/>
        </w:rPr>
        <w:t xml:space="preserve">12 лекций с охватом 312человек </w:t>
      </w:r>
    </w:p>
    <w:p w:rsidR="005B7FD7" w:rsidRPr="00861C90" w:rsidRDefault="005B7FD7" w:rsidP="009D4537">
      <w:pPr>
        <w:tabs>
          <w:tab w:val="left" w:pos="9028"/>
        </w:tabs>
        <w:autoSpaceDE w:val="0"/>
        <w:autoSpaceDN w:val="0"/>
        <w:adjustRightInd w:val="0"/>
        <w:ind w:left="360"/>
        <w:rPr>
          <w:rFonts w:ascii="Times New Roman" w:hAnsi="Times New Roman" w:cs="Times New Roman"/>
          <w:sz w:val="28"/>
          <w:szCs w:val="28"/>
        </w:rPr>
      </w:pPr>
      <w:proofErr w:type="gramStart"/>
      <w:r w:rsidRPr="00861C90">
        <w:rPr>
          <w:rFonts w:ascii="Times New Roman" w:hAnsi="Times New Roman" w:cs="Times New Roman"/>
          <w:sz w:val="28"/>
          <w:szCs w:val="28"/>
        </w:rPr>
        <w:t>Распространены</w:t>
      </w:r>
      <w:proofErr w:type="gramEnd"/>
      <w:r w:rsidR="00F60E96" w:rsidRPr="00861C90">
        <w:rPr>
          <w:rFonts w:ascii="Times New Roman" w:hAnsi="Times New Roman" w:cs="Times New Roman"/>
          <w:sz w:val="28"/>
          <w:szCs w:val="28"/>
        </w:rPr>
        <w:t xml:space="preserve"> более</w:t>
      </w:r>
      <w:r w:rsidRPr="00861C90">
        <w:rPr>
          <w:rFonts w:ascii="Times New Roman" w:hAnsi="Times New Roman" w:cs="Times New Roman"/>
          <w:sz w:val="28"/>
          <w:szCs w:val="28"/>
        </w:rPr>
        <w:t>:500 буклетов.</w:t>
      </w:r>
    </w:p>
    <w:p w:rsidR="005B7FD7" w:rsidRPr="00861C90" w:rsidRDefault="005B7FD7" w:rsidP="00861C90">
      <w:pPr>
        <w:pStyle w:val="a6"/>
        <w:shd w:val="clear" w:color="auto" w:fill="FFFFFF"/>
        <w:spacing w:before="0" w:beforeAutospacing="0" w:after="150" w:afterAutospacing="0" w:line="276" w:lineRule="auto"/>
        <w:rPr>
          <w:color w:val="333333"/>
          <w:sz w:val="28"/>
          <w:szCs w:val="28"/>
        </w:rPr>
      </w:pPr>
      <w:r w:rsidRPr="00861C90">
        <w:rPr>
          <w:sz w:val="28"/>
          <w:szCs w:val="28"/>
        </w:rPr>
        <w:lastRenderedPageBreak/>
        <w:t>За 6 месяцев 2021г всего выписано лекарственных препаратов для лиц с БСК – 444 рецептов для 132 больным на сумму 543361,76.</w:t>
      </w:r>
      <w:r w:rsidRPr="00861C90">
        <w:rPr>
          <w:color w:val="333333"/>
          <w:sz w:val="28"/>
          <w:szCs w:val="28"/>
        </w:rPr>
        <w:t xml:space="preserve"> Это позволит снизить осложнения от </w:t>
      </w:r>
      <w:proofErr w:type="gramStart"/>
      <w:r w:rsidRPr="00861C90">
        <w:rPr>
          <w:color w:val="333333"/>
          <w:sz w:val="28"/>
          <w:szCs w:val="28"/>
        </w:rPr>
        <w:t>сердечно-сосудистых</w:t>
      </w:r>
      <w:proofErr w:type="gramEnd"/>
      <w:r w:rsidRPr="00861C90">
        <w:rPr>
          <w:color w:val="333333"/>
          <w:sz w:val="28"/>
          <w:szCs w:val="28"/>
        </w:rPr>
        <w:t xml:space="preserve"> заболеваний, позволит предотвратить повторные инфаркты миокарда, инсульта, снизить смертность.</w:t>
      </w:r>
    </w:p>
    <w:p w:rsidR="005B7FD7" w:rsidRPr="00861C90" w:rsidRDefault="009D4537" w:rsidP="009D4537">
      <w:pPr>
        <w:tabs>
          <w:tab w:val="left" w:pos="9028"/>
        </w:tabs>
        <w:autoSpaceDE w:val="0"/>
        <w:autoSpaceDN w:val="0"/>
        <w:adjustRightInd w:val="0"/>
        <w:spacing w:after="0"/>
        <w:rPr>
          <w:rFonts w:ascii="Times New Roman" w:hAnsi="Times New Roman" w:cs="Times New Roman"/>
          <w:sz w:val="28"/>
          <w:szCs w:val="28"/>
        </w:rPr>
      </w:pPr>
      <w:r>
        <w:rPr>
          <w:rFonts w:ascii="Times New Roman" w:hAnsi="Times New Roman" w:cs="Times New Roman"/>
          <w:b/>
          <w:sz w:val="28"/>
          <w:szCs w:val="28"/>
        </w:rPr>
        <w:t xml:space="preserve">          </w:t>
      </w:r>
      <w:r w:rsidR="005B7FD7" w:rsidRPr="00861C90">
        <w:rPr>
          <w:rFonts w:ascii="Times New Roman" w:hAnsi="Times New Roman" w:cs="Times New Roman"/>
          <w:b/>
          <w:sz w:val="28"/>
          <w:szCs w:val="28"/>
        </w:rPr>
        <w:t xml:space="preserve"> «Создание единого цифрового контура здравоохранения</w:t>
      </w:r>
      <w:r w:rsidR="009865D3" w:rsidRPr="00861C90">
        <w:rPr>
          <w:rFonts w:ascii="Times New Roman" w:hAnsi="Times New Roman" w:cs="Times New Roman"/>
          <w:b/>
          <w:sz w:val="28"/>
          <w:szCs w:val="28"/>
        </w:rPr>
        <w:t xml:space="preserve">» </w:t>
      </w:r>
      <w:r w:rsidR="005B7FD7" w:rsidRPr="00861C90">
        <w:rPr>
          <w:rFonts w:ascii="Times New Roman" w:hAnsi="Times New Roman" w:cs="Times New Roman"/>
          <w:b/>
          <w:sz w:val="28"/>
          <w:szCs w:val="28"/>
        </w:rPr>
        <w:t xml:space="preserve"> РТ на основе единой государственной информационной системы»</w:t>
      </w:r>
      <w:r w:rsidR="005B7FD7" w:rsidRPr="00861C90">
        <w:rPr>
          <w:rFonts w:ascii="Times New Roman" w:hAnsi="Times New Roman" w:cs="Times New Roman"/>
          <w:sz w:val="28"/>
          <w:szCs w:val="28"/>
        </w:rPr>
        <w:t xml:space="preserve"> получили 61 комплектов компьютерной техники.</w:t>
      </w:r>
      <w:r>
        <w:rPr>
          <w:rFonts w:ascii="Times New Roman" w:hAnsi="Times New Roman" w:cs="Times New Roman"/>
          <w:sz w:val="28"/>
          <w:szCs w:val="28"/>
        </w:rPr>
        <w:t xml:space="preserve"> </w:t>
      </w:r>
      <w:r w:rsidR="005B7FD7" w:rsidRPr="00861C90">
        <w:rPr>
          <w:rFonts w:ascii="Times New Roman" w:hAnsi="Times New Roman" w:cs="Times New Roman"/>
          <w:sz w:val="28"/>
          <w:szCs w:val="28"/>
        </w:rPr>
        <w:t xml:space="preserve">Все участковые врачи терапевты, педиатры, обеспечены компьютерной техникой. </w:t>
      </w:r>
    </w:p>
    <w:p w:rsidR="005B7FD7" w:rsidRPr="00861C90" w:rsidRDefault="005B7FD7" w:rsidP="009D4537">
      <w:pPr>
        <w:tabs>
          <w:tab w:val="left" w:pos="9028"/>
        </w:tabs>
        <w:autoSpaceDE w:val="0"/>
        <w:autoSpaceDN w:val="0"/>
        <w:adjustRightInd w:val="0"/>
        <w:rPr>
          <w:rFonts w:ascii="Times New Roman" w:hAnsi="Times New Roman" w:cs="Times New Roman"/>
          <w:sz w:val="28"/>
          <w:szCs w:val="28"/>
        </w:rPr>
      </w:pPr>
      <w:r w:rsidRPr="00861C90">
        <w:rPr>
          <w:rFonts w:ascii="Times New Roman" w:hAnsi="Times New Roman" w:cs="Times New Roman"/>
          <w:sz w:val="28"/>
          <w:szCs w:val="28"/>
        </w:rPr>
        <w:t xml:space="preserve">За 6 </w:t>
      </w:r>
      <w:proofErr w:type="spellStart"/>
      <w:proofErr w:type="gramStart"/>
      <w:r w:rsidRPr="00861C90">
        <w:rPr>
          <w:rFonts w:ascii="Times New Roman" w:hAnsi="Times New Roman" w:cs="Times New Roman"/>
          <w:sz w:val="28"/>
          <w:szCs w:val="28"/>
        </w:rPr>
        <w:t>мес</w:t>
      </w:r>
      <w:proofErr w:type="spellEnd"/>
      <w:proofErr w:type="gramEnd"/>
      <w:r w:rsidRPr="00861C90">
        <w:rPr>
          <w:rFonts w:ascii="Times New Roman" w:hAnsi="Times New Roman" w:cs="Times New Roman"/>
          <w:sz w:val="28"/>
          <w:szCs w:val="28"/>
        </w:rPr>
        <w:t xml:space="preserve"> 2021г всего через ЕПГУ записались на прием к врачу 2277 человек, по сравнению с прошлым годом отмечается рост лиц, записавших через ЕПГУ на 1129 чел. </w:t>
      </w:r>
    </w:p>
    <w:p w:rsidR="005B7FD7" w:rsidRPr="00E22C82" w:rsidRDefault="009D4537" w:rsidP="009D4537">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5B7FD7" w:rsidRPr="00861C9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5B7FD7" w:rsidRPr="00E22C82">
        <w:rPr>
          <w:rFonts w:ascii="Times New Roman" w:hAnsi="Times New Roman" w:cs="Times New Roman"/>
          <w:b/>
          <w:sz w:val="28"/>
          <w:szCs w:val="28"/>
        </w:rPr>
        <w:t>«Модернизация первичного звена здравоохранения</w:t>
      </w:r>
      <w:r w:rsidR="009865D3" w:rsidRPr="00E22C82">
        <w:rPr>
          <w:rFonts w:ascii="Times New Roman" w:hAnsi="Times New Roman" w:cs="Times New Roman"/>
          <w:b/>
          <w:sz w:val="28"/>
          <w:szCs w:val="28"/>
        </w:rPr>
        <w:t>»</w:t>
      </w:r>
      <w:r w:rsidRPr="00E22C82">
        <w:rPr>
          <w:rFonts w:ascii="Times New Roman" w:hAnsi="Times New Roman" w:cs="Times New Roman"/>
          <w:b/>
          <w:sz w:val="28"/>
          <w:szCs w:val="28"/>
        </w:rPr>
        <w:t xml:space="preserve">. </w:t>
      </w:r>
      <w:r w:rsidR="005B7FD7" w:rsidRPr="00E22C82">
        <w:rPr>
          <w:rFonts w:ascii="Times New Roman" w:hAnsi="Times New Roman" w:cs="Times New Roman"/>
          <w:sz w:val="28"/>
          <w:szCs w:val="28"/>
        </w:rPr>
        <w:t>Республики Тыва на 2021-2025 годы» предусмотрено в 2022-2023гг. – капитальный ремонт детской больницы, в т.ч.: на 2022г на сумму 49 469,0 тыс. рублей</w:t>
      </w:r>
    </w:p>
    <w:p w:rsidR="005B7FD7" w:rsidRPr="00E22C82" w:rsidRDefault="005B7FD7" w:rsidP="00861C90">
      <w:pPr>
        <w:jc w:val="both"/>
        <w:rPr>
          <w:rFonts w:ascii="Times New Roman" w:hAnsi="Times New Roman" w:cs="Times New Roman"/>
          <w:sz w:val="28"/>
          <w:szCs w:val="28"/>
        </w:rPr>
      </w:pPr>
      <w:r w:rsidRPr="00E22C82">
        <w:rPr>
          <w:rFonts w:ascii="Times New Roman" w:hAnsi="Times New Roman" w:cs="Times New Roman"/>
          <w:b/>
          <w:sz w:val="28"/>
          <w:szCs w:val="28"/>
        </w:rPr>
        <w:t xml:space="preserve">предусмотрено в 11.02.2021г </w:t>
      </w:r>
      <w:r w:rsidRPr="00E22C82">
        <w:rPr>
          <w:rFonts w:ascii="Times New Roman" w:hAnsi="Times New Roman" w:cs="Times New Roman"/>
          <w:sz w:val="28"/>
          <w:szCs w:val="28"/>
        </w:rPr>
        <w:t>в количестве 1 автотранспорта Лада-213100  стоимостью – 673,500 рублей;</w:t>
      </w:r>
    </w:p>
    <w:p w:rsidR="005B7FD7" w:rsidRPr="00E22C82" w:rsidRDefault="009D4537" w:rsidP="009D4537">
      <w:pPr>
        <w:spacing w:after="0"/>
        <w:rPr>
          <w:rFonts w:ascii="Times New Roman" w:hAnsi="Times New Roman" w:cs="Times New Roman"/>
          <w:sz w:val="28"/>
          <w:szCs w:val="28"/>
        </w:rPr>
      </w:pPr>
      <w:r w:rsidRPr="00E22C82">
        <w:rPr>
          <w:rFonts w:ascii="Times New Roman" w:hAnsi="Times New Roman" w:cs="Times New Roman"/>
          <w:b/>
          <w:sz w:val="28"/>
          <w:szCs w:val="28"/>
        </w:rPr>
        <w:t xml:space="preserve">           </w:t>
      </w:r>
      <w:r w:rsidR="005B7FD7" w:rsidRPr="00E22C82">
        <w:rPr>
          <w:rFonts w:ascii="Times New Roman" w:hAnsi="Times New Roman" w:cs="Times New Roman"/>
          <w:b/>
          <w:sz w:val="28"/>
          <w:szCs w:val="28"/>
        </w:rPr>
        <w:t>«Модернизация первичного звена здравоохранения</w:t>
      </w:r>
      <w:r w:rsidR="009865D3" w:rsidRPr="00E22C82">
        <w:rPr>
          <w:rFonts w:ascii="Times New Roman" w:hAnsi="Times New Roman" w:cs="Times New Roman"/>
          <w:b/>
          <w:sz w:val="28"/>
          <w:szCs w:val="28"/>
        </w:rPr>
        <w:t>»</w:t>
      </w:r>
      <w:r w:rsidRPr="00E22C82">
        <w:rPr>
          <w:rFonts w:ascii="Times New Roman" w:hAnsi="Times New Roman" w:cs="Times New Roman"/>
          <w:b/>
          <w:sz w:val="28"/>
          <w:szCs w:val="28"/>
        </w:rPr>
        <w:t xml:space="preserve">. </w:t>
      </w:r>
      <w:proofErr w:type="gramStart"/>
      <w:r w:rsidR="005B7FD7" w:rsidRPr="00E22C82">
        <w:rPr>
          <w:rFonts w:ascii="Times New Roman" w:hAnsi="Times New Roman" w:cs="Times New Roman"/>
          <w:sz w:val="28"/>
          <w:szCs w:val="28"/>
        </w:rPr>
        <w:t>Республики Тыва на 2021-2025 годы» в период с 2021 по 2025 гг. планируется приобретение для нужд больницы 11</w:t>
      </w:r>
      <w:r w:rsidR="005B7FD7" w:rsidRPr="00E22C82">
        <w:rPr>
          <w:rFonts w:ascii="Times New Roman" w:hAnsi="Times New Roman" w:cs="Times New Roman"/>
          <w:b/>
          <w:sz w:val="28"/>
          <w:szCs w:val="28"/>
        </w:rPr>
        <w:t xml:space="preserve"> автомобилей </w:t>
      </w:r>
      <w:r w:rsidR="005B7FD7" w:rsidRPr="00E22C82">
        <w:rPr>
          <w:rFonts w:ascii="Times New Roman" w:hAnsi="Times New Roman" w:cs="Times New Roman"/>
          <w:sz w:val="28"/>
          <w:szCs w:val="28"/>
        </w:rPr>
        <w:t>для доставки пациентов в медицинскую организацию,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отдаленных местностей, из них в:2021г. – 1 ед.</w:t>
      </w:r>
      <w:proofErr w:type="gramEnd"/>
      <w:r w:rsidR="005B7FD7" w:rsidRPr="00E22C82">
        <w:rPr>
          <w:rFonts w:ascii="Times New Roman" w:hAnsi="Times New Roman" w:cs="Times New Roman"/>
          <w:sz w:val="28"/>
          <w:szCs w:val="28"/>
        </w:rPr>
        <w:t>;2022 г. – 1 ед.;2023г. – 0 ед.;2024 г. – 4 ед.;2025 г. – 5 ед.</w:t>
      </w:r>
    </w:p>
    <w:p w:rsidR="009D4537" w:rsidRPr="00E22C82" w:rsidRDefault="009D4537" w:rsidP="009D4537">
      <w:pPr>
        <w:spacing w:after="0"/>
        <w:rPr>
          <w:rFonts w:ascii="Times New Roman" w:hAnsi="Times New Roman" w:cs="Times New Roman"/>
          <w:b/>
          <w:sz w:val="28"/>
          <w:szCs w:val="28"/>
        </w:rPr>
      </w:pPr>
    </w:p>
    <w:p w:rsidR="005B7FD7" w:rsidRPr="00E22C82" w:rsidRDefault="008F36E8" w:rsidP="009D4537">
      <w:pPr>
        <w:spacing w:after="0"/>
        <w:jc w:val="center"/>
        <w:rPr>
          <w:rFonts w:ascii="Times New Roman" w:hAnsi="Times New Roman" w:cs="Times New Roman"/>
          <w:b/>
          <w:sz w:val="28"/>
          <w:szCs w:val="28"/>
        </w:rPr>
      </w:pPr>
      <w:r w:rsidRPr="00E22C82">
        <w:rPr>
          <w:rFonts w:ascii="Times New Roman" w:hAnsi="Times New Roman" w:cs="Times New Roman"/>
          <w:b/>
          <w:sz w:val="28"/>
          <w:szCs w:val="28"/>
        </w:rPr>
        <w:t>«</w:t>
      </w:r>
      <w:r w:rsidR="005B7FD7" w:rsidRPr="00E22C82">
        <w:rPr>
          <w:rFonts w:ascii="Times New Roman" w:hAnsi="Times New Roman" w:cs="Times New Roman"/>
          <w:b/>
          <w:sz w:val="28"/>
          <w:szCs w:val="28"/>
        </w:rPr>
        <w:t>Ра</w:t>
      </w:r>
      <w:r w:rsidRPr="00E22C82">
        <w:rPr>
          <w:rFonts w:ascii="Times New Roman" w:hAnsi="Times New Roman" w:cs="Times New Roman"/>
          <w:b/>
          <w:sz w:val="28"/>
          <w:szCs w:val="28"/>
        </w:rPr>
        <w:t xml:space="preserve">звитие детского здравоохранения» </w:t>
      </w:r>
      <w:r w:rsidR="005B7FD7" w:rsidRPr="00E22C82">
        <w:rPr>
          <w:rFonts w:ascii="Times New Roman" w:hAnsi="Times New Roman" w:cs="Times New Roman"/>
          <w:b/>
          <w:sz w:val="28"/>
          <w:szCs w:val="28"/>
        </w:rPr>
        <w:t>получили;</w:t>
      </w:r>
    </w:p>
    <w:p w:rsidR="005B7FD7" w:rsidRPr="00E22C82" w:rsidRDefault="005B7FD7" w:rsidP="00861C90">
      <w:pPr>
        <w:ind w:firstLine="425"/>
        <w:jc w:val="both"/>
        <w:rPr>
          <w:rFonts w:ascii="Times New Roman" w:hAnsi="Times New Roman" w:cs="Times New Roman"/>
          <w:sz w:val="28"/>
          <w:szCs w:val="28"/>
        </w:rPr>
      </w:pPr>
      <w:r w:rsidRPr="00E22C82">
        <w:rPr>
          <w:rFonts w:ascii="Times New Roman" w:hAnsi="Times New Roman" w:cs="Times New Roman"/>
          <w:sz w:val="28"/>
          <w:szCs w:val="28"/>
        </w:rPr>
        <w:t xml:space="preserve">-  </w:t>
      </w:r>
      <w:proofErr w:type="spellStart"/>
      <w:r w:rsidRPr="00E22C82">
        <w:rPr>
          <w:rFonts w:ascii="Times New Roman" w:hAnsi="Times New Roman" w:cs="Times New Roman"/>
          <w:sz w:val="28"/>
          <w:szCs w:val="28"/>
        </w:rPr>
        <w:t>авторефрактокаратометр</w:t>
      </w:r>
      <w:proofErr w:type="spellEnd"/>
      <w:r w:rsidRPr="00E22C82">
        <w:rPr>
          <w:rFonts w:ascii="Times New Roman" w:hAnsi="Times New Roman" w:cs="Times New Roman"/>
          <w:sz w:val="28"/>
          <w:szCs w:val="28"/>
        </w:rPr>
        <w:t xml:space="preserve"> с принадлежностями – 1шт.;</w:t>
      </w:r>
    </w:p>
    <w:p w:rsidR="005B7FD7" w:rsidRPr="00E22C82" w:rsidRDefault="005B7FD7" w:rsidP="00861C90">
      <w:pPr>
        <w:ind w:firstLine="425"/>
        <w:jc w:val="both"/>
        <w:rPr>
          <w:rFonts w:ascii="Times New Roman" w:hAnsi="Times New Roman" w:cs="Times New Roman"/>
          <w:sz w:val="28"/>
          <w:szCs w:val="28"/>
        </w:rPr>
      </w:pPr>
      <w:r w:rsidRPr="00E22C82">
        <w:rPr>
          <w:rFonts w:ascii="Times New Roman" w:hAnsi="Times New Roman" w:cs="Times New Roman"/>
          <w:sz w:val="28"/>
          <w:szCs w:val="28"/>
        </w:rPr>
        <w:t xml:space="preserve">- аппарат рентгеновский стационарный цифровой на 2 рабочих места – 1шт;  за 6 </w:t>
      </w:r>
      <w:proofErr w:type="spellStart"/>
      <w:proofErr w:type="gramStart"/>
      <w:r w:rsidRPr="00E22C82">
        <w:rPr>
          <w:rFonts w:ascii="Times New Roman" w:hAnsi="Times New Roman" w:cs="Times New Roman"/>
          <w:sz w:val="28"/>
          <w:szCs w:val="28"/>
        </w:rPr>
        <w:t>мес</w:t>
      </w:r>
      <w:proofErr w:type="spellEnd"/>
      <w:proofErr w:type="gramEnd"/>
      <w:r w:rsidRPr="00E22C82">
        <w:rPr>
          <w:rFonts w:ascii="Times New Roman" w:hAnsi="Times New Roman" w:cs="Times New Roman"/>
          <w:sz w:val="28"/>
          <w:szCs w:val="28"/>
        </w:rPr>
        <w:t xml:space="preserve"> всего  прошли </w:t>
      </w:r>
    </w:p>
    <w:p w:rsidR="005B7FD7" w:rsidRPr="00E22C82" w:rsidRDefault="005B7FD7" w:rsidP="00861C90">
      <w:pPr>
        <w:ind w:firstLine="425"/>
        <w:jc w:val="both"/>
        <w:rPr>
          <w:rFonts w:ascii="Times New Roman" w:hAnsi="Times New Roman" w:cs="Times New Roman"/>
          <w:sz w:val="28"/>
          <w:szCs w:val="28"/>
        </w:rPr>
      </w:pPr>
      <w:r w:rsidRPr="00E22C82">
        <w:rPr>
          <w:rFonts w:ascii="Times New Roman" w:hAnsi="Times New Roman" w:cs="Times New Roman"/>
          <w:sz w:val="28"/>
          <w:szCs w:val="28"/>
        </w:rPr>
        <w:t xml:space="preserve">-установка оториноларингологическая </w:t>
      </w:r>
      <w:proofErr w:type="spellStart"/>
      <w:r w:rsidRPr="00E22C82">
        <w:rPr>
          <w:rFonts w:ascii="Times New Roman" w:hAnsi="Times New Roman" w:cs="Times New Roman"/>
          <w:sz w:val="28"/>
          <w:szCs w:val="28"/>
          <w:lang w:val="en-US"/>
        </w:rPr>
        <w:t>Chammer</w:t>
      </w:r>
      <w:proofErr w:type="spellEnd"/>
      <w:r w:rsidRPr="00E22C82">
        <w:rPr>
          <w:rFonts w:ascii="Times New Roman" w:hAnsi="Times New Roman" w:cs="Times New Roman"/>
          <w:sz w:val="28"/>
          <w:szCs w:val="28"/>
        </w:rPr>
        <w:t xml:space="preserve"> с принадлежностями-1шт.</w:t>
      </w:r>
    </w:p>
    <w:p w:rsidR="005B7FD7" w:rsidRPr="00E22C82" w:rsidRDefault="005B7FD7" w:rsidP="00861C90">
      <w:pPr>
        <w:ind w:firstLine="425"/>
        <w:jc w:val="both"/>
        <w:rPr>
          <w:rFonts w:ascii="Times New Roman" w:hAnsi="Times New Roman" w:cs="Times New Roman"/>
          <w:sz w:val="28"/>
          <w:szCs w:val="28"/>
        </w:rPr>
      </w:pPr>
      <w:r w:rsidRPr="00E22C82">
        <w:rPr>
          <w:rFonts w:ascii="Times New Roman" w:hAnsi="Times New Roman" w:cs="Times New Roman"/>
          <w:sz w:val="28"/>
          <w:szCs w:val="28"/>
        </w:rPr>
        <w:t xml:space="preserve">- лампа щелевая офтальмологическая </w:t>
      </w:r>
      <w:proofErr w:type="spellStart"/>
      <w:r w:rsidRPr="00E22C82">
        <w:rPr>
          <w:rFonts w:ascii="Times New Roman" w:hAnsi="Times New Roman" w:cs="Times New Roman"/>
          <w:sz w:val="28"/>
          <w:szCs w:val="28"/>
        </w:rPr>
        <w:t>смотрвая</w:t>
      </w:r>
      <w:proofErr w:type="spellEnd"/>
      <w:r w:rsidRPr="00E22C82">
        <w:rPr>
          <w:rFonts w:ascii="Times New Roman" w:hAnsi="Times New Roman" w:cs="Times New Roman"/>
          <w:sz w:val="28"/>
          <w:szCs w:val="28"/>
        </w:rPr>
        <w:t xml:space="preserve"> – 1 шт.;</w:t>
      </w:r>
    </w:p>
    <w:p w:rsidR="005B7FD7" w:rsidRPr="00E22C82" w:rsidRDefault="005B7FD7" w:rsidP="00861C90">
      <w:pPr>
        <w:ind w:firstLine="425"/>
        <w:jc w:val="both"/>
        <w:rPr>
          <w:rFonts w:ascii="Times New Roman" w:hAnsi="Times New Roman" w:cs="Times New Roman"/>
          <w:sz w:val="28"/>
          <w:szCs w:val="28"/>
        </w:rPr>
      </w:pPr>
      <w:r w:rsidRPr="00E22C82">
        <w:rPr>
          <w:rFonts w:ascii="Times New Roman" w:hAnsi="Times New Roman" w:cs="Times New Roman"/>
          <w:sz w:val="28"/>
          <w:szCs w:val="28"/>
        </w:rPr>
        <w:t>- офтальмоскоп непрямой бинокулярный – 1шт.</w:t>
      </w:r>
    </w:p>
    <w:p w:rsidR="005B7FD7" w:rsidRPr="00E22C82" w:rsidRDefault="005B7FD7" w:rsidP="00861C90">
      <w:pPr>
        <w:ind w:firstLine="425"/>
        <w:jc w:val="both"/>
        <w:rPr>
          <w:rFonts w:ascii="Times New Roman" w:hAnsi="Times New Roman" w:cs="Times New Roman"/>
          <w:sz w:val="28"/>
          <w:szCs w:val="28"/>
        </w:rPr>
      </w:pPr>
      <w:r w:rsidRPr="00E22C82">
        <w:rPr>
          <w:rFonts w:ascii="Times New Roman" w:hAnsi="Times New Roman" w:cs="Times New Roman"/>
          <w:sz w:val="28"/>
          <w:szCs w:val="28"/>
        </w:rPr>
        <w:t>- тонометр офтальмологический – 1шт.</w:t>
      </w:r>
    </w:p>
    <w:p w:rsidR="005B7FD7" w:rsidRPr="00E22C82" w:rsidRDefault="005B7FD7" w:rsidP="00861C90">
      <w:pPr>
        <w:ind w:firstLine="425"/>
        <w:jc w:val="both"/>
        <w:rPr>
          <w:rFonts w:ascii="Times New Roman" w:hAnsi="Times New Roman" w:cs="Times New Roman"/>
          <w:sz w:val="28"/>
          <w:szCs w:val="28"/>
        </w:rPr>
      </w:pPr>
      <w:r w:rsidRPr="00E22C82">
        <w:rPr>
          <w:rFonts w:ascii="Times New Roman" w:hAnsi="Times New Roman" w:cs="Times New Roman"/>
          <w:sz w:val="28"/>
          <w:szCs w:val="28"/>
        </w:rPr>
        <w:t>- периметр автоматический – 1 шт.</w:t>
      </w:r>
    </w:p>
    <w:p w:rsidR="005B7FD7" w:rsidRPr="00E22C82" w:rsidRDefault="005B7FD7" w:rsidP="00861C90">
      <w:pPr>
        <w:ind w:firstLine="425"/>
        <w:jc w:val="both"/>
        <w:rPr>
          <w:rFonts w:ascii="Times New Roman" w:hAnsi="Times New Roman" w:cs="Times New Roman"/>
          <w:sz w:val="28"/>
          <w:szCs w:val="28"/>
        </w:rPr>
      </w:pPr>
      <w:r w:rsidRPr="00E22C82">
        <w:rPr>
          <w:rFonts w:ascii="Times New Roman" w:hAnsi="Times New Roman" w:cs="Times New Roman"/>
          <w:sz w:val="28"/>
          <w:szCs w:val="28"/>
        </w:rPr>
        <w:t xml:space="preserve">- </w:t>
      </w:r>
      <w:proofErr w:type="spellStart"/>
      <w:r w:rsidRPr="00E22C82">
        <w:rPr>
          <w:rFonts w:ascii="Times New Roman" w:hAnsi="Times New Roman" w:cs="Times New Roman"/>
          <w:sz w:val="28"/>
          <w:szCs w:val="28"/>
        </w:rPr>
        <w:t>риноларингофиброскоп</w:t>
      </w:r>
      <w:proofErr w:type="spellEnd"/>
      <w:r w:rsidRPr="00E22C82">
        <w:rPr>
          <w:rFonts w:ascii="Times New Roman" w:hAnsi="Times New Roman" w:cs="Times New Roman"/>
          <w:sz w:val="28"/>
          <w:szCs w:val="28"/>
        </w:rPr>
        <w:t xml:space="preserve"> – 1 шт.</w:t>
      </w:r>
    </w:p>
    <w:p w:rsidR="00B76952" w:rsidRDefault="009D4537" w:rsidP="00861C90">
      <w:pPr>
        <w:ind w:firstLine="425"/>
        <w:jc w:val="both"/>
        <w:rPr>
          <w:rFonts w:ascii="Times New Roman" w:hAnsi="Times New Roman" w:cs="Times New Roman"/>
          <w:sz w:val="28"/>
          <w:szCs w:val="28"/>
        </w:rPr>
      </w:pPr>
      <w:r w:rsidRPr="00E22C82">
        <w:rPr>
          <w:rFonts w:ascii="Times New Roman" w:hAnsi="Times New Roman" w:cs="Times New Roman"/>
          <w:sz w:val="28"/>
          <w:szCs w:val="28"/>
        </w:rPr>
        <w:lastRenderedPageBreak/>
        <w:t>В 2021г</w:t>
      </w:r>
      <w:proofErr w:type="gramStart"/>
      <w:r w:rsidRPr="00E22C82">
        <w:rPr>
          <w:rFonts w:ascii="Times New Roman" w:hAnsi="Times New Roman" w:cs="Times New Roman"/>
          <w:sz w:val="28"/>
          <w:szCs w:val="28"/>
        </w:rPr>
        <w:t>:-</w:t>
      </w:r>
      <w:proofErr w:type="gramEnd"/>
      <w:r w:rsidR="005B7FD7" w:rsidRPr="00E22C82">
        <w:rPr>
          <w:rFonts w:ascii="Times New Roman" w:hAnsi="Times New Roman" w:cs="Times New Roman"/>
          <w:sz w:val="28"/>
          <w:szCs w:val="28"/>
        </w:rPr>
        <w:t xml:space="preserve">система компьютерной томографии </w:t>
      </w:r>
      <w:proofErr w:type="spellStart"/>
      <w:r w:rsidR="005B7FD7" w:rsidRPr="00E22C82">
        <w:rPr>
          <w:rFonts w:ascii="Times New Roman" w:hAnsi="Times New Roman" w:cs="Times New Roman"/>
          <w:sz w:val="28"/>
          <w:szCs w:val="28"/>
          <w:lang w:val="en-US"/>
        </w:rPr>
        <w:t>COMFTOMgo</w:t>
      </w:r>
      <w:proofErr w:type="spellEnd"/>
      <w:r w:rsidR="005B7FD7" w:rsidRPr="00E22C82">
        <w:rPr>
          <w:rFonts w:ascii="Times New Roman" w:hAnsi="Times New Roman" w:cs="Times New Roman"/>
          <w:sz w:val="28"/>
          <w:szCs w:val="28"/>
        </w:rPr>
        <w:t>–</w:t>
      </w:r>
      <w:proofErr w:type="spellStart"/>
      <w:r w:rsidR="005B7FD7" w:rsidRPr="00E22C82">
        <w:rPr>
          <w:rFonts w:ascii="Times New Roman" w:hAnsi="Times New Roman" w:cs="Times New Roman"/>
          <w:sz w:val="28"/>
          <w:szCs w:val="28"/>
        </w:rPr>
        <w:t>шт</w:t>
      </w:r>
      <w:proofErr w:type="spellEnd"/>
      <w:r w:rsidR="005B7FD7" w:rsidRPr="00E22C82">
        <w:rPr>
          <w:rFonts w:ascii="Times New Roman" w:hAnsi="Times New Roman" w:cs="Times New Roman"/>
          <w:sz w:val="28"/>
          <w:szCs w:val="28"/>
        </w:rPr>
        <w:t xml:space="preserve"> введен в эксплуатацию.  За 8 </w:t>
      </w:r>
      <w:proofErr w:type="spellStart"/>
      <w:proofErr w:type="gramStart"/>
      <w:r w:rsidR="005B7FD7" w:rsidRPr="00E22C82">
        <w:rPr>
          <w:rFonts w:ascii="Times New Roman" w:hAnsi="Times New Roman" w:cs="Times New Roman"/>
          <w:sz w:val="28"/>
          <w:szCs w:val="28"/>
        </w:rPr>
        <w:t>мес</w:t>
      </w:r>
      <w:proofErr w:type="spellEnd"/>
      <w:proofErr w:type="gramEnd"/>
      <w:r w:rsidR="005B7FD7" w:rsidRPr="00E22C82">
        <w:rPr>
          <w:rFonts w:ascii="Times New Roman" w:hAnsi="Times New Roman" w:cs="Times New Roman"/>
          <w:sz w:val="28"/>
          <w:szCs w:val="28"/>
        </w:rPr>
        <w:t xml:space="preserve"> всего прошли КТ обследование – 350 чел.</w:t>
      </w:r>
      <w:r w:rsidR="005B7FD7" w:rsidRPr="00861C90">
        <w:rPr>
          <w:rFonts w:ascii="Times New Roman" w:hAnsi="Times New Roman" w:cs="Times New Roman"/>
          <w:sz w:val="28"/>
          <w:szCs w:val="28"/>
        </w:rPr>
        <w:t xml:space="preserve"> </w:t>
      </w:r>
      <w:bookmarkStart w:id="0" w:name="_GoBack"/>
      <w:bookmarkEnd w:id="0"/>
    </w:p>
    <w:sectPr w:rsidR="00B76952" w:rsidSect="00B76952">
      <w:pgSz w:w="11906" w:h="16838"/>
      <w:pgMar w:top="709" w:right="850"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Calibri"/>
    <w:charset w:val="00"/>
    <w:family w:val="auto"/>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FE0D488"/>
    <w:lvl w:ilvl="0">
      <w:start w:val="1"/>
      <w:numFmt w:val="upperRoman"/>
      <w:lvlText w:val="%1."/>
      <w:lvlJc w:val="left"/>
      <w:pPr>
        <w:tabs>
          <w:tab w:val="num" w:pos="-218"/>
        </w:tabs>
        <w:ind w:left="862" w:hanging="720"/>
      </w:pPr>
      <w:rPr>
        <w:b/>
        <w:i w:val="0"/>
        <w:color w:val="000000" w:themeColor="text1"/>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1ADB7896"/>
    <w:multiLevelType w:val="hybridMultilevel"/>
    <w:tmpl w:val="C388E0E2"/>
    <w:lvl w:ilvl="0" w:tplc="7018B3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8C11F4E"/>
    <w:multiLevelType w:val="hybridMultilevel"/>
    <w:tmpl w:val="B3101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6FC3D70"/>
    <w:multiLevelType w:val="hybridMultilevel"/>
    <w:tmpl w:val="C388E0E2"/>
    <w:lvl w:ilvl="0" w:tplc="7018B3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A7E559C"/>
    <w:multiLevelType w:val="hybridMultilevel"/>
    <w:tmpl w:val="10140D44"/>
    <w:lvl w:ilvl="0" w:tplc="6A4A00A4">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004471F"/>
    <w:multiLevelType w:val="hybridMultilevel"/>
    <w:tmpl w:val="2E246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80292E"/>
    <w:multiLevelType w:val="hybridMultilevel"/>
    <w:tmpl w:val="DB422F30"/>
    <w:lvl w:ilvl="0" w:tplc="8D9ABC7A">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6434B70"/>
    <w:multiLevelType w:val="hybridMultilevel"/>
    <w:tmpl w:val="2F2AD5B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78243CEB"/>
    <w:multiLevelType w:val="hybridMultilevel"/>
    <w:tmpl w:val="FF145BC6"/>
    <w:lvl w:ilvl="0" w:tplc="CDF01FD8">
      <w:start w:val="6"/>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7D701025"/>
    <w:multiLevelType w:val="hybridMultilevel"/>
    <w:tmpl w:val="C7BE712E"/>
    <w:lvl w:ilvl="0" w:tplc="53264440">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3D35B8"/>
    <w:rsid w:val="00185901"/>
    <w:rsid w:val="0021425A"/>
    <w:rsid w:val="003049EC"/>
    <w:rsid w:val="003A318C"/>
    <w:rsid w:val="003D35B8"/>
    <w:rsid w:val="004937BF"/>
    <w:rsid w:val="0058628F"/>
    <w:rsid w:val="005B7FD7"/>
    <w:rsid w:val="005D2023"/>
    <w:rsid w:val="00663AC9"/>
    <w:rsid w:val="006D010A"/>
    <w:rsid w:val="007C354D"/>
    <w:rsid w:val="00861C90"/>
    <w:rsid w:val="008F36E8"/>
    <w:rsid w:val="00911DCB"/>
    <w:rsid w:val="00950CB2"/>
    <w:rsid w:val="009704C7"/>
    <w:rsid w:val="009865D3"/>
    <w:rsid w:val="0099341B"/>
    <w:rsid w:val="009D4537"/>
    <w:rsid w:val="00AE5B7A"/>
    <w:rsid w:val="00B76952"/>
    <w:rsid w:val="00C10B3E"/>
    <w:rsid w:val="00C729E4"/>
    <w:rsid w:val="00C85323"/>
    <w:rsid w:val="00CB03DB"/>
    <w:rsid w:val="00D9378D"/>
    <w:rsid w:val="00E22C82"/>
    <w:rsid w:val="00E47BF3"/>
    <w:rsid w:val="00E92D18"/>
    <w:rsid w:val="00E94FA5"/>
    <w:rsid w:val="00EB4256"/>
    <w:rsid w:val="00EF7FE2"/>
    <w:rsid w:val="00F20CCA"/>
    <w:rsid w:val="00F472A7"/>
    <w:rsid w:val="00F60E96"/>
    <w:rsid w:val="00F80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2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35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D35B8"/>
    <w:rPr>
      <w:rFonts w:ascii="Tahoma" w:hAnsi="Tahoma" w:cs="Tahoma"/>
      <w:sz w:val="16"/>
      <w:szCs w:val="16"/>
    </w:rPr>
  </w:style>
  <w:style w:type="paragraph" w:customStyle="1" w:styleId="Standard">
    <w:name w:val="Standard"/>
    <w:rsid w:val="003D35B8"/>
    <w:pPr>
      <w:suppressAutoHyphens/>
      <w:autoSpaceDN w:val="0"/>
      <w:textAlignment w:val="baseline"/>
    </w:pPr>
    <w:rPr>
      <w:rFonts w:ascii="Calibri" w:eastAsia="SimSun" w:hAnsi="Calibri" w:cs="F"/>
      <w:kern w:val="3"/>
      <w:lang w:eastAsia="ru-RU"/>
    </w:rPr>
  </w:style>
  <w:style w:type="table" w:styleId="a5">
    <w:name w:val="Table Grid"/>
    <w:basedOn w:val="a1"/>
    <w:uiPriority w:val="59"/>
    <w:rsid w:val="00E92D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basedOn w:val="a"/>
    <w:uiPriority w:val="99"/>
    <w:unhideWhenUsed/>
    <w:rsid w:val="005B7FD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uiPriority w:val="39"/>
    <w:rsid w:val="005B7FD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B7FD7"/>
    <w:pPr>
      <w:ind w:left="720"/>
      <w:contextualSpacing/>
    </w:pPr>
  </w:style>
  <w:style w:type="character" w:customStyle="1" w:styleId="3">
    <w:name w:val="Основной текст (3)"/>
    <w:basedOn w:val="a0"/>
    <w:rsid w:val="005B7FD7"/>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styleId="a8">
    <w:name w:val="No Spacing"/>
    <w:link w:val="a9"/>
    <w:uiPriority w:val="1"/>
    <w:qFormat/>
    <w:rsid w:val="00E47BF3"/>
    <w:pPr>
      <w:spacing w:after="0" w:line="240" w:lineRule="auto"/>
    </w:pPr>
    <w:rPr>
      <w:rFonts w:ascii="Times New Roman" w:eastAsia="Times New Roman" w:hAnsi="Times New Roman" w:cs="Times New Roman"/>
      <w:sz w:val="24"/>
      <w:szCs w:val="24"/>
      <w:lang w:eastAsia="ru-RU"/>
    </w:rPr>
  </w:style>
  <w:style w:type="character" w:customStyle="1" w:styleId="a9">
    <w:name w:val="Без интервала Знак"/>
    <w:basedOn w:val="a0"/>
    <w:link w:val="a8"/>
    <w:uiPriority w:val="1"/>
    <w:rsid w:val="00E47BF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349893">
      <w:bodyDiv w:val="1"/>
      <w:marLeft w:val="0"/>
      <w:marRight w:val="0"/>
      <w:marTop w:val="0"/>
      <w:marBottom w:val="0"/>
      <w:divBdr>
        <w:top w:val="none" w:sz="0" w:space="0" w:color="auto"/>
        <w:left w:val="none" w:sz="0" w:space="0" w:color="auto"/>
        <w:bottom w:val="none" w:sz="0" w:space="0" w:color="auto"/>
        <w:right w:val="none" w:sz="0" w:space="0" w:color="auto"/>
      </w:divBdr>
    </w:div>
    <w:div w:id="358554907">
      <w:bodyDiv w:val="1"/>
      <w:marLeft w:val="0"/>
      <w:marRight w:val="0"/>
      <w:marTop w:val="0"/>
      <w:marBottom w:val="0"/>
      <w:divBdr>
        <w:top w:val="none" w:sz="0" w:space="0" w:color="auto"/>
        <w:left w:val="none" w:sz="0" w:space="0" w:color="auto"/>
        <w:bottom w:val="none" w:sz="0" w:space="0" w:color="auto"/>
        <w:right w:val="none" w:sz="0" w:space="0" w:color="auto"/>
      </w:divBdr>
      <w:divsChild>
        <w:div w:id="600725214">
          <w:marLeft w:val="0"/>
          <w:marRight w:val="0"/>
          <w:marTop w:val="0"/>
          <w:marBottom w:val="0"/>
          <w:divBdr>
            <w:top w:val="none" w:sz="0" w:space="0" w:color="auto"/>
            <w:left w:val="none" w:sz="0" w:space="0" w:color="auto"/>
            <w:bottom w:val="none" w:sz="0" w:space="0" w:color="auto"/>
            <w:right w:val="none" w:sz="0" w:space="0" w:color="auto"/>
          </w:divBdr>
        </w:div>
        <w:div w:id="770706930">
          <w:marLeft w:val="0"/>
          <w:marRight w:val="0"/>
          <w:marTop w:val="0"/>
          <w:marBottom w:val="0"/>
          <w:divBdr>
            <w:top w:val="none" w:sz="0" w:space="0" w:color="auto"/>
            <w:left w:val="none" w:sz="0" w:space="0" w:color="auto"/>
            <w:bottom w:val="none" w:sz="0" w:space="0" w:color="auto"/>
            <w:right w:val="none" w:sz="0" w:space="0" w:color="auto"/>
          </w:divBdr>
        </w:div>
        <w:div w:id="459226675">
          <w:marLeft w:val="0"/>
          <w:marRight w:val="0"/>
          <w:marTop w:val="0"/>
          <w:marBottom w:val="0"/>
          <w:divBdr>
            <w:top w:val="none" w:sz="0" w:space="0" w:color="auto"/>
            <w:left w:val="none" w:sz="0" w:space="0" w:color="auto"/>
            <w:bottom w:val="none" w:sz="0" w:space="0" w:color="auto"/>
            <w:right w:val="none" w:sz="0" w:space="0" w:color="auto"/>
          </w:divBdr>
        </w:div>
        <w:div w:id="1316229175">
          <w:marLeft w:val="0"/>
          <w:marRight w:val="0"/>
          <w:marTop w:val="0"/>
          <w:marBottom w:val="0"/>
          <w:divBdr>
            <w:top w:val="none" w:sz="0" w:space="0" w:color="auto"/>
            <w:left w:val="none" w:sz="0" w:space="0" w:color="auto"/>
            <w:bottom w:val="none" w:sz="0" w:space="0" w:color="auto"/>
            <w:right w:val="none" w:sz="0" w:space="0" w:color="auto"/>
          </w:divBdr>
        </w:div>
        <w:div w:id="627929354">
          <w:marLeft w:val="0"/>
          <w:marRight w:val="0"/>
          <w:marTop w:val="0"/>
          <w:marBottom w:val="0"/>
          <w:divBdr>
            <w:top w:val="none" w:sz="0" w:space="0" w:color="auto"/>
            <w:left w:val="none" w:sz="0" w:space="0" w:color="auto"/>
            <w:bottom w:val="none" w:sz="0" w:space="0" w:color="auto"/>
            <w:right w:val="none" w:sz="0" w:space="0" w:color="auto"/>
          </w:divBdr>
        </w:div>
        <w:div w:id="835726089">
          <w:marLeft w:val="0"/>
          <w:marRight w:val="0"/>
          <w:marTop w:val="0"/>
          <w:marBottom w:val="0"/>
          <w:divBdr>
            <w:top w:val="none" w:sz="0" w:space="0" w:color="auto"/>
            <w:left w:val="none" w:sz="0" w:space="0" w:color="auto"/>
            <w:bottom w:val="none" w:sz="0" w:space="0" w:color="auto"/>
            <w:right w:val="none" w:sz="0" w:space="0" w:color="auto"/>
          </w:divBdr>
        </w:div>
      </w:divsChild>
    </w:div>
    <w:div w:id="1379475950">
      <w:bodyDiv w:val="1"/>
      <w:marLeft w:val="0"/>
      <w:marRight w:val="0"/>
      <w:marTop w:val="0"/>
      <w:marBottom w:val="0"/>
      <w:divBdr>
        <w:top w:val="none" w:sz="0" w:space="0" w:color="auto"/>
        <w:left w:val="none" w:sz="0" w:space="0" w:color="auto"/>
        <w:bottom w:val="none" w:sz="0" w:space="0" w:color="auto"/>
        <w:right w:val="none" w:sz="0" w:space="0" w:color="auto"/>
      </w:divBdr>
      <w:divsChild>
        <w:div w:id="1419862646">
          <w:marLeft w:val="0"/>
          <w:marRight w:val="0"/>
          <w:marTop w:val="0"/>
          <w:marBottom w:val="0"/>
          <w:divBdr>
            <w:top w:val="none" w:sz="0" w:space="0" w:color="auto"/>
            <w:left w:val="none" w:sz="0" w:space="0" w:color="auto"/>
            <w:bottom w:val="none" w:sz="0" w:space="0" w:color="auto"/>
            <w:right w:val="none" w:sz="0" w:space="0" w:color="auto"/>
          </w:divBdr>
        </w:div>
        <w:div w:id="1708024988">
          <w:marLeft w:val="0"/>
          <w:marRight w:val="0"/>
          <w:marTop w:val="0"/>
          <w:marBottom w:val="0"/>
          <w:divBdr>
            <w:top w:val="none" w:sz="0" w:space="0" w:color="auto"/>
            <w:left w:val="none" w:sz="0" w:space="0" w:color="auto"/>
            <w:bottom w:val="none" w:sz="0" w:space="0" w:color="auto"/>
            <w:right w:val="none" w:sz="0" w:space="0" w:color="auto"/>
          </w:divBdr>
        </w:div>
        <w:div w:id="1247495275">
          <w:marLeft w:val="0"/>
          <w:marRight w:val="0"/>
          <w:marTop w:val="0"/>
          <w:marBottom w:val="0"/>
          <w:divBdr>
            <w:top w:val="none" w:sz="0" w:space="0" w:color="auto"/>
            <w:left w:val="none" w:sz="0" w:space="0" w:color="auto"/>
            <w:bottom w:val="none" w:sz="0" w:space="0" w:color="auto"/>
            <w:right w:val="none" w:sz="0" w:space="0" w:color="auto"/>
          </w:divBdr>
        </w:div>
        <w:div w:id="1312171850">
          <w:marLeft w:val="0"/>
          <w:marRight w:val="0"/>
          <w:marTop w:val="0"/>
          <w:marBottom w:val="0"/>
          <w:divBdr>
            <w:top w:val="none" w:sz="0" w:space="0" w:color="auto"/>
            <w:left w:val="none" w:sz="0" w:space="0" w:color="auto"/>
            <w:bottom w:val="none" w:sz="0" w:space="0" w:color="auto"/>
            <w:right w:val="none" w:sz="0" w:space="0" w:color="auto"/>
          </w:divBdr>
        </w:div>
        <w:div w:id="1597441181">
          <w:marLeft w:val="0"/>
          <w:marRight w:val="0"/>
          <w:marTop w:val="0"/>
          <w:marBottom w:val="0"/>
          <w:divBdr>
            <w:top w:val="none" w:sz="0" w:space="0" w:color="auto"/>
            <w:left w:val="none" w:sz="0" w:space="0" w:color="auto"/>
            <w:bottom w:val="none" w:sz="0" w:space="0" w:color="auto"/>
            <w:right w:val="none" w:sz="0" w:space="0" w:color="auto"/>
          </w:divBdr>
        </w:div>
        <w:div w:id="84690774">
          <w:marLeft w:val="0"/>
          <w:marRight w:val="0"/>
          <w:marTop w:val="0"/>
          <w:marBottom w:val="0"/>
          <w:divBdr>
            <w:top w:val="none" w:sz="0" w:space="0" w:color="auto"/>
            <w:left w:val="none" w:sz="0" w:space="0" w:color="auto"/>
            <w:bottom w:val="none" w:sz="0" w:space="0" w:color="auto"/>
            <w:right w:val="none" w:sz="0" w:space="0" w:color="auto"/>
          </w:divBdr>
        </w:div>
      </w:divsChild>
    </w:div>
    <w:div w:id="1648508036">
      <w:bodyDiv w:val="1"/>
      <w:marLeft w:val="0"/>
      <w:marRight w:val="0"/>
      <w:marTop w:val="0"/>
      <w:marBottom w:val="0"/>
      <w:divBdr>
        <w:top w:val="none" w:sz="0" w:space="0" w:color="auto"/>
        <w:left w:val="none" w:sz="0" w:space="0" w:color="auto"/>
        <w:bottom w:val="none" w:sz="0" w:space="0" w:color="auto"/>
        <w:right w:val="none" w:sz="0" w:space="0" w:color="auto"/>
      </w:divBdr>
    </w:div>
    <w:div w:id="1682462990">
      <w:bodyDiv w:val="1"/>
      <w:marLeft w:val="0"/>
      <w:marRight w:val="0"/>
      <w:marTop w:val="0"/>
      <w:marBottom w:val="0"/>
      <w:divBdr>
        <w:top w:val="none" w:sz="0" w:space="0" w:color="auto"/>
        <w:left w:val="none" w:sz="0" w:space="0" w:color="auto"/>
        <w:bottom w:val="none" w:sz="0" w:space="0" w:color="auto"/>
        <w:right w:val="none" w:sz="0" w:space="0" w:color="auto"/>
      </w:divBdr>
      <w:divsChild>
        <w:div w:id="1981416195">
          <w:marLeft w:val="0"/>
          <w:marRight w:val="0"/>
          <w:marTop w:val="0"/>
          <w:marBottom w:val="0"/>
          <w:divBdr>
            <w:top w:val="none" w:sz="0" w:space="0" w:color="auto"/>
            <w:left w:val="none" w:sz="0" w:space="0" w:color="auto"/>
            <w:bottom w:val="none" w:sz="0" w:space="0" w:color="auto"/>
            <w:right w:val="none" w:sz="0" w:space="0" w:color="auto"/>
          </w:divBdr>
        </w:div>
        <w:div w:id="140580841">
          <w:marLeft w:val="0"/>
          <w:marRight w:val="0"/>
          <w:marTop w:val="0"/>
          <w:marBottom w:val="0"/>
          <w:divBdr>
            <w:top w:val="none" w:sz="0" w:space="0" w:color="auto"/>
            <w:left w:val="none" w:sz="0" w:space="0" w:color="auto"/>
            <w:bottom w:val="none" w:sz="0" w:space="0" w:color="auto"/>
            <w:right w:val="none" w:sz="0" w:space="0" w:color="auto"/>
          </w:divBdr>
        </w:div>
      </w:divsChild>
    </w:div>
    <w:div w:id="1945336680">
      <w:bodyDiv w:val="1"/>
      <w:marLeft w:val="0"/>
      <w:marRight w:val="0"/>
      <w:marTop w:val="0"/>
      <w:marBottom w:val="0"/>
      <w:divBdr>
        <w:top w:val="none" w:sz="0" w:space="0" w:color="auto"/>
        <w:left w:val="none" w:sz="0" w:space="0" w:color="auto"/>
        <w:bottom w:val="none" w:sz="0" w:space="0" w:color="auto"/>
        <w:right w:val="none" w:sz="0" w:space="0" w:color="auto"/>
      </w:divBdr>
      <w:divsChild>
        <w:div w:id="643317269">
          <w:marLeft w:val="0"/>
          <w:marRight w:val="0"/>
          <w:marTop w:val="0"/>
          <w:marBottom w:val="0"/>
          <w:divBdr>
            <w:top w:val="none" w:sz="0" w:space="0" w:color="auto"/>
            <w:left w:val="none" w:sz="0" w:space="0" w:color="auto"/>
            <w:bottom w:val="none" w:sz="0" w:space="0" w:color="auto"/>
            <w:right w:val="none" w:sz="0" w:space="0" w:color="auto"/>
          </w:divBdr>
        </w:div>
        <w:div w:id="1197543278">
          <w:marLeft w:val="0"/>
          <w:marRight w:val="0"/>
          <w:marTop w:val="0"/>
          <w:marBottom w:val="0"/>
          <w:divBdr>
            <w:top w:val="none" w:sz="0" w:space="0" w:color="auto"/>
            <w:left w:val="none" w:sz="0" w:space="0" w:color="auto"/>
            <w:bottom w:val="none" w:sz="0" w:space="0" w:color="auto"/>
            <w:right w:val="none" w:sz="0" w:space="0" w:color="auto"/>
          </w:divBdr>
        </w:div>
        <w:div w:id="1889802429">
          <w:marLeft w:val="0"/>
          <w:marRight w:val="0"/>
          <w:marTop w:val="0"/>
          <w:marBottom w:val="0"/>
          <w:divBdr>
            <w:top w:val="none" w:sz="0" w:space="0" w:color="auto"/>
            <w:left w:val="none" w:sz="0" w:space="0" w:color="auto"/>
            <w:bottom w:val="none" w:sz="0" w:space="0" w:color="auto"/>
            <w:right w:val="none" w:sz="0" w:space="0" w:color="auto"/>
          </w:divBdr>
        </w:div>
        <w:div w:id="126313364">
          <w:marLeft w:val="0"/>
          <w:marRight w:val="0"/>
          <w:marTop w:val="0"/>
          <w:marBottom w:val="0"/>
          <w:divBdr>
            <w:top w:val="none" w:sz="0" w:space="0" w:color="auto"/>
            <w:left w:val="none" w:sz="0" w:space="0" w:color="auto"/>
            <w:bottom w:val="none" w:sz="0" w:space="0" w:color="auto"/>
            <w:right w:val="none" w:sz="0" w:space="0" w:color="auto"/>
          </w:divBdr>
        </w:div>
        <w:div w:id="1564104096">
          <w:marLeft w:val="0"/>
          <w:marRight w:val="0"/>
          <w:marTop w:val="0"/>
          <w:marBottom w:val="0"/>
          <w:divBdr>
            <w:top w:val="none" w:sz="0" w:space="0" w:color="auto"/>
            <w:left w:val="none" w:sz="0" w:space="0" w:color="auto"/>
            <w:bottom w:val="none" w:sz="0" w:space="0" w:color="auto"/>
            <w:right w:val="none" w:sz="0" w:space="0" w:color="auto"/>
          </w:divBdr>
        </w:div>
      </w:divsChild>
    </w:div>
    <w:div w:id="2032097702">
      <w:bodyDiv w:val="1"/>
      <w:marLeft w:val="0"/>
      <w:marRight w:val="0"/>
      <w:marTop w:val="0"/>
      <w:marBottom w:val="0"/>
      <w:divBdr>
        <w:top w:val="none" w:sz="0" w:space="0" w:color="auto"/>
        <w:left w:val="none" w:sz="0" w:space="0" w:color="auto"/>
        <w:bottom w:val="none" w:sz="0" w:space="0" w:color="auto"/>
        <w:right w:val="none" w:sz="0" w:space="0" w:color="auto"/>
      </w:divBdr>
      <w:divsChild>
        <w:div w:id="1283076217">
          <w:marLeft w:val="0"/>
          <w:marRight w:val="0"/>
          <w:marTop w:val="0"/>
          <w:marBottom w:val="0"/>
          <w:divBdr>
            <w:top w:val="none" w:sz="0" w:space="0" w:color="auto"/>
            <w:left w:val="none" w:sz="0" w:space="0" w:color="auto"/>
            <w:bottom w:val="none" w:sz="0" w:space="0" w:color="auto"/>
            <w:right w:val="none" w:sz="0" w:space="0" w:color="auto"/>
          </w:divBdr>
        </w:div>
        <w:div w:id="520974734">
          <w:marLeft w:val="0"/>
          <w:marRight w:val="0"/>
          <w:marTop w:val="0"/>
          <w:marBottom w:val="0"/>
          <w:divBdr>
            <w:top w:val="none" w:sz="0" w:space="0" w:color="auto"/>
            <w:left w:val="none" w:sz="0" w:space="0" w:color="auto"/>
            <w:bottom w:val="none" w:sz="0" w:space="0" w:color="auto"/>
            <w:right w:val="none" w:sz="0" w:space="0" w:color="auto"/>
          </w:divBdr>
        </w:div>
        <w:div w:id="124004057">
          <w:marLeft w:val="0"/>
          <w:marRight w:val="0"/>
          <w:marTop w:val="0"/>
          <w:marBottom w:val="0"/>
          <w:divBdr>
            <w:top w:val="none" w:sz="0" w:space="0" w:color="auto"/>
            <w:left w:val="none" w:sz="0" w:space="0" w:color="auto"/>
            <w:bottom w:val="none" w:sz="0" w:space="0" w:color="auto"/>
            <w:right w:val="none" w:sz="0" w:space="0" w:color="auto"/>
          </w:divBdr>
        </w:div>
        <w:div w:id="1769228659">
          <w:marLeft w:val="0"/>
          <w:marRight w:val="0"/>
          <w:marTop w:val="0"/>
          <w:marBottom w:val="0"/>
          <w:divBdr>
            <w:top w:val="none" w:sz="0" w:space="0" w:color="auto"/>
            <w:left w:val="none" w:sz="0" w:space="0" w:color="auto"/>
            <w:bottom w:val="none" w:sz="0" w:space="0" w:color="auto"/>
            <w:right w:val="none" w:sz="0" w:space="0" w:color="auto"/>
          </w:divBdr>
        </w:div>
        <w:div w:id="1862544828">
          <w:marLeft w:val="0"/>
          <w:marRight w:val="0"/>
          <w:marTop w:val="0"/>
          <w:marBottom w:val="0"/>
          <w:divBdr>
            <w:top w:val="none" w:sz="0" w:space="0" w:color="auto"/>
            <w:left w:val="none" w:sz="0" w:space="0" w:color="auto"/>
            <w:bottom w:val="none" w:sz="0" w:space="0" w:color="auto"/>
            <w:right w:val="none" w:sz="0" w:space="0" w:color="auto"/>
          </w:divBdr>
        </w:div>
        <w:div w:id="496921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9</Pages>
  <Words>2682</Words>
  <Characters>15288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19</cp:revision>
  <dcterms:created xsi:type="dcterms:W3CDTF">2021-09-02T10:06:00Z</dcterms:created>
  <dcterms:modified xsi:type="dcterms:W3CDTF">2021-10-15T03:27:00Z</dcterms:modified>
</cp:coreProperties>
</file>